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04" w:rsidRPr="00BF5AD7" w:rsidRDefault="006D1904" w:rsidP="00B6320F">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6D1904"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6D1904" w:rsidRPr="00BF5AD7"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 xml:space="preserve"> </w:t>
      </w:r>
      <w:r w:rsidR="007C16EC">
        <w:rPr>
          <w:rFonts w:ascii="Franklin Gothic Medium Cond" w:hAnsi="Franklin Gothic Medium Cond"/>
          <w:sz w:val="28"/>
          <w:szCs w:val="28"/>
          <w:lang w:eastAsia="en-US"/>
        </w:rPr>
        <w:t>"</w:t>
      </w:r>
      <w:r w:rsidRPr="00BF5AD7">
        <w:rPr>
          <w:rFonts w:ascii="Franklin Gothic Medium Cond" w:hAnsi="Franklin Gothic Medium Cond"/>
          <w:sz w:val="28"/>
          <w:szCs w:val="28"/>
          <w:lang w:eastAsia="en-US"/>
        </w:rPr>
        <w:t xml:space="preserve">Брянский </w:t>
      </w:r>
      <w:r w:rsidR="00E31C33">
        <w:rPr>
          <w:rFonts w:ascii="Franklin Gothic Medium Cond" w:hAnsi="Franklin Gothic Medium Cond"/>
          <w:sz w:val="28"/>
          <w:szCs w:val="28"/>
          <w:lang w:eastAsia="en-US"/>
        </w:rPr>
        <w:t>региональный</w:t>
      </w:r>
      <w:r w:rsidRPr="00BF5AD7">
        <w:rPr>
          <w:rFonts w:ascii="Franklin Gothic Medium Cond" w:hAnsi="Franklin Gothic Medium Cond"/>
          <w:sz w:val="28"/>
          <w:szCs w:val="28"/>
          <w:lang w:eastAsia="en-US"/>
        </w:rPr>
        <w:t xml:space="preserve"> центр </w:t>
      </w:r>
      <w:r w:rsidR="00E31C33">
        <w:rPr>
          <w:rFonts w:ascii="Franklin Gothic Medium Cond" w:hAnsi="Franklin Gothic Medium Cond"/>
          <w:sz w:val="28"/>
          <w:szCs w:val="28"/>
          <w:lang w:eastAsia="en-US"/>
        </w:rPr>
        <w:t>обработки информации</w:t>
      </w:r>
      <w:r w:rsidR="007C16EC">
        <w:rPr>
          <w:rFonts w:ascii="Franklin Gothic Medium Cond" w:hAnsi="Franklin Gothic Medium Cond"/>
          <w:sz w:val="28"/>
          <w:szCs w:val="28"/>
          <w:lang w:eastAsia="en-US"/>
        </w:rPr>
        <w:t>"</w:t>
      </w:r>
    </w:p>
    <w:p w:rsidR="006D1904" w:rsidRDefault="006D1904" w:rsidP="00B6320F">
      <w:pPr>
        <w:spacing w:after="200" w:line="276" w:lineRule="auto"/>
        <w:jc w:val="center"/>
        <w:rPr>
          <w:color w:val="000000"/>
        </w:rPr>
      </w:pPr>
    </w:p>
    <w:p w:rsidR="006D1904" w:rsidRDefault="006D1904" w:rsidP="00934313"/>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351E4E" w:rsidRDefault="006D1904" w:rsidP="00B6320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Отч</w:t>
      </w:r>
      <w:r>
        <w:rPr>
          <w:rFonts w:ascii="Franklin Gothic Medium Cond" w:hAnsi="Franklin Gothic Medium Cond"/>
          <w:sz w:val="40"/>
          <w:szCs w:val="40"/>
          <w:lang w:eastAsia="en-US"/>
        </w:rPr>
        <w:t>ё</w:t>
      </w:r>
      <w:r w:rsidRPr="00BF5AD7">
        <w:rPr>
          <w:rFonts w:ascii="Franklin Gothic Medium Cond" w:hAnsi="Franklin Gothic Medium Cond"/>
          <w:sz w:val="40"/>
          <w:szCs w:val="40"/>
          <w:lang w:eastAsia="en-US"/>
        </w:rPr>
        <w:t xml:space="preserve">т </w:t>
      </w:r>
    </w:p>
    <w:p w:rsidR="006D1904" w:rsidRPr="00BF5AD7" w:rsidRDefault="006D1904" w:rsidP="00B6320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w:t>
      </w:r>
      <w:r>
        <w:rPr>
          <w:rFonts w:ascii="Franklin Gothic Medium Cond" w:hAnsi="Franklin Gothic Medium Cond"/>
          <w:sz w:val="40"/>
          <w:szCs w:val="40"/>
          <w:lang w:eastAsia="en-US"/>
        </w:rPr>
        <w:t>Всероссийских проверочных работ</w:t>
      </w:r>
      <w:r w:rsidRPr="00BF5AD7">
        <w:rPr>
          <w:rFonts w:ascii="Franklin Gothic Medium Cond" w:hAnsi="Franklin Gothic Medium Cond"/>
          <w:sz w:val="40"/>
          <w:szCs w:val="40"/>
          <w:lang w:eastAsia="en-US"/>
        </w:rPr>
        <w:t xml:space="preserve"> </w:t>
      </w:r>
    </w:p>
    <w:p w:rsidR="00351E4E" w:rsidRDefault="006D1904" w:rsidP="00B6320F">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учащихся </w:t>
      </w:r>
      <w:r w:rsidR="00355E13">
        <w:rPr>
          <w:rFonts w:ascii="Franklin Gothic Medium Cond" w:hAnsi="Franklin Gothic Medium Cond"/>
          <w:sz w:val="40"/>
          <w:szCs w:val="40"/>
          <w:lang w:eastAsia="en-US"/>
        </w:rPr>
        <w:t>5</w:t>
      </w:r>
      <w:r>
        <w:rPr>
          <w:rFonts w:ascii="Franklin Gothic Medium Cond" w:hAnsi="Franklin Gothic Medium Cond"/>
          <w:sz w:val="40"/>
          <w:szCs w:val="40"/>
          <w:lang w:eastAsia="en-US"/>
        </w:rPr>
        <w:t>-х классов</w:t>
      </w:r>
      <w:r w:rsidR="00351E4E">
        <w:rPr>
          <w:rFonts w:ascii="Franklin Gothic Medium Cond" w:hAnsi="Franklin Gothic Medium Cond"/>
          <w:sz w:val="40"/>
          <w:szCs w:val="40"/>
          <w:lang w:eastAsia="en-US"/>
        </w:rPr>
        <w:t xml:space="preserve"> </w:t>
      </w:r>
      <w:r>
        <w:rPr>
          <w:rFonts w:ascii="Franklin Gothic Medium Cond" w:hAnsi="Franklin Gothic Medium Cond"/>
          <w:sz w:val="40"/>
          <w:szCs w:val="40"/>
          <w:lang w:eastAsia="en-US"/>
        </w:rPr>
        <w:t xml:space="preserve">на территории </w:t>
      </w:r>
      <w:r w:rsidRPr="00BF5AD7">
        <w:rPr>
          <w:rFonts w:ascii="Franklin Gothic Medium Cond" w:hAnsi="Franklin Gothic Medium Cond"/>
          <w:sz w:val="40"/>
          <w:szCs w:val="40"/>
          <w:lang w:eastAsia="en-US"/>
        </w:rPr>
        <w:t xml:space="preserve">Брянской области </w:t>
      </w:r>
    </w:p>
    <w:p w:rsidR="007822FA" w:rsidRDefault="007822FA" w:rsidP="00B6320F">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в </w:t>
      </w:r>
      <w:r w:rsidR="00355E13">
        <w:rPr>
          <w:rFonts w:ascii="Franklin Gothic Medium Cond" w:hAnsi="Franklin Gothic Medium Cond"/>
          <w:sz w:val="40"/>
          <w:szCs w:val="40"/>
          <w:lang w:eastAsia="en-US"/>
        </w:rPr>
        <w:t>марте</w:t>
      </w:r>
      <w:r>
        <w:rPr>
          <w:rFonts w:ascii="Franklin Gothic Medium Cond" w:hAnsi="Franklin Gothic Medium Cond"/>
          <w:sz w:val="40"/>
          <w:szCs w:val="40"/>
          <w:lang w:eastAsia="en-US"/>
        </w:rPr>
        <w:t>-</w:t>
      </w:r>
      <w:r w:rsidR="00355E13">
        <w:rPr>
          <w:rFonts w:ascii="Franklin Gothic Medium Cond" w:hAnsi="Franklin Gothic Medium Cond"/>
          <w:sz w:val="40"/>
          <w:szCs w:val="40"/>
          <w:lang w:eastAsia="en-US"/>
        </w:rPr>
        <w:t>мае</w:t>
      </w:r>
      <w:r w:rsidRPr="007822FA">
        <w:rPr>
          <w:rFonts w:ascii="Franklin Gothic Medium Cond" w:hAnsi="Franklin Gothic Medium Cond"/>
          <w:sz w:val="40"/>
          <w:szCs w:val="40"/>
          <w:lang w:eastAsia="en-US"/>
        </w:rPr>
        <w:t xml:space="preserve"> </w:t>
      </w:r>
      <w:r w:rsidR="00355E13">
        <w:rPr>
          <w:rFonts w:ascii="Franklin Gothic Medium Cond" w:hAnsi="Franklin Gothic Medium Cond"/>
          <w:sz w:val="40"/>
          <w:szCs w:val="40"/>
          <w:lang w:eastAsia="en-US"/>
        </w:rPr>
        <w:t>2021</w:t>
      </w:r>
      <w:r w:rsidRPr="00BF5AD7">
        <w:rPr>
          <w:rFonts w:ascii="Franklin Gothic Medium Cond" w:hAnsi="Franklin Gothic Medium Cond"/>
          <w:sz w:val="40"/>
          <w:szCs w:val="40"/>
          <w:lang w:eastAsia="en-US"/>
        </w:rPr>
        <w:t xml:space="preserve"> год</w:t>
      </w:r>
      <w:r>
        <w:rPr>
          <w:rFonts w:ascii="Franklin Gothic Medium Cond" w:hAnsi="Franklin Gothic Medium Cond"/>
          <w:sz w:val="40"/>
          <w:szCs w:val="40"/>
          <w:lang w:eastAsia="en-US"/>
        </w:rPr>
        <w:t>а</w:t>
      </w: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Default="006D1904" w:rsidP="00B6320F">
      <w:pPr>
        <w:rPr>
          <w:lang w:eastAsia="en-US"/>
        </w:rPr>
      </w:pPr>
    </w:p>
    <w:p w:rsidR="006D1904" w:rsidRPr="00BF5AD7" w:rsidRDefault="006D1904" w:rsidP="00B6320F">
      <w:pP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г.</w:t>
      </w:r>
      <w:r>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20</w:t>
      </w:r>
      <w:r w:rsidR="00355E13">
        <w:rPr>
          <w:rFonts w:ascii="Franklin Gothic Medium Cond" w:hAnsi="Franklin Gothic Medium Cond"/>
          <w:lang w:eastAsia="en-US"/>
        </w:rPr>
        <w:t>21</w:t>
      </w:r>
      <w:r w:rsidRPr="00BF5AD7">
        <w:rPr>
          <w:rFonts w:ascii="Franklin Gothic Medium Cond" w:hAnsi="Franklin Gothic Medium Cond"/>
          <w:lang w:eastAsia="en-US"/>
        </w:rPr>
        <w:t xml:space="preserve"> г.</w:t>
      </w:r>
    </w:p>
    <w:p w:rsidR="006D1904" w:rsidRDefault="006D1904" w:rsidP="00B6320F">
      <w:pPr>
        <w:rPr>
          <w:lang w:eastAsia="en-US"/>
        </w:rPr>
      </w:pPr>
    </w:p>
    <w:p w:rsidR="006D1904" w:rsidRPr="00BF5AD7" w:rsidRDefault="006D1904" w:rsidP="00B6320F">
      <w:pPr>
        <w:rPr>
          <w:lang w:eastAsia="en-US"/>
        </w:rPr>
        <w:sectPr w:rsidR="006D1904" w:rsidRPr="00BF5AD7" w:rsidSect="008946E6">
          <w:footerReference w:type="default" r:id="rId8"/>
          <w:pgSz w:w="11906" w:h="16838"/>
          <w:pgMar w:top="1134" w:right="567" w:bottom="1134" w:left="1418" w:header="709" w:footer="709" w:gutter="0"/>
          <w:cols w:space="708"/>
          <w:titlePg/>
          <w:docGrid w:linePitch="360"/>
        </w:sectPr>
      </w:pPr>
    </w:p>
    <w:p w:rsidR="006D1904" w:rsidRDefault="006D1904" w:rsidP="00B6320F">
      <w:pPr>
        <w:rPr>
          <w:b/>
        </w:rPr>
      </w:pPr>
      <w:r>
        <w:rPr>
          <w:b/>
        </w:rPr>
        <w:lastRenderedPageBreak/>
        <w:t xml:space="preserve">ОТЧЁТ О </w:t>
      </w:r>
      <w:r w:rsidRPr="00F81936">
        <w:rPr>
          <w:b/>
        </w:rPr>
        <w:t>РЕЗУЛЬТАТ</w:t>
      </w:r>
      <w:r>
        <w:rPr>
          <w:b/>
        </w:rPr>
        <w:t>АХ</w:t>
      </w:r>
      <w:r w:rsidRPr="00F81936">
        <w:rPr>
          <w:b/>
        </w:rPr>
        <w:t xml:space="preserve"> </w:t>
      </w:r>
      <w:r>
        <w:rPr>
          <w:b/>
        </w:rPr>
        <w:t xml:space="preserve">ВСЕРОССИЙСКИХ ПРОВЕРОЧНЫХ РАБОТ </w:t>
      </w:r>
    </w:p>
    <w:p w:rsidR="006D1904" w:rsidRDefault="006D1904" w:rsidP="00B6320F">
      <w:pPr>
        <w:rPr>
          <w:b/>
        </w:rPr>
      </w:pPr>
      <w:r>
        <w:rPr>
          <w:b/>
        </w:rPr>
        <w:t xml:space="preserve">УЧАЩИХСЯ </w:t>
      </w:r>
      <w:r w:rsidR="00355E13">
        <w:rPr>
          <w:b/>
        </w:rPr>
        <w:t>5</w:t>
      </w:r>
      <w:r>
        <w:rPr>
          <w:b/>
        </w:rPr>
        <w:t xml:space="preserve">-Х КЛАССОВ </w:t>
      </w:r>
    </w:p>
    <w:p w:rsidR="006D1904" w:rsidRPr="00F81936" w:rsidRDefault="006D1904" w:rsidP="00B6320F">
      <w:pPr>
        <w:rPr>
          <w:b/>
        </w:rPr>
      </w:pPr>
      <w:r>
        <w:rPr>
          <w:b/>
        </w:rPr>
        <w:t xml:space="preserve">НА ТЕРРИТОРИИ </w:t>
      </w:r>
      <w:r w:rsidRPr="00F81936">
        <w:rPr>
          <w:b/>
        </w:rPr>
        <w:t>БРЯНСКОЙ ОБЛАСТИ В</w:t>
      </w:r>
      <w:r w:rsidR="00B76C34">
        <w:rPr>
          <w:b/>
        </w:rPr>
        <w:t xml:space="preserve"> </w:t>
      </w:r>
      <w:r w:rsidR="00355E13">
        <w:rPr>
          <w:b/>
        </w:rPr>
        <w:t>МАРТЕ</w:t>
      </w:r>
      <w:r w:rsidR="00B76C34">
        <w:rPr>
          <w:b/>
        </w:rPr>
        <w:t>-</w:t>
      </w:r>
      <w:r w:rsidR="00355E13">
        <w:rPr>
          <w:b/>
        </w:rPr>
        <w:t>МАЕ</w:t>
      </w:r>
      <w:r w:rsidR="00023140">
        <w:rPr>
          <w:b/>
        </w:rPr>
        <w:t xml:space="preserve"> </w:t>
      </w:r>
      <w:r w:rsidR="00355E13">
        <w:rPr>
          <w:b/>
        </w:rPr>
        <w:t>2021</w:t>
      </w:r>
      <w:r w:rsidRPr="00F81936">
        <w:rPr>
          <w:b/>
        </w:rPr>
        <w:t xml:space="preserve"> ГОД</w:t>
      </w:r>
      <w:r w:rsidR="00B76C34">
        <w:rPr>
          <w:b/>
        </w:rPr>
        <w:t>А</w:t>
      </w: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Pr="00154D44" w:rsidRDefault="006D1904" w:rsidP="00B6320F">
      <w:pPr>
        <w:contextualSpacing/>
        <w:rPr>
          <w:sz w:val="20"/>
          <w:szCs w:val="20"/>
        </w:rPr>
      </w:pPr>
      <w:r w:rsidRPr="00154D44">
        <w:rPr>
          <w:sz w:val="20"/>
          <w:szCs w:val="20"/>
        </w:rPr>
        <w:t>Составители:</w:t>
      </w:r>
    </w:p>
    <w:p w:rsidR="005369A1" w:rsidRPr="00154D44" w:rsidRDefault="005369A1" w:rsidP="005369A1">
      <w:pPr>
        <w:contextualSpacing/>
        <w:rPr>
          <w:sz w:val="20"/>
          <w:szCs w:val="20"/>
        </w:rPr>
      </w:pPr>
      <w:r w:rsidRPr="00154D44">
        <w:rPr>
          <w:b/>
          <w:i/>
          <w:sz w:val="20"/>
          <w:szCs w:val="20"/>
        </w:rPr>
        <w:t>Мисникова Е.Е.</w:t>
      </w:r>
      <w:r w:rsidRPr="00154D44">
        <w:rPr>
          <w:sz w:val="20"/>
          <w:szCs w:val="20"/>
        </w:rPr>
        <w:t xml:space="preserve"> - директор ГАУ БРЦОИ</w:t>
      </w:r>
    </w:p>
    <w:p w:rsidR="005369A1" w:rsidRPr="00154D44" w:rsidRDefault="005369A1" w:rsidP="005369A1">
      <w:pPr>
        <w:contextualSpacing/>
        <w:rPr>
          <w:sz w:val="20"/>
          <w:szCs w:val="20"/>
        </w:rPr>
      </w:pPr>
      <w:r w:rsidRPr="00154D44">
        <w:rPr>
          <w:b/>
          <w:i/>
          <w:sz w:val="20"/>
          <w:szCs w:val="20"/>
        </w:rPr>
        <w:t>Сащенко Л.В.</w:t>
      </w:r>
      <w:r w:rsidRPr="00154D44">
        <w:rPr>
          <w:sz w:val="20"/>
          <w:szCs w:val="20"/>
        </w:rPr>
        <w:t xml:space="preserve"> - заместитель директора</w:t>
      </w:r>
      <w:r w:rsidRPr="00154D44">
        <w:rPr>
          <w:b/>
          <w:i/>
          <w:sz w:val="20"/>
          <w:szCs w:val="20"/>
        </w:rPr>
        <w:t xml:space="preserve"> </w:t>
      </w:r>
      <w:r w:rsidRPr="00154D44">
        <w:rPr>
          <w:sz w:val="20"/>
          <w:szCs w:val="20"/>
        </w:rPr>
        <w:t>ГАУ БРЦОИ</w:t>
      </w:r>
    </w:p>
    <w:p w:rsidR="005369A1" w:rsidRPr="00154D44" w:rsidRDefault="005369A1" w:rsidP="005369A1">
      <w:pPr>
        <w:contextualSpacing/>
        <w:rPr>
          <w:sz w:val="20"/>
          <w:szCs w:val="20"/>
        </w:rPr>
      </w:pPr>
      <w:r w:rsidRPr="00154D44">
        <w:rPr>
          <w:b/>
          <w:i/>
          <w:sz w:val="20"/>
          <w:szCs w:val="20"/>
        </w:rPr>
        <w:t>Елисеева Т.В.</w:t>
      </w:r>
      <w:r w:rsidRPr="00154D44">
        <w:rPr>
          <w:sz w:val="20"/>
          <w:szCs w:val="20"/>
        </w:rPr>
        <w:t xml:space="preserve"> - начальник отдела </w:t>
      </w:r>
      <w:r w:rsidR="005D2A57" w:rsidRPr="00154D44">
        <w:rPr>
          <w:sz w:val="20"/>
          <w:szCs w:val="20"/>
        </w:rPr>
        <w:t>мониторинга и аналитики</w:t>
      </w:r>
      <w:r w:rsidRPr="00154D44">
        <w:rPr>
          <w:sz w:val="20"/>
          <w:szCs w:val="20"/>
        </w:rPr>
        <w:t xml:space="preserve"> ГАУ БРЦОИ </w:t>
      </w:r>
    </w:p>
    <w:p w:rsidR="005369A1" w:rsidRPr="00154D44" w:rsidRDefault="005369A1" w:rsidP="005369A1">
      <w:pPr>
        <w:contextualSpacing/>
        <w:rPr>
          <w:sz w:val="20"/>
          <w:szCs w:val="20"/>
        </w:rPr>
      </w:pPr>
      <w:r w:rsidRPr="00154D44">
        <w:rPr>
          <w:b/>
          <w:i/>
          <w:sz w:val="20"/>
          <w:szCs w:val="20"/>
        </w:rPr>
        <w:t>Грачева Н.А.</w:t>
      </w:r>
      <w:r w:rsidRPr="00154D44">
        <w:rPr>
          <w:sz w:val="20"/>
          <w:szCs w:val="20"/>
        </w:rPr>
        <w:t xml:space="preserve"> - </w:t>
      </w:r>
      <w:r w:rsidR="00114239" w:rsidRPr="00154D44">
        <w:rPr>
          <w:sz w:val="20"/>
          <w:szCs w:val="20"/>
        </w:rPr>
        <w:t>начальник отдела</w:t>
      </w:r>
      <w:r w:rsidRPr="00154D44">
        <w:rPr>
          <w:sz w:val="20"/>
          <w:szCs w:val="20"/>
        </w:rPr>
        <w:t xml:space="preserve"> аттестации педагогических работников ГАУ БРЦОИ</w:t>
      </w:r>
    </w:p>
    <w:p w:rsidR="000F66DA" w:rsidRPr="00154D44" w:rsidRDefault="000F66DA" w:rsidP="000F66DA">
      <w:pPr>
        <w:contextualSpacing/>
        <w:rPr>
          <w:b/>
          <w:i/>
          <w:sz w:val="20"/>
          <w:szCs w:val="20"/>
        </w:rPr>
      </w:pPr>
      <w:r w:rsidRPr="00154D44">
        <w:rPr>
          <w:b/>
          <w:i/>
          <w:sz w:val="20"/>
          <w:szCs w:val="20"/>
        </w:rPr>
        <w:t xml:space="preserve">Котова И.С. </w:t>
      </w:r>
      <w:r w:rsidRPr="00154D44">
        <w:rPr>
          <w:i/>
          <w:sz w:val="20"/>
          <w:szCs w:val="20"/>
        </w:rPr>
        <w:t>-</w:t>
      </w:r>
      <w:r w:rsidRPr="00154D44">
        <w:rPr>
          <w:b/>
          <w:i/>
          <w:sz w:val="20"/>
          <w:szCs w:val="20"/>
        </w:rPr>
        <w:t xml:space="preserve"> </w:t>
      </w:r>
      <w:r w:rsidRPr="00154D44">
        <w:rPr>
          <w:sz w:val="20"/>
          <w:szCs w:val="20"/>
        </w:rPr>
        <w:t>методист ГАУ БРЦОИ</w:t>
      </w:r>
    </w:p>
    <w:p w:rsidR="005369A1" w:rsidRPr="00154D44" w:rsidRDefault="005275E3" w:rsidP="005369A1">
      <w:pPr>
        <w:contextualSpacing/>
        <w:rPr>
          <w:b/>
          <w:i/>
          <w:sz w:val="20"/>
          <w:szCs w:val="20"/>
        </w:rPr>
      </w:pPr>
      <w:r w:rsidRPr="00154D44">
        <w:rPr>
          <w:b/>
          <w:i/>
          <w:sz w:val="20"/>
          <w:szCs w:val="20"/>
        </w:rPr>
        <w:t>Ошега</w:t>
      </w:r>
      <w:r w:rsidR="005369A1" w:rsidRPr="00154D44">
        <w:rPr>
          <w:b/>
          <w:i/>
          <w:sz w:val="20"/>
          <w:szCs w:val="20"/>
        </w:rPr>
        <w:t xml:space="preserve"> Е.Н. </w:t>
      </w:r>
      <w:r w:rsidR="005369A1" w:rsidRPr="00154D44">
        <w:rPr>
          <w:i/>
          <w:sz w:val="20"/>
          <w:szCs w:val="20"/>
        </w:rPr>
        <w:t>-</w:t>
      </w:r>
      <w:r w:rsidR="005369A1" w:rsidRPr="00154D44">
        <w:rPr>
          <w:b/>
          <w:i/>
          <w:sz w:val="20"/>
          <w:szCs w:val="20"/>
        </w:rPr>
        <w:t xml:space="preserve"> </w:t>
      </w:r>
      <w:r w:rsidR="005369A1" w:rsidRPr="00154D44">
        <w:rPr>
          <w:sz w:val="20"/>
          <w:szCs w:val="20"/>
        </w:rPr>
        <w:t>методист ГАУ БРЦОИ</w:t>
      </w:r>
    </w:p>
    <w:p w:rsidR="00154D44" w:rsidRPr="00154D44" w:rsidRDefault="00154D44" w:rsidP="00154D44">
      <w:pPr>
        <w:contextualSpacing/>
        <w:rPr>
          <w:b/>
          <w:i/>
          <w:sz w:val="20"/>
          <w:szCs w:val="20"/>
        </w:rPr>
      </w:pPr>
      <w:r w:rsidRPr="00154D44">
        <w:rPr>
          <w:b/>
          <w:i/>
          <w:sz w:val="20"/>
          <w:szCs w:val="20"/>
        </w:rPr>
        <w:t xml:space="preserve">Сиволоб Н.В. </w:t>
      </w:r>
      <w:r w:rsidRPr="00154D44">
        <w:rPr>
          <w:i/>
          <w:sz w:val="20"/>
          <w:szCs w:val="20"/>
        </w:rPr>
        <w:t>-</w:t>
      </w:r>
      <w:r w:rsidRPr="00154D44">
        <w:rPr>
          <w:b/>
          <w:i/>
          <w:sz w:val="20"/>
          <w:szCs w:val="20"/>
        </w:rPr>
        <w:t xml:space="preserve"> </w:t>
      </w:r>
      <w:r w:rsidRPr="00154D44">
        <w:rPr>
          <w:sz w:val="20"/>
          <w:szCs w:val="20"/>
        </w:rPr>
        <w:t>методист ГАУ БРЦОИ</w:t>
      </w:r>
    </w:p>
    <w:p w:rsidR="006D1904" w:rsidRPr="00154D44" w:rsidRDefault="006D1904" w:rsidP="00B6320F">
      <w:pPr>
        <w:rPr>
          <w:sz w:val="20"/>
          <w:szCs w:val="20"/>
        </w:rPr>
      </w:pPr>
    </w:p>
    <w:p w:rsidR="005275E3" w:rsidRPr="00154D44" w:rsidRDefault="005275E3" w:rsidP="00B6320F">
      <w:pPr>
        <w:rPr>
          <w:sz w:val="20"/>
          <w:szCs w:val="20"/>
        </w:rPr>
      </w:pPr>
    </w:p>
    <w:p w:rsidR="005275E3" w:rsidRPr="000B6A31" w:rsidRDefault="005275E3"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Pr="000B6A31" w:rsidRDefault="006D1904" w:rsidP="00B6320F">
      <w:pPr>
        <w:rPr>
          <w:sz w:val="20"/>
          <w:szCs w:val="20"/>
          <w:highlight w:val="yellow"/>
        </w:rPr>
      </w:pPr>
    </w:p>
    <w:p w:rsidR="006D1904" w:rsidRDefault="006D1904"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Pr="000B6A31" w:rsidRDefault="00274469" w:rsidP="00B6320F">
      <w:pPr>
        <w:rPr>
          <w:sz w:val="20"/>
          <w:szCs w:val="20"/>
          <w:highlight w:val="yellow"/>
        </w:rPr>
      </w:pPr>
    </w:p>
    <w:p w:rsidR="006D1904" w:rsidRDefault="006D1904" w:rsidP="00B6320F">
      <w:pPr>
        <w:rPr>
          <w:sz w:val="20"/>
          <w:szCs w:val="20"/>
          <w:highlight w:val="yellow"/>
        </w:rPr>
      </w:pPr>
    </w:p>
    <w:p w:rsidR="00274469" w:rsidRDefault="00274469" w:rsidP="00B6320F">
      <w:pPr>
        <w:rPr>
          <w:sz w:val="20"/>
          <w:szCs w:val="20"/>
          <w:highlight w:val="yellow"/>
        </w:rPr>
      </w:pPr>
    </w:p>
    <w:p w:rsidR="00274469" w:rsidRDefault="00274469" w:rsidP="00B6320F">
      <w:pPr>
        <w:rPr>
          <w:sz w:val="20"/>
          <w:szCs w:val="20"/>
          <w:highlight w:val="yellow"/>
        </w:rPr>
      </w:pPr>
    </w:p>
    <w:p w:rsidR="00274469" w:rsidRPr="000B6A31" w:rsidRDefault="00274469" w:rsidP="00B6320F">
      <w:pPr>
        <w:rPr>
          <w:sz w:val="20"/>
          <w:szCs w:val="20"/>
          <w:highlight w:val="yellow"/>
        </w:rPr>
      </w:pPr>
    </w:p>
    <w:p w:rsidR="00782071" w:rsidRDefault="00782071" w:rsidP="00782071">
      <w:pPr>
        <w:ind w:firstLine="709"/>
        <w:jc w:val="both"/>
        <w:rPr>
          <w:szCs w:val="26"/>
        </w:rPr>
      </w:pPr>
      <w:r>
        <w:rPr>
          <w:szCs w:val="26"/>
        </w:rPr>
        <w:t>В сборнике представлены обобщённые статистические отчёты результатов проведения всероссийских проверочных работ по учебным предметам "Русский язык", "Математика", "История", "Биология" в 5-х классах общеобразовательных организаций Брянской области в марте - мае 2021 года, а также в сравнении с результатами обучающихся 6-х классов по учебным предметам "Русский язык", "Математика", "История", "Биология" в сентябре-октябре 2020 года.</w:t>
      </w:r>
    </w:p>
    <w:p w:rsidR="00782071" w:rsidRDefault="00782071" w:rsidP="00782071">
      <w:pPr>
        <w:pStyle w:val="23"/>
        <w:shd w:val="clear" w:color="auto" w:fill="auto"/>
        <w:tabs>
          <w:tab w:val="left" w:pos="2275"/>
          <w:tab w:val="left" w:pos="7378"/>
        </w:tabs>
        <w:spacing w:after="0" w:line="240" w:lineRule="auto"/>
        <w:ind w:firstLine="709"/>
        <w:jc w:val="both"/>
        <w:rPr>
          <w:color w:val="000000"/>
          <w:sz w:val="24"/>
          <w:szCs w:val="24"/>
          <w:lang w:bidi="ru-RU"/>
        </w:rPr>
      </w:pPr>
      <w:r>
        <w:rPr>
          <w:color w:val="000000"/>
          <w:sz w:val="24"/>
          <w:szCs w:val="24"/>
          <w:lang w:bidi="ru-RU"/>
        </w:rPr>
        <w:t>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 совершенствования методики преподавания учебных предметов, эффективной организации и корректировки образовательного процесса по реализации образовательных программ основного общего образования.</w:t>
      </w:r>
    </w:p>
    <w:p w:rsidR="00782071" w:rsidRDefault="00782071" w:rsidP="00782071">
      <w:pPr>
        <w:pStyle w:val="23"/>
        <w:shd w:val="clear" w:color="auto" w:fill="auto"/>
        <w:tabs>
          <w:tab w:val="left" w:pos="2275"/>
          <w:tab w:val="left" w:pos="7378"/>
        </w:tabs>
        <w:spacing w:after="0" w:line="240" w:lineRule="auto"/>
        <w:ind w:firstLine="709"/>
        <w:jc w:val="both"/>
        <w:rPr>
          <w:sz w:val="24"/>
          <w:szCs w:val="26"/>
        </w:rPr>
      </w:pPr>
      <w:r>
        <w:rPr>
          <w:color w:val="000000"/>
          <w:sz w:val="24"/>
          <w:szCs w:val="24"/>
          <w:lang w:bidi="ru-RU"/>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782071" w:rsidRDefault="00782071" w:rsidP="00782071">
      <w:pPr>
        <w:rPr>
          <w:sz w:val="28"/>
          <w:szCs w:val="26"/>
        </w:rPr>
      </w:pPr>
      <w:r>
        <w:rPr>
          <w:szCs w:val="26"/>
        </w:rPr>
        <w:br w:type="page"/>
      </w:r>
    </w:p>
    <w:p w:rsidR="00782071" w:rsidRDefault="00782071" w:rsidP="00782071">
      <w:pPr>
        <w:pStyle w:val="23"/>
        <w:shd w:val="clear" w:color="auto" w:fill="auto"/>
        <w:tabs>
          <w:tab w:val="left" w:pos="2275"/>
          <w:tab w:val="left" w:pos="7378"/>
        </w:tabs>
        <w:spacing w:after="0" w:line="240" w:lineRule="auto"/>
        <w:ind w:firstLine="709"/>
        <w:jc w:val="both"/>
        <w:rPr>
          <w:sz w:val="26"/>
          <w:szCs w:val="26"/>
        </w:rPr>
      </w:pPr>
      <w:r>
        <w:rPr>
          <w:sz w:val="26"/>
          <w:szCs w:val="26"/>
        </w:rPr>
        <w:lastRenderedPageBreak/>
        <w:t>В соответствии с приказом Федеральной службы по надзору в сфере образования и науки (далее - Рособрнадзор) от 11.02.2021 г.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письмом Рособрнадзора от 12.02.2021 г. №14-15 "О проведении всероссийских проверочных работ в 4-8, 10-11 классах в 2021 году", приказом департамента образования и науки Брянской области от 25.02.2021 №224 "О проведении всероссийских проверочных работ в 4-8 и 11 (10) классах образовательных организаций Брянской области в марте-мае 2021 года", с 15 марта по 21 мая 2021 года на территории Брянской области проведены в штатном режиме всероссийские проверочные работы (далее - ВПР) в 5-х классах общеобразовательных организаций по учебным предметам "Русский язык", "Математика", "История", "Биология".</w:t>
      </w:r>
    </w:p>
    <w:p w:rsidR="00782071" w:rsidRDefault="00782071" w:rsidP="00782071">
      <w:pPr>
        <w:pStyle w:val="23"/>
        <w:shd w:val="clear" w:color="auto" w:fill="auto"/>
        <w:tabs>
          <w:tab w:val="left" w:pos="2275"/>
          <w:tab w:val="left" w:pos="7378"/>
        </w:tabs>
        <w:spacing w:after="0" w:line="240" w:lineRule="auto"/>
        <w:ind w:firstLine="709"/>
        <w:jc w:val="both"/>
        <w:rPr>
          <w:sz w:val="26"/>
          <w:szCs w:val="26"/>
        </w:rPr>
      </w:pPr>
      <w:r>
        <w:rPr>
          <w:color w:val="000000"/>
          <w:sz w:val="26"/>
          <w:szCs w:val="26"/>
          <w:lang w:bidi="ru-RU"/>
        </w:rPr>
        <w:t>ВПР в марте-мае 2021 года проводились в целях</w:t>
      </w:r>
      <w:r>
        <w:rPr>
          <w:sz w:val="26"/>
          <w:szCs w:val="26"/>
        </w:rPr>
        <w:t>:</w:t>
      </w:r>
    </w:p>
    <w:p w:rsidR="00782071" w:rsidRDefault="00782071" w:rsidP="00782071">
      <w:pPr>
        <w:pStyle w:val="23"/>
        <w:shd w:val="clear" w:color="auto" w:fill="auto"/>
        <w:tabs>
          <w:tab w:val="left" w:pos="2275"/>
          <w:tab w:val="left" w:pos="7378"/>
        </w:tabs>
        <w:spacing w:after="0" w:line="240" w:lineRule="auto"/>
        <w:ind w:firstLine="709"/>
        <w:jc w:val="both"/>
        <w:rPr>
          <w:color w:val="000000"/>
          <w:sz w:val="26"/>
          <w:szCs w:val="26"/>
          <w:lang w:bidi="ru-RU"/>
        </w:rPr>
      </w:pPr>
      <w:r>
        <w:rPr>
          <w:color w:val="000000"/>
          <w:sz w:val="26"/>
          <w:szCs w:val="26"/>
          <w:lang w:bidi="ru-RU"/>
        </w:rPr>
        <w:t>осуществления мониторинга качества образования, в том числе мониторинга соответствия уровня подготовки обучающихся федеральным государственным образовательным стандартам основного общего образования;</w:t>
      </w:r>
    </w:p>
    <w:p w:rsidR="00782071" w:rsidRDefault="00782071" w:rsidP="00782071">
      <w:pPr>
        <w:pStyle w:val="23"/>
        <w:shd w:val="clear" w:color="auto" w:fill="auto"/>
        <w:tabs>
          <w:tab w:val="left" w:pos="2275"/>
          <w:tab w:val="left" w:pos="7378"/>
        </w:tabs>
        <w:spacing w:after="0" w:line="240" w:lineRule="auto"/>
        <w:ind w:firstLine="709"/>
        <w:jc w:val="both"/>
        <w:rPr>
          <w:color w:val="000000"/>
          <w:sz w:val="26"/>
          <w:szCs w:val="26"/>
          <w:lang w:bidi="ru-RU"/>
        </w:rPr>
      </w:pPr>
      <w:r>
        <w:rPr>
          <w:color w:val="000000"/>
          <w:sz w:val="26"/>
          <w:szCs w:val="26"/>
          <w:lang w:bidi="ru-RU"/>
        </w:rPr>
        <w:t>совершенствования преподавания учебных предметов и повышения качества образования в образовательных организациях (далее - ОО).</w:t>
      </w:r>
    </w:p>
    <w:p w:rsidR="00782071" w:rsidRDefault="00782071" w:rsidP="00782071">
      <w:pPr>
        <w:pStyle w:val="23"/>
        <w:shd w:val="clear" w:color="auto" w:fill="auto"/>
        <w:tabs>
          <w:tab w:val="left" w:pos="2275"/>
          <w:tab w:val="left" w:pos="7378"/>
        </w:tabs>
        <w:spacing w:after="0" w:line="240" w:lineRule="auto"/>
        <w:ind w:firstLine="709"/>
        <w:jc w:val="both"/>
        <w:rPr>
          <w:color w:val="000000"/>
          <w:sz w:val="26"/>
          <w:szCs w:val="26"/>
          <w:lang w:bidi="ru-RU"/>
        </w:rPr>
      </w:pPr>
      <w:r>
        <w:rPr>
          <w:color w:val="000000"/>
          <w:sz w:val="26"/>
          <w:szCs w:val="26"/>
          <w:lang w:bidi="ru-RU"/>
        </w:rPr>
        <w:t>Все обучающиеся данной параллели участвовали в ВПР по учебным предметам</w:t>
      </w:r>
      <w:r>
        <w:t xml:space="preserve"> </w:t>
      </w:r>
      <w:r>
        <w:rPr>
          <w:sz w:val="26"/>
          <w:szCs w:val="26"/>
        </w:rPr>
        <w:t xml:space="preserve">"Русский язык", "Математика", "История", "Биология". </w:t>
      </w:r>
      <w:r>
        <w:rPr>
          <w:color w:val="000000"/>
          <w:sz w:val="26"/>
          <w:szCs w:val="26"/>
          <w:lang w:bidi="ru-RU"/>
        </w:rPr>
        <w:t>Проверка работ осуществлялась на базе образовательных организаций.</w:t>
      </w:r>
    </w:p>
    <w:p w:rsidR="00782071" w:rsidRDefault="00782071" w:rsidP="00782071">
      <w:pPr>
        <w:pStyle w:val="23"/>
        <w:shd w:val="clear" w:color="auto" w:fill="auto"/>
        <w:tabs>
          <w:tab w:val="left" w:pos="2275"/>
          <w:tab w:val="left" w:pos="7378"/>
        </w:tabs>
        <w:spacing w:after="0" w:line="240" w:lineRule="auto"/>
        <w:ind w:firstLine="709"/>
        <w:jc w:val="both"/>
        <w:rPr>
          <w:sz w:val="26"/>
          <w:szCs w:val="26"/>
        </w:rPr>
      </w:pPr>
      <w:r>
        <w:rPr>
          <w:color w:val="000000"/>
          <w:sz w:val="26"/>
          <w:szCs w:val="26"/>
          <w:lang w:bidi="ru-RU"/>
        </w:rPr>
        <w:t>Согласно письму</w:t>
      </w:r>
      <w:r>
        <w:rPr>
          <w:sz w:val="26"/>
          <w:szCs w:val="26"/>
        </w:rPr>
        <w:t xml:space="preserve"> Рособрнадзора от 04.03.2021 г. №13-40 "Об организации выборочного проведения всероссийских проверочных работ с контролем объективности результатов", приказу департамента образования и науки Брянской области от 12.03.2021 №290 "Об организации выборочного проведения всероссийских проверочных работ с контролем объективности результатов " в целях получения объективных данных о выполнении ВПР на основе выборки в 2 образовательных организациях Брянской области ВПР по русскому языку и математике проводились в присутствии независимых наблюдателей в каждой аудитории, а проверка работ осуществлялась независимыми экспертами. Такими ОО стали МБОУ Дубровская №1 СОШ им. генерал-майора Никитина И.С. и МАОУ Ивотская СОШ Дятьковского района.</w:t>
      </w:r>
    </w:p>
    <w:p w:rsidR="00782071" w:rsidRDefault="00782071" w:rsidP="00782071">
      <w:pPr>
        <w:pStyle w:val="23"/>
        <w:shd w:val="clear" w:color="auto" w:fill="auto"/>
        <w:spacing w:after="0" w:line="240" w:lineRule="auto"/>
        <w:ind w:firstLine="709"/>
        <w:jc w:val="both"/>
        <w:rPr>
          <w:color w:val="000000"/>
          <w:sz w:val="26"/>
          <w:szCs w:val="26"/>
          <w:lang w:bidi="ru-RU"/>
        </w:rPr>
      </w:pPr>
      <w:r>
        <w:rPr>
          <w:color w:val="000000"/>
          <w:sz w:val="26"/>
          <w:szCs w:val="26"/>
          <w:lang w:bidi="ru-RU"/>
        </w:rPr>
        <w:t>Решение о выставлении отметок обучающимся по результатам ВПР и иных формах использования результатов ВПР в рамках образовательного процесса принималось каждой образовательной организацией самостоятельно.</w:t>
      </w:r>
    </w:p>
    <w:p w:rsidR="00782071" w:rsidRDefault="00782071" w:rsidP="00782071">
      <w:pPr>
        <w:pStyle w:val="23"/>
        <w:shd w:val="clear" w:color="auto" w:fill="auto"/>
        <w:spacing w:after="0" w:line="240" w:lineRule="auto"/>
        <w:ind w:firstLine="709"/>
        <w:jc w:val="both"/>
        <w:rPr>
          <w:color w:val="000000"/>
          <w:sz w:val="26"/>
          <w:szCs w:val="26"/>
          <w:lang w:bidi="ru-RU"/>
        </w:rPr>
      </w:pPr>
      <w:r>
        <w:rPr>
          <w:color w:val="000000"/>
          <w:sz w:val="26"/>
          <w:szCs w:val="26"/>
          <w:lang w:bidi="ru-RU"/>
        </w:rPr>
        <w:t xml:space="preserve">График проведения ВПР образовательные организации определяли самостоятельно и согласовывали с департаментом образования и науки Брянской области. </w:t>
      </w:r>
    </w:p>
    <w:p w:rsidR="00782071" w:rsidRDefault="00782071" w:rsidP="00782071">
      <w:pPr>
        <w:pStyle w:val="23"/>
        <w:shd w:val="clear" w:color="auto" w:fill="auto"/>
        <w:spacing w:after="120" w:line="240" w:lineRule="auto"/>
        <w:ind w:firstLine="709"/>
        <w:jc w:val="both"/>
        <w:rPr>
          <w:color w:val="000000"/>
          <w:sz w:val="26"/>
          <w:szCs w:val="26"/>
          <w:lang w:bidi="ru-RU"/>
        </w:rPr>
      </w:pPr>
      <w:r>
        <w:rPr>
          <w:color w:val="000000"/>
          <w:sz w:val="26"/>
          <w:szCs w:val="26"/>
          <w:lang w:bidi="ru-RU"/>
        </w:rPr>
        <w:t>Как и в предыдущие годы, образовательные организации использовали единые варианты заданий для всех регионов Российской Федерации, разработанные на федеральном уровне. Таким образом, педагогам была предоставлена возможность оценить учебные результаты обучающихся по единым критериям.</w:t>
      </w:r>
    </w:p>
    <w:p w:rsidR="00233DAC" w:rsidRPr="004B7FCA" w:rsidRDefault="00782071" w:rsidP="00782071">
      <w:pPr>
        <w:spacing w:after="120"/>
        <w:ind w:firstLine="709"/>
        <w:jc w:val="both"/>
        <w:rPr>
          <w:sz w:val="28"/>
          <w:szCs w:val="28"/>
        </w:rPr>
      </w:pPr>
      <w:r>
        <w:rPr>
          <w:sz w:val="26"/>
          <w:szCs w:val="26"/>
        </w:rPr>
        <w:t>Информация, представленная в данном сборнике, подготовлена специалистами ГАУ БРЦОИ на основании материалов портала сопровождения ВПР (ФИС ОКО).</w:t>
      </w:r>
    </w:p>
    <w:p w:rsidR="006D1904" w:rsidRDefault="006D1904" w:rsidP="00233DAC">
      <w:pPr>
        <w:spacing w:after="200" w:line="276" w:lineRule="auto"/>
        <w:rPr>
          <w:sz w:val="28"/>
          <w:szCs w:val="28"/>
        </w:rPr>
      </w:pPr>
      <w:r>
        <w:rPr>
          <w:sz w:val="28"/>
          <w:szCs w:val="28"/>
        </w:rPr>
        <w:br w:type="page"/>
      </w:r>
    </w:p>
    <w:p w:rsidR="006D1904" w:rsidRDefault="006D1904">
      <w:pPr>
        <w:pStyle w:val="a4"/>
      </w:pPr>
      <w:r>
        <w:lastRenderedPageBreak/>
        <w:t>Оглавление</w:t>
      </w:r>
    </w:p>
    <w:p w:rsidR="00D17A87" w:rsidRDefault="002F7ECB">
      <w:pPr>
        <w:pStyle w:val="11"/>
        <w:rPr>
          <w:rFonts w:asciiTheme="minorHAnsi" w:eastAsiaTheme="minorEastAsia" w:hAnsiTheme="minorHAnsi" w:cstheme="minorBidi"/>
          <w:noProof/>
          <w:sz w:val="22"/>
          <w:szCs w:val="22"/>
        </w:rPr>
      </w:pPr>
      <w:r>
        <w:fldChar w:fldCharType="begin"/>
      </w:r>
      <w:r w:rsidR="006D1904">
        <w:instrText xml:space="preserve"> TOC \o "1-3" \h \z \u </w:instrText>
      </w:r>
      <w:r>
        <w:fldChar w:fldCharType="separate"/>
      </w:r>
      <w:hyperlink w:anchor="_Toc78882456" w:history="1">
        <w:r w:rsidR="00D17A87" w:rsidRPr="00AC603B">
          <w:rPr>
            <w:rStyle w:val="ad"/>
            <w:noProof/>
          </w:rPr>
          <w:t>1.</w:t>
        </w:r>
        <w:r w:rsidR="00D17A87">
          <w:rPr>
            <w:rFonts w:asciiTheme="minorHAnsi" w:eastAsiaTheme="minorEastAsia" w:hAnsiTheme="minorHAnsi" w:cstheme="minorBidi"/>
            <w:noProof/>
            <w:sz w:val="22"/>
            <w:szCs w:val="22"/>
          </w:rPr>
          <w:tab/>
        </w:r>
        <w:r w:rsidR="00D17A87" w:rsidRPr="00AC603B">
          <w:rPr>
            <w:rStyle w:val="ad"/>
            <w:noProof/>
          </w:rPr>
          <w:t>РУССКИЙ ЯЗЫК</w:t>
        </w:r>
        <w:r w:rsidR="00D17A87">
          <w:rPr>
            <w:noProof/>
            <w:webHidden/>
          </w:rPr>
          <w:tab/>
        </w:r>
        <w:r>
          <w:rPr>
            <w:noProof/>
            <w:webHidden/>
          </w:rPr>
          <w:fldChar w:fldCharType="begin"/>
        </w:r>
        <w:r w:rsidR="00D17A87">
          <w:rPr>
            <w:noProof/>
            <w:webHidden/>
          </w:rPr>
          <w:instrText xml:space="preserve"> PAGEREF _Toc78882456 \h </w:instrText>
        </w:r>
        <w:r>
          <w:rPr>
            <w:noProof/>
            <w:webHidden/>
          </w:rPr>
        </w:r>
        <w:r>
          <w:rPr>
            <w:noProof/>
            <w:webHidden/>
          </w:rPr>
          <w:fldChar w:fldCharType="separate"/>
        </w:r>
        <w:r w:rsidR="00D17A87">
          <w:rPr>
            <w:noProof/>
            <w:webHidden/>
          </w:rPr>
          <w:t>5</w:t>
        </w:r>
        <w:r>
          <w:rPr>
            <w:noProof/>
            <w:webHidden/>
          </w:rPr>
          <w:fldChar w:fldCharType="end"/>
        </w:r>
      </w:hyperlink>
    </w:p>
    <w:p w:rsidR="00D17A87" w:rsidRDefault="002F7ECB">
      <w:pPr>
        <w:pStyle w:val="11"/>
        <w:rPr>
          <w:rFonts w:asciiTheme="minorHAnsi" w:eastAsiaTheme="minorEastAsia" w:hAnsiTheme="minorHAnsi" w:cstheme="minorBidi"/>
          <w:noProof/>
          <w:sz w:val="22"/>
          <w:szCs w:val="22"/>
        </w:rPr>
      </w:pPr>
      <w:hyperlink w:anchor="_Toc78882457" w:history="1">
        <w:r w:rsidR="00D17A87" w:rsidRPr="00AC603B">
          <w:rPr>
            <w:rStyle w:val="ad"/>
            <w:noProof/>
          </w:rPr>
          <w:t>1.1.</w:t>
        </w:r>
        <w:r w:rsidR="00D17A87">
          <w:rPr>
            <w:rFonts w:asciiTheme="minorHAnsi" w:eastAsiaTheme="minorEastAsia" w:hAnsiTheme="minorHAnsi" w:cstheme="minorBidi"/>
            <w:noProof/>
            <w:sz w:val="22"/>
            <w:szCs w:val="22"/>
          </w:rPr>
          <w:tab/>
        </w:r>
        <w:r w:rsidR="00D17A87" w:rsidRPr="00AC603B">
          <w:rPr>
            <w:rStyle w:val="ad"/>
            <w:noProof/>
          </w:rPr>
          <w:t>Сводные статистические отчеты по проведению ВПР по русскому языку на территории Брянской области в марте-мае 2021 года</w:t>
        </w:r>
        <w:r w:rsidR="00D17A87">
          <w:rPr>
            <w:noProof/>
            <w:webHidden/>
          </w:rPr>
          <w:tab/>
        </w:r>
        <w:r>
          <w:rPr>
            <w:noProof/>
            <w:webHidden/>
          </w:rPr>
          <w:fldChar w:fldCharType="begin"/>
        </w:r>
        <w:r w:rsidR="00D17A87">
          <w:rPr>
            <w:noProof/>
            <w:webHidden/>
          </w:rPr>
          <w:instrText xml:space="preserve"> PAGEREF _Toc78882457 \h </w:instrText>
        </w:r>
        <w:r>
          <w:rPr>
            <w:noProof/>
            <w:webHidden/>
          </w:rPr>
        </w:r>
        <w:r>
          <w:rPr>
            <w:noProof/>
            <w:webHidden/>
          </w:rPr>
          <w:fldChar w:fldCharType="separate"/>
        </w:r>
        <w:r w:rsidR="00D17A87">
          <w:rPr>
            <w:noProof/>
            <w:webHidden/>
          </w:rPr>
          <w:t>5</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58" w:history="1">
        <w:r w:rsidR="00D17A87" w:rsidRPr="00AC603B">
          <w:rPr>
            <w:rStyle w:val="ad"/>
            <w:noProof/>
          </w:rPr>
          <w:t>Статистика отметок по русскому языку</w:t>
        </w:r>
        <w:r w:rsidR="00D17A87">
          <w:rPr>
            <w:noProof/>
            <w:webHidden/>
          </w:rPr>
          <w:tab/>
        </w:r>
        <w:r>
          <w:rPr>
            <w:noProof/>
            <w:webHidden/>
          </w:rPr>
          <w:fldChar w:fldCharType="begin"/>
        </w:r>
        <w:r w:rsidR="00D17A87">
          <w:rPr>
            <w:noProof/>
            <w:webHidden/>
          </w:rPr>
          <w:instrText xml:space="preserve"> PAGEREF _Toc78882458 \h </w:instrText>
        </w:r>
        <w:r>
          <w:rPr>
            <w:noProof/>
            <w:webHidden/>
          </w:rPr>
        </w:r>
        <w:r>
          <w:rPr>
            <w:noProof/>
            <w:webHidden/>
          </w:rPr>
          <w:fldChar w:fldCharType="separate"/>
        </w:r>
        <w:r w:rsidR="00D17A87">
          <w:rPr>
            <w:noProof/>
            <w:webHidden/>
          </w:rPr>
          <w:t>5</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59" w:history="1">
        <w:r w:rsidR="00D17A87" w:rsidRPr="00AC603B">
          <w:rPr>
            <w:rStyle w:val="ad"/>
            <w:noProof/>
          </w:rPr>
          <w:t>Распределение первичных баллов по русскому языку</w:t>
        </w:r>
        <w:r w:rsidR="00D17A87">
          <w:rPr>
            <w:noProof/>
            <w:webHidden/>
          </w:rPr>
          <w:tab/>
        </w:r>
        <w:r>
          <w:rPr>
            <w:noProof/>
            <w:webHidden/>
          </w:rPr>
          <w:fldChar w:fldCharType="begin"/>
        </w:r>
        <w:r w:rsidR="00D17A87">
          <w:rPr>
            <w:noProof/>
            <w:webHidden/>
          </w:rPr>
          <w:instrText xml:space="preserve"> PAGEREF _Toc78882459 \h </w:instrText>
        </w:r>
        <w:r>
          <w:rPr>
            <w:noProof/>
            <w:webHidden/>
          </w:rPr>
        </w:r>
        <w:r>
          <w:rPr>
            <w:noProof/>
            <w:webHidden/>
          </w:rPr>
          <w:fldChar w:fldCharType="separate"/>
        </w:r>
        <w:r w:rsidR="00D17A87">
          <w:rPr>
            <w:noProof/>
            <w:webHidden/>
          </w:rPr>
          <w:t>6</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60" w:history="1">
        <w:r w:rsidR="00D17A87" w:rsidRPr="00AC603B">
          <w:rPr>
            <w:rStyle w:val="ad"/>
            <w:noProof/>
          </w:rPr>
          <w:t>Выполнение заданий по русскому языку группами учащихся (в % от числа участников)</w:t>
        </w:r>
        <w:r w:rsidR="00D17A87">
          <w:rPr>
            <w:noProof/>
            <w:webHidden/>
          </w:rPr>
          <w:tab/>
        </w:r>
        <w:r>
          <w:rPr>
            <w:noProof/>
            <w:webHidden/>
          </w:rPr>
          <w:fldChar w:fldCharType="begin"/>
        </w:r>
        <w:r w:rsidR="00D17A87">
          <w:rPr>
            <w:noProof/>
            <w:webHidden/>
          </w:rPr>
          <w:instrText xml:space="preserve"> PAGEREF _Toc78882460 \h </w:instrText>
        </w:r>
        <w:r>
          <w:rPr>
            <w:noProof/>
            <w:webHidden/>
          </w:rPr>
        </w:r>
        <w:r>
          <w:rPr>
            <w:noProof/>
            <w:webHidden/>
          </w:rPr>
          <w:fldChar w:fldCharType="separate"/>
        </w:r>
        <w:r w:rsidR="00D17A87">
          <w:rPr>
            <w:noProof/>
            <w:webHidden/>
          </w:rPr>
          <w:t>7</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61" w:history="1">
        <w:r w:rsidR="00D17A87" w:rsidRPr="00AC603B">
          <w:rPr>
            <w:rStyle w:val="ad"/>
            <w:noProof/>
          </w:rPr>
          <w:t>1.2.</w:t>
        </w:r>
        <w:r w:rsidR="00D17A87">
          <w:rPr>
            <w:rFonts w:asciiTheme="minorHAnsi" w:eastAsiaTheme="minorEastAsia" w:hAnsiTheme="minorHAnsi" w:cstheme="minorBidi"/>
            <w:noProof/>
            <w:sz w:val="22"/>
            <w:szCs w:val="22"/>
          </w:rPr>
          <w:tab/>
        </w:r>
        <w:r w:rsidR="00D17A87" w:rsidRPr="00AC603B">
          <w:rPr>
            <w:rStyle w:val="ad"/>
            <w:noProof/>
          </w:rPr>
          <w:t>Описание проверочной работы по русскому языку</w:t>
        </w:r>
        <w:r w:rsidR="00D17A87">
          <w:rPr>
            <w:noProof/>
            <w:webHidden/>
          </w:rPr>
          <w:tab/>
        </w:r>
        <w:r>
          <w:rPr>
            <w:noProof/>
            <w:webHidden/>
          </w:rPr>
          <w:fldChar w:fldCharType="begin"/>
        </w:r>
        <w:r w:rsidR="00D17A87">
          <w:rPr>
            <w:noProof/>
            <w:webHidden/>
          </w:rPr>
          <w:instrText xml:space="preserve"> PAGEREF _Toc78882461 \h </w:instrText>
        </w:r>
        <w:r>
          <w:rPr>
            <w:noProof/>
            <w:webHidden/>
          </w:rPr>
        </w:r>
        <w:r>
          <w:rPr>
            <w:noProof/>
            <w:webHidden/>
          </w:rPr>
          <w:fldChar w:fldCharType="separate"/>
        </w:r>
        <w:r w:rsidR="00D17A87">
          <w:rPr>
            <w:noProof/>
            <w:webHidden/>
          </w:rPr>
          <w:t>8</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62" w:history="1">
        <w:r w:rsidR="00D17A87" w:rsidRPr="00AC603B">
          <w:rPr>
            <w:rStyle w:val="ad"/>
            <w:noProof/>
          </w:rPr>
          <w:t>1.3.</w:t>
        </w:r>
        <w:r w:rsidR="00D17A87">
          <w:rPr>
            <w:rFonts w:asciiTheme="minorHAnsi" w:eastAsiaTheme="minorEastAsia" w:hAnsiTheme="minorHAnsi" w:cstheme="minorBidi"/>
            <w:noProof/>
            <w:sz w:val="22"/>
            <w:szCs w:val="22"/>
          </w:rPr>
          <w:tab/>
        </w:r>
        <w:r w:rsidR="00D17A87" w:rsidRPr="00AC603B">
          <w:rPr>
            <w:rStyle w:val="ad"/>
            <w:noProof/>
          </w:rPr>
          <w:t>Достижение планируемых результатов по русскому языку в соответствии с ПООП НОО и ФГОС</w:t>
        </w:r>
        <w:r w:rsidR="00D17A87">
          <w:rPr>
            <w:noProof/>
            <w:webHidden/>
          </w:rPr>
          <w:tab/>
        </w:r>
        <w:r>
          <w:rPr>
            <w:noProof/>
            <w:webHidden/>
          </w:rPr>
          <w:fldChar w:fldCharType="begin"/>
        </w:r>
        <w:r w:rsidR="00D17A87">
          <w:rPr>
            <w:noProof/>
            <w:webHidden/>
          </w:rPr>
          <w:instrText xml:space="preserve"> PAGEREF _Toc78882462 \h </w:instrText>
        </w:r>
        <w:r>
          <w:rPr>
            <w:noProof/>
            <w:webHidden/>
          </w:rPr>
        </w:r>
        <w:r>
          <w:rPr>
            <w:noProof/>
            <w:webHidden/>
          </w:rPr>
          <w:fldChar w:fldCharType="separate"/>
        </w:r>
        <w:r w:rsidR="00D17A87">
          <w:rPr>
            <w:noProof/>
            <w:webHidden/>
          </w:rPr>
          <w:t>10</w:t>
        </w:r>
        <w:r>
          <w:rPr>
            <w:noProof/>
            <w:webHidden/>
          </w:rPr>
          <w:fldChar w:fldCharType="end"/>
        </w:r>
      </w:hyperlink>
    </w:p>
    <w:p w:rsidR="00D17A87" w:rsidRDefault="002F7ECB">
      <w:pPr>
        <w:pStyle w:val="11"/>
        <w:rPr>
          <w:rFonts w:asciiTheme="minorHAnsi" w:eastAsiaTheme="minorEastAsia" w:hAnsiTheme="minorHAnsi" w:cstheme="minorBidi"/>
          <w:noProof/>
          <w:sz w:val="22"/>
          <w:szCs w:val="22"/>
        </w:rPr>
      </w:pPr>
      <w:hyperlink w:anchor="_Toc78882463" w:history="1">
        <w:r w:rsidR="00D17A87" w:rsidRPr="00AC603B">
          <w:rPr>
            <w:rStyle w:val="ad"/>
            <w:noProof/>
          </w:rPr>
          <w:t>2.</w:t>
        </w:r>
        <w:r w:rsidR="00D17A87">
          <w:rPr>
            <w:rFonts w:asciiTheme="minorHAnsi" w:eastAsiaTheme="minorEastAsia" w:hAnsiTheme="minorHAnsi" w:cstheme="minorBidi"/>
            <w:noProof/>
            <w:sz w:val="22"/>
            <w:szCs w:val="22"/>
          </w:rPr>
          <w:tab/>
        </w:r>
        <w:r w:rsidR="00D17A87" w:rsidRPr="00AC603B">
          <w:rPr>
            <w:rStyle w:val="ad"/>
            <w:noProof/>
          </w:rPr>
          <w:t>МАТЕМАТИКА</w:t>
        </w:r>
        <w:r w:rsidR="00D17A87">
          <w:rPr>
            <w:noProof/>
            <w:webHidden/>
          </w:rPr>
          <w:tab/>
        </w:r>
        <w:r>
          <w:rPr>
            <w:noProof/>
            <w:webHidden/>
          </w:rPr>
          <w:fldChar w:fldCharType="begin"/>
        </w:r>
        <w:r w:rsidR="00D17A87">
          <w:rPr>
            <w:noProof/>
            <w:webHidden/>
          </w:rPr>
          <w:instrText xml:space="preserve"> PAGEREF _Toc78882463 \h </w:instrText>
        </w:r>
        <w:r>
          <w:rPr>
            <w:noProof/>
            <w:webHidden/>
          </w:rPr>
        </w:r>
        <w:r>
          <w:rPr>
            <w:noProof/>
            <w:webHidden/>
          </w:rPr>
          <w:fldChar w:fldCharType="separate"/>
        </w:r>
        <w:r w:rsidR="00D17A87">
          <w:rPr>
            <w:noProof/>
            <w:webHidden/>
          </w:rPr>
          <w:t>14</w:t>
        </w:r>
        <w:r>
          <w:rPr>
            <w:noProof/>
            <w:webHidden/>
          </w:rPr>
          <w:fldChar w:fldCharType="end"/>
        </w:r>
      </w:hyperlink>
    </w:p>
    <w:p w:rsidR="00D17A87" w:rsidRDefault="002F7ECB">
      <w:pPr>
        <w:pStyle w:val="11"/>
        <w:rPr>
          <w:rFonts w:asciiTheme="minorHAnsi" w:eastAsiaTheme="minorEastAsia" w:hAnsiTheme="minorHAnsi" w:cstheme="minorBidi"/>
          <w:noProof/>
          <w:sz w:val="22"/>
          <w:szCs w:val="22"/>
        </w:rPr>
      </w:pPr>
      <w:hyperlink w:anchor="_Toc78882464" w:history="1">
        <w:r w:rsidR="00D17A87" w:rsidRPr="00AC603B">
          <w:rPr>
            <w:rStyle w:val="ad"/>
            <w:noProof/>
          </w:rPr>
          <w:t>2.1.</w:t>
        </w:r>
        <w:r w:rsidR="00D17A87">
          <w:rPr>
            <w:rFonts w:asciiTheme="minorHAnsi" w:eastAsiaTheme="minorEastAsia" w:hAnsiTheme="minorHAnsi" w:cstheme="minorBidi"/>
            <w:noProof/>
            <w:sz w:val="22"/>
            <w:szCs w:val="22"/>
          </w:rPr>
          <w:tab/>
        </w:r>
        <w:r w:rsidR="00D17A87" w:rsidRPr="00AC603B">
          <w:rPr>
            <w:rStyle w:val="ad"/>
            <w:noProof/>
          </w:rPr>
          <w:t>Сводные статистические отчеты по проведению ВПР по математике на территории Брянской области в марте-мае 2021 года</w:t>
        </w:r>
        <w:r w:rsidR="00D17A87">
          <w:rPr>
            <w:noProof/>
            <w:webHidden/>
          </w:rPr>
          <w:tab/>
        </w:r>
        <w:r>
          <w:rPr>
            <w:noProof/>
            <w:webHidden/>
          </w:rPr>
          <w:fldChar w:fldCharType="begin"/>
        </w:r>
        <w:r w:rsidR="00D17A87">
          <w:rPr>
            <w:noProof/>
            <w:webHidden/>
          </w:rPr>
          <w:instrText xml:space="preserve"> PAGEREF _Toc78882464 \h </w:instrText>
        </w:r>
        <w:r>
          <w:rPr>
            <w:noProof/>
            <w:webHidden/>
          </w:rPr>
        </w:r>
        <w:r>
          <w:rPr>
            <w:noProof/>
            <w:webHidden/>
          </w:rPr>
          <w:fldChar w:fldCharType="separate"/>
        </w:r>
        <w:r w:rsidR="00D17A87">
          <w:rPr>
            <w:noProof/>
            <w:webHidden/>
          </w:rPr>
          <w:t>14</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65" w:history="1">
        <w:r w:rsidR="00D17A87" w:rsidRPr="00AC603B">
          <w:rPr>
            <w:rStyle w:val="ad"/>
            <w:noProof/>
          </w:rPr>
          <w:t>Статистика отметок по математике</w:t>
        </w:r>
        <w:r w:rsidR="00D17A87">
          <w:rPr>
            <w:noProof/>
            <w:webHidden/>
          </w:rPr>
          <w:tab/>
        </w:r>
        <w:r>
          <w:rPr>
            <w:noProof/>
            <w:webHidden/>
          </w:rPr>
          <w:fldChar w:fldCharType="begin"/>
        </w:r>
        <w:r w:rsidR="00D17A87">
          <w:rPr>
            <w:noProof/>
            <w:webHidden/>
          </w:rPr>
          <w:instrText xml:space="preserve"> PAGEREF _Toc78882465 \h </w:instrText>
        </w:r>
        <w:r>
          <w:rPr>
            <w:noProof/>
            <w:webHidden/>
          </w:rPr>
        </w:r>
        <w:r>
          <w:rPr>
            <w:noProof/>
            <w:webHidden/>
          </w:rPr>
          <w:fldChar w:fldCharType="separate"/>
        </w:r>
        <w:r w:rsidR="00D17A87">
          <w:rPr>
            <w:noProof/>
            <w:webHidden/>
          </w:rPr>
          <w:t>14</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66" w:history="1">
        <w:r w:rsidR="00D17A87" w:rsidRPr="00AC603B">
          <w:rPr>
            <w:rStyle w:val="ad"/>
            <w:noProof/>
          </w:rPr>
          <w:t>Распределение первичных баллов по математике</w:t>
        </w:r>
        <w:r w:rsidR="00D17A87">
          <w:rPr>
            <w:noProof/>
            <w:webHidden/>
          </w:rPr>
          <w:tab/>
        </w:r>
        <w:r>
          <w:rPr>
            <w:noProof/>
            <w:webHidden/>
          </w:rPr>
          <w:fldChar w:fldCharType="begin"/>
        </w:r>
        <w:r w:rsidR="00D17A87">
          <w:rPr>
            <w:noProof/>
            <w:webHidden/>
          </w:rPr>
          <w:instrText xml:space="preserve"> PAGEREF _Toc78882466 \h </w:instrText>
        </w:r>
        <w:r>
          <w:rPr>
            <w:noProof/>
            <w:webHidden/>
          </w:rPr>
        </w:r>
        <w:r>
          <w:rPr>
            <w:noProof/>
            <w:webHidden/>
          </w:rPr>
          <w:fldChar w:fldCharType="separate"/>
        </w:r>
        <w:r w:rsidR="00D17A87">
          <w:rPr>
            <w:noProof/>
            <w:webHidden/>
          </w:rPr>
          <w:t>15</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67" w:history="1">
        <w:r w:rsidR="00D17A87" w:rsidRPr="00AC603B">
          <w:rPr>
            <w:rStyle w:val="ad"/>
            <w:noProof/>
          </w:rPr>
          <w:t>Выполнение заданий по математике группами учащихся (в  от числа участников)</w:t>
        </w:r>
        <w:r w:rsidR="00D17A87">
          <w:rPr>
            <w:noProof/>
            <w:webHidden/>
          </w:rPr>
          <w:tab/>
        </w:r>
        <w:r>
          <w:rPr>
            <w:noProof/>
            <w:webHidden/>
          </w:rPr>
          <w:fldChar w:fldCharType="begin"/>
        </w:r>
        <w:r w:rsidR="00D17A87">
          <w:rPr>
            <w:noProof/>
            <w:webHidden/>
          </w:rPr>
          <w:instrText xml:space="preserve"> PAGEREF _Toc78882467 \h </w:instrText>
        </w:r>
        <w:r>
          <w:rPr>
            <w:noProof/>
            <w:webHidden/>
          </w:rPr>
        </w:r>
        <w:r>
          <w:rPr>
            <w:noProof/>
            <w:webHidden/>
          </w:rPr>
          <w:fldChar w:fldCharType="separate"/>
        </w:r>
        <w:r w:rsidR="00D17A87">
          <w:rPr>
            <w:noProof/>
            <w:webHidden/>
          </w:rPr>
          <w:t>16</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68" w:history="1">
        <w:r w:rsidR="00D17A87" w:rsidRPr="00AC603B">
          <w:rPr>
            <w:rStyle w:val="ad"/>
            <w:noProof/>
            <w:lang w:bidi="ru-RU"/>
          </w:rPr>
          <w:t>2.2.</w:t>
        </w:r>
        <w:r w:rsidR="00D17A87">
          <w:rPr>
            <w:rFonts w:asciiTheme="minorHAnsi" w:eastAsiaTheme="minorEastAsia" w:hAnsiTheme="minorHAnsi" w:cstheme="minorBidi"/>
            <w:noProof/>
            <w:sz w:val="22"/>
            <w:szCs w:val="22"/>
          </w:rPr>
          <w:tab/>
        </w:r>
        <w:r w:rsidR="00D17A87" w:rsidRPr="00AC603B">
          <w:rPr>
            <w:rStyle w:val="ad"/>
            <w:noProof/>
            <w:lang w:bidi="ru-RU"/>
          </w:rPr>
          <w:t>Описание проверочной работы по математике</w:t>
        </w:r>
        <w:r w:rsidR="00D17A87">
          <w:rPr>
            <w:noProof/>
            <w:webHidden/>
          </w:rPr>
          <w:tab/>
        </w:r>
        <w:r>
          <w:rPr>
            <w:noProof/>
            <w:webHidden/>
          </w:rPr>
          <w:fldChar w:fldCharType="begin"/>
        </w:r>
        <w:r w:rsidR="00D17A87">
          <w:rPr>
            <w:noProof/>
            <w:webHidden/>
          </w:rPr>
          <w:instrText xml:space="preserve"> PAGEREF _Toc78882468 \h </w:instrText>
        </w:r>
        <w:r>
          <w:rPr>
            <w:noProof/>
            <w:webHidden/>
          </w:rPr>
        </w:r>
        <w:r>
          <w:rPr>
            <w:noProof/>
            <w:webHidden/>
          </w:rPr>
          <w:fldChar w:fldCharType="separate"/>
        </w:r>
        <w:r w:rsidR="00D17A87">
          <w:rPr>
            <w:noProof/>
            <w:webHidden/>
          </w:rPr>
          <w:t>17</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69" w:history="1">
        <w:r w:rsidR="00D17A87" w:rsidRPr="00AC603B">
          <w:rPr>
            <w:rStyle w:val="ad"/>
            <w:noProof/>
          </w:rPr>
          <w:t>2.3.</w:t>
        </w:r>
        <w:r w:rsidR="00D17A87">
          <w:rPr>
            <w:rFonts w:asciiTheme="minorHAnsi" w:eastAsiaTheme="minorEastAsia" w:hAnsiTheme="minorHAnsi" w:cstheme="minorBidi"/>
            <w:noProof/>
            <w:sz w:val="22"/>
            <w:szCs w:val="22"/>
          </w:rPr>
          <w:tab/>
        </w:r>
        <w:r w:rsidR="00D17A87" w:rsidRPr="00AC603B">
          <w:rPr>
            <w:rStyle w:val="ad"/>
            <w:noProof/>
          </w:rPr>
          <w:t>Достижение планируемых результатов по математике в соответствии с ПООП НОО и ФГОС</w:t>
        </w:r>
        <w:r w:rsidR="00D17A87">
          <w:rPr>
            <w:noProof/>
            <w:webHidden/>
          </w:rPr>
          <w:tab/>
        </w:r>
        <w:r>
          <w:rPr>
            <w:noProof/>
            <w:webHidden/>
          </w:rPr>
          <w:fldChar w:fldCharType="begin"/>
        </w:r>
        <w:r w:rsidR="00D17A87">
          <w:rPr>
            <w:noProof/>
            <w:webHidden/>
          </w:rPr>
          <w:instrText xml:space="preserve"> PAGEREF _Toc78882469 \h </w:instrText>
        </w:r>
        <w:r>
          <w:rPr>
            <w:noProof/>
            <w:webHidden/>
          </w:rPr>
        </w:r>
        <w:r>
          <w:rPr>
            <w:noProof/>
            <w:webHidden/>
          </w:rPr>
          <w:fldChar w:fldCharType="separate"/>
        </w:r>
        <w:r w:rsidR="00D17A87">
          <w:rPr>
            <w:noProof/>
            <w:webHidden/>
          </w:rPr>
          <w:t>18</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70" w:history="1">
        <w:r w:rsidR="00D17A87" w:rsidRPr="00AC603B">
          <w:rPr>
            <w:rStyle w:val="ad"/>
            <w:noProof/>
          </w:rPr>
          <w:t>3. БИОЛОГИЯ</w:t>
        </w:r>
        <w:r w:rsidR="00D17A87">
          <w:rPr>
            <w:noProof/>
            <w:webHidden/>
          </w:rPr>
          <w:tab/>
        </w:r>
        <w:r>
          <w:rPr>
            <w:noProof/>
            <w:webHidden/>
          </w:rPr>
          <w:fldChar w:fldCharType="begin"/>
        </w:r>
        <w:r w:rsidR="00D17A87">
          <w:rPr>
            <w:noProof/>
            <w:webHidden/>
          </w:rPr>
          <w:instrText xml:space="preserve"> PAGEREF _Toc78882470 \h </w:instrText>
        </w:r>
        <w:r>
          <w:rPr>
            <w:noProof/>
            <w:webHidden/>
          </w:rPr>
        </w:r>
        <w:r>
          <w:rPr>
            <w:noProof/>
            <w:webHidden/>
          </w:rPr>
          <w:fldChar w:fldCharType="separate"/>
        </w:r>
        <w:r w:rsidR="00D17A87">
          <w:rPr>
            <w:noProof/>
            <w:webHidden/>
          </w:rPr>
          <w:t>19</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71" w:history="1">
        <w:r w:rsidR="00D17A87" w:rsidRPr="00AC603B">
          <w:rPr>
            <w:rStyle w:val="ad"/>
            <w:noProof/>
          </w:rPr>
          <w:t>3.1. Сводные статистические отчеты по проведению ВПР по биологии на территории Брянской области в марте-мае 2021 года</w:t>
        </w:r>
        <w:r w:rsidR="00D17A87">
          <w:rPr>
            <w:noProof/>
            <w:webHidden/>
          </w:rPr>
          <w:tab/>
        </w:r>
        <w:r>
          <w:rPr>
            <w:noProof/>
            <w:webHidden/>
          </w:rPr>
          <w:fldChar w:fldCharType="begin"/>
        </w:r>
        <w:r w:rsidR="00D17A87">
          <w:rPr>
            <w:noProof/>
            <w:webHidden/>
          </w:rPr>
          <w:instrText xml:space="preserve"> PAGEREF _Toc78882471 \h </w:instrText>
        </w:r>
        <w:r>
          <w:rPr>
            <w:noProof/>
            <w:webHidden/>
          </w:rPr>
        </w:r>
        <w:r>
          <w:rPr>
            <w:noProof/>
            <w:webHidden/>
          </w:rPr>
          <w:fldChar w:fldCharType="separate"/>
        </w:r>
        <w:r w:rsidR="00D17A87">
          <w:rPr>
            <w:noProof/>
            <w:webHidden/>
          </w:rPr>
          <w:t>19</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72" w:history="1">
        <w:r w:rsidR="00D17A87" w:rsidRPr="00AC603B">
          <w:rPr>
            <w:rStyle w:val="ad"/>
            <w:noProof/>
          </w:rPr>
          <w:t>Статистика отметок по биологии</w:t>
        </w:r>
        <w:r w:rsidR="00D17A87">
          <w:rPr>
            <w:noProof/>
            <w:webHidden/>
          </w:rPr>
          <w:tab/>
        </w:r>
        <w:r>
          <w:rPr>
            <w:noProof/>
            <w:webHidden/>
          </w:rPr>
          <w:fldChar w:fldCharType="begin"/>
        </w:r>
        <w:r w:rsidR="00D17A87">
          <w:rPr>
            <w:noProof/>
            <w:webHidden/>
          </w:rPr>
          <w:instrText xml:space="preserve"> PAGEREF _Toc78882472 \h </w:instrText>
        </w:r>
        <w:r>
          <w:rPr>
            <w:noProof/>
            <w:webHidden/>
          </w:rPr>
        </w:r>
        <w:r>
          <w:rPr>
            <w:noProof/>
            <w:webHidden/>
          </w:rPr>
          <w:fldChar w:fldCharType="separate"/>
        </w:r>
        <w:r w:rsidR="00D17A87">
          <w:rPr>
            <w:noProof/>
            <w:webHidden/>
          </w:rPr>
          <w:t>19</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73" w:history="1">
        <w:r w:rsidR="00D17A87" w:rsidRPr="00AC603B">
          <w:rPr>
            <w:rStyle w:val="ad"/>
            <w:noProof/>
          </w:rPr>
          <w:t>Распределение первичных баллов по биологии</w:t>
        </w:r>
        <w:r w:rsidR="00D17A87">
          <w:rPr>
            <w:noProof/>
            <w:webHidden/>
          </w:rPr>
          <w:tab/>
        </w:r>
        <w:r>
          <w:rPr>
            <w:noProof/>
            <w:webHidden/>
          </w:rPr>
          <w:fldChar w:fldCharType="begin"/>
        </w:r>
        <w:r w:rsidR="00D17A87">
          <w:rPr>
            <w:noProof/>
            <w:webHidden/>
          </w:rPr>
          <w:instrText xml:space="preserve"> PAGEREF _Toc78882473 \h </w:instrText>
        </w:r>
        <w:r>
          <w:rPr>
            <w:noProof/>
            <w:webHidden/>
          </w:rPr>
        </w:r>
        <w:r>
          <w:rPr>
            <w:noProof/>
            <w:webHidden/>
          </w:rPr>
          <w:fldChar w:fldCharType="separate"/>
        </w:r>
        <w:r w:rsidR="00D17A87">
          <w:rPr>
            <w:noProof/>
            <w:webHidden/>
          </w:rPr>
          <w:t>20</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74" w:history="1">
        <w:r w:rsidR="00D17A87" w:rsidRPr="00AC603B">
          <w:rPr>
            <w:rStyle w:val="ad"/>
            <w:noProof/>
          </w:rPr>
          <w:t>Выполнение заданий по биологии группами учащихся (в  от числа участников)</w:t>
        </w:r>
        <w:r w:rsidR="00D17A87">
          <w:rPr>
            <w:noProof/>
            <w:webHidden/>
          </w:rPr>
          <w:tab/>
        </w:r>
        <w:r>
          <w:rPr>
            <w:noProof/>
            <w:webHidden/>
          </w:rPr>
          <w:fldChar w:fldCharType="begin"/>
        </w:r>
        <w:r w:rsidR="00D17A87">
          <w:rPr>
            <w:noProof/>
            <w:webHidden/>
          </w:rPr>
          <w:instrText xml:space="preserve"> PAGEREF _Toc78882474 \h </w:instrText>
        </w:r>
        <w:r>
          <w:rPr>
            <w:noProof/>
            <w:webHidden/>
          </w:rPr>
        </w:r>
        <w:r>
          <w:rPr>
            <w:noProof/>
            <w:webHidden/>
          </w:rPr>
          <w:fldChar w:fldCharType="separate"/>
        </w:r>
        <w:r w:rsidR="00D17A87">
          <w:rPr>
            <w:noProof/>
            <w:webHidden/>
          </w:rPr>
          <w:t>21</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75" w:history="1">
        <w:r w:rsidR="00D17A87" w:rsidRPr="00AC603B">
          <w:rPr>
            <w:rStyle w:val="ad"/>
            <w:noProof/>
            <w:lang w:bidi="ru-RU"/>
          </w:rPr>
          <w:t>3.2. Описание проверочной работы по биологии</w:t>
        </w:r>
        <w:r w:rsidR="00D17A87">
          <w:rPr>
            <w:noProof/>
            <w:webHidden/>
          </w:rPr>
          <w:tab/>
        </w:r>
        <w:r>
          <w:rPr>
            <w:noProof/>
            <w:webHidden/>
          </w:rPr>
          <w:fldChar w:fldCharType="begin"/>
        </w:r>
        <w:r w:rsidR="00D17A87">
          <w:rPr>
            <w:noProof/>
            <w:webHidden/>
          </w:rPr>
          <w:instrText xml:space="preserve"> PAGEREF _Toc78882475 \h </w:instrText>
        </w:r>
        <w:r>
          <w:rPr>
            <w:noProof/>
            <w:webHidden/>
          </w:rPr>
        </w:r>
        <w:r>
          <w:rPr>
            <w:noProof/>
            <w:webHidden/>
          </w:rPr>
          <w:fldChar w:fldCharType="separate"/>
        </w:r>
        <w:r w:rsidR="00D17A87">
          <w:rPr>
            <w:noProof/>
            <w:webHidden/>
          </w:rPr>
          <w:t>22</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76" w:history="1">
        <w:r w:rsidR="00D17A87" w:rsidRPr="00AC603B">
          <w:rPr>
            <w:rStyle w:val="ad"/>
            <w:noProof/>
          </w:rPr>
          <w:t>3.3. Достижение планируемых результатов по биологии в соответствии с ПООП НОО и ФГОС</w:t>
        </w:r>
        <w:r w:rsidR="00D17A87">
          <w:rPr>
            <w:noProof/>
            <w:webHidden/>
          </w:rPr>
          <w:tab/>
        </w:r>
        <w:r>
          <w:rPr>
            <w:noProof/>
            <w:webHidden/>
          </w:rPr>
          <w:fldChar w:fldCharType="begin"/>
        </w:r>
        <w:r w:rsidR="00D17A87">
          <w:rPr>
            <w:noProof/>
            <w:webHidden/>
          </w:rPr>
          <w:instrText xml:space="preserve"> PAGEREF _Toc78882476 \h </w:instrText>
        </w:r>
        <w:r>
          <w:rPr>
            <w:noProof/>
            <w:webHidden/>
          </w:rPr>
        </w:r>
        <w:r>
          <w:rPr>
            <w:noProof/>
            <w:webHidden/>
          </w:rPr>
          <w:fldChar w:fldCharType="separate"/>
        </w:r>
        <w:r w:rsidR="00D17A87">
          <w:rPr>
            <w:noProof/>
            <w:webHidden/>
          </w:rPr>
          <w:t>23</w:t>
        </w:r>
        <w:r>
          <w:rPr>
            <w:noProof/>
            <w:webHidden/>
          </w:rPr>
          <w:fldChar w:fldCharType="end"/>
        </w:r>
      </w:hyperlink>
    </w:p>
    <w:p w:rsidR="00D17A87" w:rsidRDefault="002F7ECB">
      <w:pPr>
        <w:pStyle w:val="11"/>
        <w:rPr>
          <w:rFonts w:asciiTheme="minorHAnsi" w:eastAsiaTheme="minorEastAsia" w:hAnsiTheme="minorHAnsi" w:cstheme="minorBidi"/>
          <w:noProof/>
          <w:sz w:val="22"/>
          <w:szCs w:val="22"/>
        </w:rPr>
      </w:pPr>
      <w:hyperlink w:anchor="_Toc78882477" w:history="1">
        <w:r w:rsidR="00D17A87" w:rsidRPr="00AC603B">
          <w:rPr>
            <w:rStyle w:val="ad"/>
            <w:noProof/>
          </w:rPr>
          <w:t>4. ИСТОРИЯ</w:t>
        </w:r>
        <w:r w:rsidR="00D17A87">
          <w:rPr>
            <w:noProof/>
            <w:webHidden/>
          </w:rPr>
          <w:tab/>
        </w:r>
        <w:r>
          <w:rPr>
            <w:noProof/>
            <w:webHidden/>
          </w:rPr>
          <w:fldChar w:fldCharType="begin"/>
        </w:r>
        <w:r w:rsidR="00D17A87">
          <w:rPr>
            <w:noProof/>
            <w:webHidden/>
          </w:rPr>
          <w:instrText xml:space="preserve"> PAGEREF _Toc78882477 \h </w:instrText>
        </w:r>
        <w:r>
          <w:rPr>
            <w:noProof/>
            <w:webHidden/>
          </w:rPr>
        </w:r>
        <w:r>
          <w:rPr>
            <w:noProof/>
            <w:webHidden/>
          </w:rPr>
          <w:fldChar w:fldCharType="separate"/>
        </w:r>
        <w:r w:rsidR="00D17A87">
          <w:rPr>
            <w:noProof/>
            <w:webHidden/>
          </w:rPr>
          <w:t>26</w:t>
        </w:r>
        <w:r>
          <w:rPr>
            <w:noProof/>
            <w:webHidden/>
          </w:rPr>
          <w:fldChar w:fldCharType="end"/>
        </w:r>
      </w:hyperlink>
    </w:p>
    <w:p w:rsidR="00D17A87" w:rsidRDefault="002F7ECB">
      <w:pPr>
        <w:pStyle w:val="11"/>
        <w:rPr>
          <w:rFonts w:asciiTheme="minorHAnsi" w:eastAsiaTheme="minorEastAsia" w:hAnsiTheme="minorHAnsi" w:cstheme="minorBidi"/>
          <w:noProof/>
          <w:sz w:val="22"/>
          <w:szCs w:val="22"/>
        </w:rPr>
      </w:pPr>
      <w:hyperlink w:anchor="_Toc78882478" w:history="1">
        <w:r w:rsidR="00D17A87" w:rsidRPr="00AC603B">
          <w:rPr>
            <w:rStyle w:val="ad"/>
            <w:noProof/>
          </w:rPr>
          <w:t>4.1 Сводные статистические отчеты по проведению ВПР по истории на территории Брянской области в марте-мае 2021 года</w:t>
        </w:r>
        <w:r w:rsidR="00D17A87">
          <w:rPr>
            <w:noProof/>
            <w:webHidden/>
          </w:rPr>
          <w:tab/>
        </w:r>
        <w:r>
          <w:rPr>
            <w:noProof/>
            <w:webHidden/>
          </w:rPr>
          <w:fldChar w:fldCharType="begin"/>
        </w:r>
        <w:r w:rsidR="00D17A87">
          <w:rPr>
            <w:noProof/>
            <w:webHidden/>
          </w:rPr>
          <w:instrText xml:space="preserve"> PAGEREF _Toc78882478 \h </w:instrText>
        </w:r>
        <w:r>
          <w:rPr>
            <w:noProof/>
            <w:webHidden/>
          </w:rPr>
        </w:r>
        <w:r>
          <w:rPr>
            <w:noProof/>
            <w:webHidden/>
          </w:rPr>
          <w:fldChar w:fldCharType="separate"/>
        </w:r>
        <w:r w:rsidR="00D17A87">
          <w:rPr>
            <w:noProof/>
            <w:webHidden/>
          </w:rPr>
          <w:t>26</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79" w:history="1">
        <w:r w:rsidR="00D17A87" w:rsidRPr="00AC603B">
          <w:rPr>
            <w:rStyle w:val="ad"/>
            <w:noProof/>
          </w:rPr>
          <w:t>Статистика отметок по истории</w:t>
        </w:r>
        <w:r w:rsidR="00D17A87">
          <w:rPr>
            <w:noProof/>
            <w:webHidden/>
          </w:rPr>
          <w:tab/>
        </w:r>
        <w:r>
          <w:rPr>
            <w:noProof/>
            <w:webHidden/>
          </w:rPr>
          <w:fldChar w:fldCharType="begin"/>
        </w:r>
        <w:r w:rsidR="00D17A87">
          <w:rPr>
            <w:noProof/>
            <w:webHidden/>
          </w:rPr>
          <w:instrText xml:space="preserve"> PAGEREF _Toc78882479 \h </w:instrText>
        </w:r>
        <w:r>
          <w:rPr>
            <w:noProof/>
            <w:webHidden/>
          </w:rPr>
        </w:r>
        <w:r>
          <w:rPr>
            <w:noProof/>
            <w:webHidden/>
          </w:rPr>
          <w:fldChar w:fldCharType="separate"/>
        </w:r>
        <w:r w:rsidR="00D17A87">
          <w:rPr>
            <w:noProof/>
            <w:webHidden/>
          </w:rPr>
          <w:t>26</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80" w:history="1">
        <w:r w:rsidR="00D17A87" w:rsidRPr="00AC603B">
          <w:rPr>
            <w:rStyle w:val="ad"/>
            <w:noProof/>
          </w:rPr>
          <w:t>Распределение первичных баллов по истории</w:t>
        </w:r>
        <w:r w:rsidR="00D17A87">
          <w:rPr>
            <w:noProof/>
            <w:webHidden/>
          </w:rPr>
          <w:tab/>
        </w:r>
        <w:r>
          <w:rPr>
            <w:noProof/>
            <w:webHidden/>
          </w:rPr>
          <w:fldChar w:fldCharType="begin"/>
        </w:r>
        <w:r w:rsidR="00D17A87">
          <w:rPr>
            <w:noProof/>
            <w:webHidden/>
          </w:rPr>
          <w:instrText xml:space="preserve"> PAGEREF _Toc78882480 \h </w:instrText>
        </w:r>
        <w:r>
          <w:rPr>
            <w:noProof/>
            <w:webHidden/>
          </w:rPr>
        </w:r>
        <w:r>
          <w:rPr>
            <w:noProof/>
            <w:webHidden/>
          </w:rPr>
          <w:fldChar w:fldCharType="separate"/>
        </w:r>
        <w:r w:rsidR="00D17A87">
          <w:rPr>
            <w:noProof/>
            <w:webHidden/>
          </w:rPr>
          <w:t>27</w:t>
        </w:r>
        <w:r>
          <w:rPr>
            <w:noProof/>
            <w:webHidden/>
          </w:rPr>
          <w:fldChar w:fldCharType="end"/>
        </w:r>
      </w:hyperlink>
    </w:p>
    <w:p w:rsidR="00D17A87" w:rsidRDefault="002F7ECB">
      <w:pPr>
        <w:pStyle w:val="21"/>
        <w:tabs>
          <w:tab w:val="right" w:leader="dot" w:pos="9911"/>
        </w:tabs>
        <w:rPr>
          <w:rFonts w:asciiTheme="minorHAnsi" w:eastAsiaTheme="minorEastAsia" w:hAnsiTheme="minorHAnsi" w:cstheme="minorBidi"/>
          <w:noProof/>
          <w:sz w:val="22"/>
          <w:szCs w:val="22"/>
        </w:rPr>
      </w:pPr>
      <w:hyperlink w:anchor="_Toc78882481" w:history="1">
        <w:r w:rsidR="00D17A87" w:rsidRPr="00AC603B">
          <w:rPr>
            <w:rStyle w:val="ad"/>
            <w:noProof/>
          </w:rPr>
          <w:t>Выполнение заданий по истории группами учащихся (в  от числа участников)</w:t>
        </w:r>
        <w:r w:rsidR="00D17A87">
          <w:rPr>
            <w:noProof/>
            <w:webHidden/>
          </w:rPr>
          <w:tab/>
        </w:r>
        <w:r>
          <w:rPr>
            <w:noProof/>
            <w:webHidden/>
          </w:rPr>
          <w:fldChar w:fldCharType="begin"/>
        </w:r>
        <w:r w:rsidR="00D17A87">
          <w:rPr>
            <w:noProof/>
            <w:webHidden/>
          </w:rPr>
          <w:instrText xml:space="preserve"> PAGEREF _Toc78882481 \h </w:instrText>
        </w:r>
        <w:r>
          <w:rPr>
            <w:noProof/>
            <w:webHidden/>
          </w:rPr>
        </w:r>
        <w:r>
          <w:rPr>
            <w:noProof/>
            <w:webHidden/>
          </w:rPr>
          <w:fldChar w:fldCharType="separate"/>
        </w:r>
        <w:r w:rsidR="00D17A87">
          <w:rPr>
            <w:noProof/>
            <w:webHidden/>
          </w:rPr>
          <w:t>28</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82" w:history="1">
        <w:r w:rsidR="00D17A87" w:rsidRPr="00AC603B">
          <w:rPr>
            <w:rStyle w:val="ad"/>
            <w:noProof/>
          </w:rPr>
          <w:t>4.2. Описание проверочной работы по истории</w:t>
        </w:r>
        <w:r w:rsidR="00D17A87">
          <w:rPr>
            <w:noProof/>
            <w:webHidden/>
          </w:rPr>
          <w:tab/>
        </w:r>
        <w:r>
          <w:rPr>
            <w:noProof/>
            <w:webHidden/>
          </w:rPr>
          <w:fldChar w:fldCharType="begin"/>
        </w:r>
        <w:r w:rsidR="00D17A87">
          <w:rPr>
            <w:noProof/>
            <w:webHidden/>
          </w:rPr>
          <w:instrText xml:space="preserve"> PAGEREF _Toc78882482 \h </w:instrText>
        </w:r>
        <w:r>
          <w:rPr>
            <w:noProof/>
            <w:webHidden/>
          </w:rPr>
        </w:r>
        <w:r>
          <w:rPr>
            <w:noProof/>
            <w:webHidden/>
          </w:rPr>
          <w:fldChar w:fldCharType="separate"/>
        </w:r>
        <w:r w:rsidR="00D17A87">
          <w:rPr>
            <w:noProof/>
            <w:webHidden/>
          </w:rPr>
          <w:t>29</w:t>
        </w:r>
        <w:r>
          <w:rPr>
            <w:noProof/>
            <w:webHidden/>
          </w:rPr>
          <w:fldChar w:fldCharType="end"/>
        </w:r>
      </w:hyperlink>
    </w:p>
    <w:p w:rsidR="00D17A87" w:rsidRDefault="002F7ECB">
      <w:pPr>
        <w:pStyle w:val="35"/>
        <w:rPr>
          <w:rFonts w:asciiTheme="minorHAnsi" w:eastAsiaTheme="minorEastAsia" w:hAnsiTheme="minorHAnsi" w:cstheme="minorBidi"/>
          <w:noProof/>
          <w:sz w:val="22"/>
          <w:szCs w:val="22"/>
        </w:rPr>
      </w:pPr>
      <w:hyperlink w:anchor="_Toc78882483" w:history="1">
        <w:r w:rsidR="00D17A87" w:rsidRPr="00AC603B">
          <w:rPr>
            <w:rStyle w:val="ad"/>
            <w:noProof/>
          </w:rPr>
          <w:t>4.3. Достижение планируемых результатов по истории в соответствии с ПООП НОО и ФГОС</w:t>
        </w:r>
        <w:r w:rsidR="00D17A87">
          <w:rPr>
            <w:noProof/>
            <w:webHidden/>
          </w:rPr>
          <w:tab/>
        </w:r>
        <w:r>
          <w:rPr>
            <w:noProof/>
            <w:webHidden/>
          </w:rPr>
          <w:fldChar w:fldCharType="begin"/>
        </w:r>
        <w:r w:rsidR="00D17A87">
          <w:rPr>
            <w:noProof/>
            <w:webHidden/>
          </w:rPr>
          <w:instrText xml:space="preserve"> PAGEREF _Toc78882483 \h </w:instrText>
        </w:r>
        <w:r>
          <w:rPr>
            <w:noProof/>
            <w:webHidden/>
          </w:rPr>
        </w:r>
        <w:r>
          <w:rPr>
            <w:noProof/>
            <w:webHidden/>
          </w:rPr>
          <w:fldChar w:fldCharType="separate"/>
        </w:r>
        <w:r w:rsidR="00D17A87">
          <w:rPr>
            <w:noProof/>
            <w:webHidden/>
          </w:rPr>
          <w:t>30</w:t>
        </w:r>
        <w:r>
          <w:rPr>
            <w:noProof/>
            <w:webHidden/>
          </w:rPr>
          <w:fldChar w:fldCharType="end"/>
        </w:r>
      </w:hyperlink>
    </w:p>
    <w:p w:rsidR="006D1904" w:rsidRDefault="002F7ECB" w:rsidP="0022766C">
      <w:pPr>
        <w:tabs>
          <w:tab w:val="left" w:pos="567"/>
        </w:tabs>
      </w:pPr>
      <w:r>
        <w:fldChar w:fldCharType="end"/>
      </w:r>
    </w:p>
    <w:p w:rsidR="006D1904" w:rsidRDefault="006D1904">
      <w:pPr>
        <w:spacing w:after="200" w:line="276" w:lineRule="auto"/>
        <w:rPr>
          <w:sz w:val="28"/>
          <w:szCs w:val="28"/>
        </w:rPr>
      </w:pPr>
      <w:r>
        <w:rPr>
          <w:sz w:val="28"/>
          <w:szCs w:val="28"/>
        </w:rPr>
        <w:br w:type="page"/>
      </w:r>
    </w:p>
    <w:p w:rsidR="006D1904" w:rsidRDefault="006D1904" w:rsidP="0035082A">
      <w:pPr>
        <w:pStyle w:val="1"/>
        <w:numPr>
          <w:ilvl w:val="0"/>
          <w:numId w:val="1"/>
        </w:numPr>
        <w:spacing w:before="0"/>
        <w:ind w:left="0" w:firstLine="0"/>
        <w:jc w:val="center"/>
      </w:pPr>
      <w:bookmarkStart w:id="0" w:name="_Toc78882456"/>
      <w:r>
        <w:lastRenderedPageBreak/>
        <w:t>РУССКИЙ ЯЗЫК</w:t>
      </w:r>
      <w:bookmarkEnd w:id="0"/>
      <w:r w:rsidR="003C5099">
        <w:t xml:space="preserve"> </w:t>
      </w:r>
    </w:p>
    <w:p w:rsidR="006D1904" w:rsidRDefault="006D1904" w:rsidP="0035082A">
      <w:pPr>
        <w:pStyle w:val="1"/>
        <w:numPr>
          <w:ilvl w:val="1"/>
          <w:numId w:val="1"/>
        </w:numPr>
        <w:tabs>
          <w:tab w:val="left" w:pos="300"/>
        </w:tabs>
        <w:spacing w:before="0"/>
        <w:ind w:left="0" w:firstLine="0"/>
        <w:jc w:val="center"/>
      </w:pPr>
      <w:bookmarkStart w:id="1" w:name="_Toc78882457"/>
      <w:r>
        <w:t>Сводные статистические отчеты по проведению ВПР по русскому языку на территории Брянской области</w:t>
      </w:r>
      <w:r w:rsidRPr="00576FED">
        <w:t xml:space="preserve"> </w:t>
      </w:r>
      <w:r w:rsidR="00C44031">
        <w:t xml:space="preserve">в </w:t>
      </w:r>
      <w:r w:rsidR="00355E13">
        <w:t>марте</w:t>
      </w:r>
      <w:r w:rsidR="0087595A">
        <w:t>-</w:t>
      </w:r>
      <w:r w:rsidR="00355E13">
        <w:t>мае</w:t>
      </w:r>
      <w:r w:rsidR="0087595A">
        <w:t xml:space="preserve"> </w:t>
      </w:r>
      <w:r w:rsidR="00355E13">
        <w:t>2021</w:t>
      </w:r>
      <w:r>
        <w:t xml:space="preserve"> год</w:t>
      </w:r>
      <w:r w:rsidR="0087595A">
        <w:t>а</w:t>
      </w:r>
      <w:bookmarkEnd w:id="1"/>
    </w:p>
    <w:p w:rsidR="006D1904" w:rsidRDefault="00C44031" w:rsidP="001D4836">
      <w:pPr>
        <w:pStyle w:val="2"/>
        <w:spacing w:before="120" w:after="120"/>
        <w:jc w:val="center"/>
      </w:pPr>
      <w:bookmarkStart w:id="2" w:name="_Toc78882458"/>
      <w:r>
        <w:t>Статистика отметок</w:t>
      </w:r>
      <w:r w:rsidR="003C5099">
        <w:t xml:space="preserve"> по русскому языку</w:t>
      </w:r>
      <w:bookmarkEnd w:id="2"/>
    </w:p>
    <w:tbl>
      <w:tblPr>
        <w:tblW w:w="5000" w:type="pct"/>
        <w:tblLook w:val="00A0"/>
      </w:tblPr>
      <w:tblGrid>
        <w:gridCol w:w="3466"/>
        <w:gridCol w:w="2039"/>
        <w:gridCol w:w="1158"/>
        <w:gridCol w:w="1158"/>
        <w:gridCol w:w="1158"/>
        <w:gridCol w:w="1158"/>
      </w:tblGrid>
      <w:tr w:rsidR="006D1904" w:rsidRPr="009F2B29" w:rsidTr="00914368">
        <w:trPr>
          <w:trHeight w:val="165"/>
        </w:trPr>
        <w:tc>
          <w:tcPr>
            <w:tcW w:w="1710" w:type="pct"/>
            <w:vMerge w:val="restart"/>
            <w:tcBorders>
              <w:top w:val="single" w:sz="4" w:space="0" w:color="auto"/>
              <w:left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АТЕ</w:t>
            </w:r>
          </w:p>
        </w:tc>
        <w:tc>
          <w:tcPr>
            <w:tcW w:w="1006" w:type="pct"/>
            <w:vMerge w:val="restart"/>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Количество участников</w:t>
            </w:r>
          </w:p>
        </w:tc>
        <w:tc>
          <w:tcPr>
            <w:tcW w:w="2285" w:type="pct"/>
            <w:gridSpan w:val="4"/>
            <w:tcBorders>
              <w:top w:val="single" w:sz="4" w:space="0" w:color="auto"/>
              <w:left w:val="nil"/>
              <w:bottom w:val="single" w:sz="4" w:space="0" w:color="auto"/>
              <w:right w:val="single" w:sz="4" w:space="0" w:color="auto"/>
            </w:tcBorders>
            <w:vAlign w:val="center"/>
          </w:tcPr>
          <w:p w:rsidR="006D1904" w:rsidRPr="00FA75BF" w:rsidRDefault="006D1904" w:rsidP="006A6C8A">
            <w:pPr>
              <w:jc w:val="center"/>
              <w:rPr>
                <w:b/>
                <w:bCs/>
                <w:color w:val="000000"/>
              </w:rPr>
            </w:pPr>
            <w:r w:rsidRPr="00FA75BF">
              <w:rPr>
                <w:b/>
                <w:bCs/>
                <w:color w:val="000000"/>
              </w:rPr>
              <w:t>Распределение групп баллов в %</w:t>
            </w:r>
          </w:p>
        </w:tc>
      </w:tr>
      <w:tr w:rsidR="00E31C33" w:rsidRPr="009F2B29" w:rsidTr="00914368">
        <w:trPr>
          <w:trHeight w:val="170"/>
        </w:trPr>
        <w:tc>
          <w:tcPr>
            <w:tcW w:w="1710" w:type="pct"/>
            <w:vMerge/>
            <w:tcBorders>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1006" w:type="pct"/>
            <w:vMerge/>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571" w:type="pct"/>
            <w:tcBorders>
              <w:top w:val="nil"/>
              <w:left w:val="nil"/>
              <w:bottom w:val="nil"/>
              <w:right w:val="single" w:sz="4" w:space="0" w:color="auto"/>
            </w:tcBorders>
            <w:vAlign w:val="center"/>
          </w:tcPr>
          <w:p w:rsidR="006D1904" w:rsidRPr="00FA75BF" w:rsidRDefault="007C16EC" w:rsidP="009F2B29">
            <w:pPr>
              <w:jc w:val="center"/>
              <w:rPr>
                <w:b/>
                <w:bCs/>
                <w:color w:val="000000"/>
              </w:rPr>
            </w:pPr>
            <w:r>
              <w:rPr>
                <w:b/>
                <w:bCs/>
                <w:color w:val="000000"/>
              </w:rPr>
              <w:t>"</w:t>
            </w:r>
            <w:r w:rsidR="006D1904" w:rsidRPr="00FA75BF">
              <w:rPr>
                <w:b/>
                <w:bCs/>
                <w:color w:val="000000"/>
              </w:rPr>
              <w:t>2</w:t>
            </w:r>
            <w:r>
              <w:rPr>
                <w:b/>
                <w:bCs/>
                <w:color w:val="000000"/>
              </w:rPr>
              <w:t>"</w:t>
            </w:r>
          </w:p>
        </w:tc>
        <w:tc>
          <w:tcPr>
            <w:tcW w:w="571" w:type="pct"/>
            <w:tcBorders>
              <w:top w:val="nil"/>
              <w:left w:val="nil"/>
              <w:bottom w:val="nil"/>
              <w:right w:val="single" w:sz="4" w:space="0" w:color="auto"/>
            </w:tcBorders>
            <w:vAlign w:val="center"/>
          </w:tcPr>
          <w:p w:rsidR="006D1904" w:rsidRPr="00FA75BF" w:rsidRDefault="007C16EC" w:rsidP="009F2B29">
            <w:pPr>
              <w:jc w:val="center"/>
              <w:rPr>
                <w:b/>
                <w:bCs/>
                <w:color w:val="000000"/>
              </w:rPr>
            </w:pPr>
            <w:r>
              <w:rPr>
                <w:b/>
                <w:bCs/>
                <w:color w:val="000000"/>
              </w:rPr>
              <w:t>"</w:t>
            </w:r>
            <w:r w:rsidR="006D1904" w:rsidRPr="00FA75BF">
              <w:rPr>
                <w:b/>
                <w:bCs/>
                <w:color w:val="000000"/>
              </w:rPr>
              <w:t>3</w:t>
            </w:r>
            <w:r>
              <w:rPr>
                <w:b/>
                <w:bCs/>
                <w:color w:val="000000"/>
              </w:rPr>
              <w:t>"</w:t>
            </w:r>
          </w:p>
        </w:tc>
        <w:tc>
          <w:tcPr>
            <w:tcW w:w="571" w:type="pct"/>
            <w:tcBorders>
              <w:top w:val="nil"/>
              <w:left w:val="nil"/>
              <w:bottom w:val="nil"/>
              <w:right w:val="single" w:sz="4" w:space="0" w:color="auto"/>
            </w:tcBorders>
            <w:vAlign w:val="center"/>
          </w:tcPr>
          <w:p w:rsidR="006D1904" w:rsidRPr="00FA75BF" w:rsidRDefault="007C16EC" w:rsidP="009F2B29">
            <w:pPr>
              <w:jc w:val="center"/>
              <w:rPr>
                <w:b/>
                <w:bCs/>
                <w:color w:val="000000"/>
              </w:rPr>
            </w:pPr>
            <w:r>
              <w:rPr>
                <w:b/>
                <w:bCs/>
                <w:color w:val="000000"/>
              </w:rPr>
              <w:t>"</w:t>
            </w:r>
            <w:r w:rsidR="006D1904" w:rsidRPr="00FA75BF">
              <w:rPr>
                <w:b/>
                <w:bCs/>
                <w:color w:val="000000"/>
              </w:rPr>
              <w:t>4</w:t>
            </w:r>
            <w:r>
              <w:rPr>
                <w:b/>
                <w:bCs/>
                <w:color w:val="000000"/>
              </w:rPr>
              <w:t>"</w:t>
            </w:r>
          </w:p>
        </w:tc>
        <w:tc>
          <w:tcPr>
            <w:tcW w:w="571" w:type="pct"/>
            <w:tcBorders>
              <w:top w:val="nil"/>
              <w:left w:val="nil"/>
              <w:bottom w:val="nil"/>
              <w:right w:val="single" w:sz="4" w:space="0" w:color="auto"/>
            </w:tcBorders>
            <w:vAlign w:val="center"/>
          </w:tcPr>
          <w:p w:rsidR="006D1904" w:rsidRPr="00FA75BF" w:rsidRDefault="007C16EC" w:rsidP="009F2B29">
            <w:pPr>
              <w:jc w:val="center"/>
              <w:rPr>
                <w:b/>
                <w:bCs/>
                <w:color w:val="000000"/>
              </w:rPr>
            </w:pPr>
            <w:r>
              <w:rPr>
                <w:b/>
                <w:bCs/>
                <w:color w:val="000000"/>
              </w:rPr>
              <w:t>"</w:t>
            </w:r>
            <w:r w:rsidR="006D1904" w:rsidRPr="00FA75BF">
              <w:rPr>
                <w:b/>
                <w:bCs/>
                <w:color w:val="000000"/>
              </w:rPr>
              <w:t>5</w:t>
            </w:r>
            <w:r>
              <w:rPr>
                <w:b/>
                <w:bCs/>
                <w:color w:val="000000"/>
              </w:rPr>
              <w:t>"</w:t>
            </w:r>
          </w:p>
        </w:tc>
      </w:tr>
      <w:tr w:rsidR="003C1BC3" w:rsidRPr="009F2B29" w:rsidTr="00914368">
        <w:trPr>
          <w:trHeight w:val="145"/>
        </w:trPr>
        <w:tc>
          <w:tcPr>
            <w:tcW w:w="1710" w:type="pct"/>
            <w:tcBorders>
              <w:top w:val="single" w:sz="4" w:space="0" w:color="auto"/>
              <w:left w:val="single" w:sz="4" w:space="0" w:color="auto"/>
              <w:bottom w:val="single" w:sz="4" w:space="0" w:color="auto"/>
              <w:right w:val="single" w:sz="4" w:space="0" w:color="auto"/>
            </w:tcBorders>
            <w:vAlign w:val="center"/>
          </w:tcPr>
          <w:p w:rsidR="003C1BC3" w:rsidRPr="007E79B2" w:rsidRDefault="003C1BC3" w:rsidP="00745C97">
            <w:pPr>
              <w:jc w:val="center"/>
              <w:rPr>
                <w:b/>
                <w:bCs/>
              </w:rPr>
            </w:pPr>
            <w:r w:rsidRPr="007E79B2">
              <w:rPr>
                <w:b/>
                <w:bCs/>
              </w:rPr>
              <w:t>Брянская область</w:t>
            </w:r>
          </w:p>
        </w:tc>
        <w:tc>
          <w:tcPr>
            <w:tcW w:w="1006" w:type="pct"/>
            <w:tcBorders>
              <w:top w:val="nil"/>
              <w:left w:val="nil"/>
              <w:bottom w:val="single" w:sz="4" w:space="0" w:color="auto"/>
              <w:right w:val="nil"/>
            </w:tcBorders>
            <w:vAlign w:val="center"/>
          </w:tcPr>
          <w:p w:rsidR="003C1BC3" w:rsidRPr="00F83A8A" w:rsidRDefault="00B32C32" w:rsidP="006A6C8A">
            <w:pPr>
              <w:widowControl w:val="0"/>
              <w:autoSpaceDE w:val="0"/>
              <w:autoSpaceDN w:val="0"/>
              <w:adjustRightInd w:val="0"/>
              <w:spacing w:before="29" w:line="237" w:lineRule="exact"/>
              <w:ind w:left="15"/>
              <w:jc w:val="center"/>
              <w:rPr>
                <w:b/>
              </w:rPr>
            </w:pPr>
            <w:r>
              <w:rPr>
                <w:b/>
              </w:rPr>
              <w:t>12431</w:t>
            </w:r>
          </w:p>
        </w:tc>
        <w:tc>
          <w:tcPr>
            <w:tcW w:w="571" w:type="pct"/>
            <w:tcBorders>
              <w:top w:val="single" w:sz="4" w:space="0" w:color="auto"/>
              <w:left w:val="single" w:sz="4" w:space="0" w:color="auto"/>
              <w:bottom w:val="single" w:sz="4" w:space="0" w:color="auto"/>
              <w:right w:val="single" w:sz="4" w:space="0" w:color="auto"/>
            </w:tcBorders>
            <w:vAlign w:val="bottom"/>
          </w:tcPr>
          <w:p w:rsidR="003C1BC3" w:rsidRPr="00F83A8A" w:rsidRDefault="00B32C32" w:rsidP="00CD039F">
            <w:pPr>
              <w:widowControl w:val="0"/>
              <w:autoSpaceDE w:val="0"/>
              <w:autoSpaceDN w:val="0"/>
              <w:adjustRightInd w:val="0"/>
              <w:spacing w:before="29" w:line="237" w:lineRule="exact"/>
              <w:ind w:left="15"/>
              <w:jc w:val="center"/>
              <w:rPr>
                <w:b/>
              </w:rPr>
            </w:pPr>
            <w:r>
              <w:rPr>
                <w:b/>
              </w:rPr>
              <w:t>5,8</w:t>
            </w:r>
          </w:p>
        </w:tc>
        <w:tc>
          <w:tcPr>
            <w:tcW w:w="571" w:type="pct"/>
            <w:tcBorders>
              <w:top w:val="single" w:sz="4" w:space="0" w:color="auto"/>
              <w:left w:val="nil"/>
              <w:bottom w:val="single" w:sz="4" w:space="0" w:color="auto"/>
              <w:right w:val="single" w:sz="4" w:space="0" w:color="auto"/>
            </w:tcBorders>
            <w:vAlign w:val="bottom"/>
          </w:tcPr>
          <w:p w:rsidR="003C1BC3" w:rsidRPr="00F83A8A" w:rsidRDefault="00B32C32" w:rsidP="00CD039F">
            <w:pPr>
              <w:widowControl w:val="0"/>
              <w:autoSpaceDE w:val="0"/>
              <w:autoSpaceDN w:val="0"/>
              <w:adjustRightInd w:val="0"/>
              <w:spacing w:before="29" w:line="237" w:lineRule="exact"/>
              <w:ind w:left="15"/>
              <w:jc w:val="center"/>
              <w:rPr>
                <w:b/>
              </w:rPr>
            </w:pPr>
            <w:r>
              <w:rPr>
                <w:b/>
              </w:rPr>
              <w:t>38,7</w:t>
            </w:r>
          </w:p>
        </w:tc>
        <w:tc>
          <w:tcPr>
            <w:tcW w:w="571" w:type="pct"/>
            <w:tcBorders>
              <w:top w:val="single" w:sz="4" w:space="0" w:color="auto"/>
              <w:left w:val="nil"/>
              <w:bottom w:val="single" w:sz="4" w:space="0" w:color="auto"/>
              <w:right w:val="single" w:sz="4" w:space="0" w:color="auto"/>
            </w:tcBorders>
            <w:vAlign w:val="bottom"/>
          </w:tcPr>
          <w:p w:rsidR="003C1BC3" w:rsidRPr="00F83A8A" w:rsidRDefault="00B32C32" w:rsidP="00CD039F">
            <w:pPr>
              <w:widowControl w:val="0"/>
              <w:autoSpaceDE w:val="0"/>
              <w:autoSpaceDN w:val="0"/>
              <w:adjustRightInd w:val="0"/>
              <w:spacing w:before="29" w:line="237" w:lineRule="exact"/>
              <w:ind w:left="15"/>
              <w:jc w:val="center"/>
              <w:rPr>
                <w:b/>
              </w:rPr>
            </w:pPr>
            <w:r>
              <w:rPr>
                <w:b/>
              </w:rPr>
              <w:t>39,5</w:t>
            </w:r>
          </w:p>
        </w:tc>
        <w:tc>
          <w:tcPr>
            <w:tcW w:w="571" w:type="pct"/>
            <w:tcBorders>
              <w:top w:val="single" w:sz="4" w:space="0" w:color="auto"/>
              <w:left w:val="nil"/>
              <w:bottom w:val="single" w:sz="4" w:space="0" w:color="auto"/>
              <w:right w:val="single" w:sz="4" w:space="0" w:color="auto"/>
            </w:tcBorders>
            <w:vAlign w:val="bottom"/>
          </w:tcPr>
          <w:p w:rsidR="003C1BC3" w:rsidRPr="00F83A8A" w:rsidRDefault="00B32C32" w:rsidP="00CD039F">
            <w:pPr>
              <w:widowControl w:val="0"/>
              <w:autoSpaceDE w:val="0"/>
              <w:autoSpaceDN w:val="0"/>
              <w:adjustRightInd w:val="0"/>
              <w:spacing w:before="29" w:line="237" w:lineRule="exact"/>
              <w:ind w:left="15"/>
              <w:jc w:val="center"/>
              <w:rPr>
                <w:b/>
              </w:rPr>
            </w:pPr>
            <w:r>
              <w:rPr>
                <w:b/>
              </w:rPr>
              <w:t>16,1</w:t>
            </w:r>
          </w:p>
        </w:tc>
      </w:tr>
      <w:tr w:rsidR="003C1BC3" w:rsidRPr="009F2B29" w:rsidTr="00914368">
        <w:trPr>
          <w:trHeight w:val="240"/>
        </w:trPr>
        <w:tc>
          <w:tcPr>
            <w:tcW w:w="1710" w:type="pct"/>
            <w:tcBorders>
              <w:top w:val="single" w:sz="4" w:space="0" w:color="auto"/>
              <w:left w:val="single" w:sz="4" w:space="0" w:color="auto"/>
              <w:bottom w:val="single" w:sz="4" w:space="0" w:color="auto"/>
              <w:right w:val="single" w:sz="4" w:space="0" w:color="auto"/>
            </w:tcBorders>
          </w:tcPr>
          <w:p w:rsidR="003C1BC3" w:rsidRPr="007E79B2" w:rsidRDefault="003C1BC3" w:rsidP="00FF6495">
            <w:pPr>
              <w:jc w:val="center"/>
              <w:rPr>
                <w:b/>
                <w:bCs/>
                <w:color w:val="000000"/>
              </w:rPr>
            </w:pPr>
            <w:r w:rsidRPr="007E79B2">
              <w:rPr>
                <w:b/>
                <w:bCs/>
                <w:color w:val="000000"/>
              </w:rPr>
              <w:t>Р</w:t>
            </w:r>
            <w:r w:rsidR="00FF6495" w:rsidRPr="007E79B2">
              <w:rPr>
                <w:b/>
                <w:bCs/>
                <w:color w:val="000000"/>
              </w:rPr>
              <w:t>Ф</w:t>
            </w:r>
          </w:p>
        </w:tc>
        <w:tc>
          <w:tcPr>
            <w:tcW w:w="1006" w:type="pct"/>
            <w:tcBorders>
              <w:top w:val="nil"/>
              <w:left w:val="nil"/>
              <w:bottom w:val="single" w:sz="4" w:space="0" w:color="auto"/>
              <w:right w:val="nil"/>
            </w:tcBorders>
            <w:vAlign w:val="center"/>
          </w:tcPr>
          <w:p w:rsidR="003C1BC3" w:rsidRPr="006A6C8A" w:rsidRDefault="00B32C32" w:rsidP="006A6C8A">
            <w:pPr>
              <w:widowControl w:val="0"/>
              <w:autoSpaceDE w:val="0"/>
              <w:autoSpaceDN w:val="0"/>
              <w:adjustRightInd w:val="0"/>
              <w:spacing w:before="14" w:line="180" w:lineRule="exact"/>
              <w:ind w:left="8"/>
              <w:jc w:val="center"/>
              <w:rPr>
                <w:b/>
                <w:color w:val="000000"/>
              </w:rPr>
            </w:pPr>
            <w:r>
              <w:rPr>
                <w:b/>
                <w:color w:val="000000"/>
              </w:rPr>
              <w:t>1447733</w:t>
            </w:r>
          </w:p>
        </w:tc>
        <w:tc>
          <w:tcPr>
            <w:tcW w:w="571" w:type="pct"/>
            <w:tcBorders>
              <w:top w:val="nil"/>
              <w:left w:val="single" w:sz="4" w:space="0" w:color="auto"/>
              <w:bottom w:val="single" w:sz="4" w:space="0" w:color="auto"/>
              <w:right w:val="single" w:sz="4" w:space="0" w:color="auto"/>
            </w:tcBorders>
            <w:vAlign w:val="center"/>
          </w:tcPr>
          <w:p w:rsidR="003C1BC3" w:rsidRPr="00CD33DE" w:rsidRDefault="00B32C32" w:rsidP="00CD039F">
            <w:pPr>
              <w:jc w:val="center"/>
              <w:rPr>
                <w:b/>
                <w:color w:val="000000"/>
              </w:rPr>
            </w:pPr>
            <w:r>
              <w:rPr>
                <w:b/>
                <w:color w:val="000000"/>
              </w:rPr>
              <w:t>13,8</w:t>
            </w:r>
          </w:p>
        </w:tc>
        <w:tc>
          <w:tcPr>
            <w:tcW w:w="571" w:type="pct"/>
            <w:tcBorders>
              <w:top w:val="nil"/>
              <w:left w:val="nil"/>
              <w:bottom w:val="single" w:sz="4" w:space="0" w:color="auto"/>
              <w:right w:val="single" w:sz="4" w:space="0" w:color="auto"/>
            </w:tcBorders>
            <w:vAlign w:val="center"/>
          </w:tcPr>
          <w:p w:rsidR="003C1BC3" w:rsidRPr="00CD33DE" w:rsidRDefault="00B32C32" w:rsidP="00CD039F">
            <w:pPr>
              <w:jc w:val="center"/>
              <w:rPr>
                <w:b/>
                <w:color w:val="000000"/>
              </w:rPr>
            </w:pPr>
            <w:r>
              <w:rPr>
                <w:b/>
                <w:color w:val="000000"/>
              </w:rPr>
              <w:t>38,9</w:t>
            </w:r>
          </w:p>
        </w:tc>
        <w:tc>
          <w:tcPr>
            <w:tcW w:w="571" w:type="pct"/>
            <w:tcBorders>
              <w:top w:val="nil"/>
              <w:left w:val="nil"/>
              <w:bottom w:val="single" w:sz="4" w:space="0" w:color="auto"/>
              <w:right w:val="single" w:sz="4" w:space="0" w:color="auto"/>
            </w:tcBorders>
            <w:vAlign w:val="center"/>
          </w:tcPr>
          <w:p w:rsidR="003C1BC3" w:rsidRPr="00CD33DE" w:rsidRDefault="00B32C32" w:rsidP="00CD039F">
            <w:pPr>
              <w:jc w:val="center"/>
              <w:rPr>
                <w:b/>
                <w:color w:val="000000"/>
              </w:rPr>
            </w:pPr>
            <w:r>
              <w:rPr>
                <w:b/>
                <w:color w:val="000000"/>
              </w:rPr>
              <w:t>34,5</w:t>
            </w:r>
          </w:p>
        </w:tc>
        <w:tc>
          <w:tcPr>
            <w:tcW w:w="571" w:type="pct"/>
            <w:tcBorders>
              <w:top w:val="nil"/>
              <w:left w:val="nil"/>
              <w:bottom w:val="single" w:sz="4" w:space="0" w:color="auto"/>
              <w:right w:val="single" w:sz="4" w:space="0" w:color="auto"/>
            </w:tcBorders>
            <w:vAlign w:val="center"/>
          </w:tcPr>
          <w:p w:rsidR="003C1BC3" w:rsidRPr="00CD33DE" w:rsidRDefault="00B32C32" w:rsidP="00CD039F">
            <w:pPr>
              <w:jc w:val="center"/>
              <w:rPr>
                <w:b/>
                <w:color w:val="000000"/>
              </w:rPr>
            </w:pPr>
            <w:r>
              <w:rPr>
                <w:b/>
                <w:color w:val="000000"/>
              </w:rPr>
              <w:t>12,8</w:t>
            </w:r>
          </w:p>
        </w:tc>
      </w:tr>
    </w:tbl>
    <w:p w:rsidR="00FE63CE" w:rsidRDefault="00FE63CE" w:rsidP="00241B10">
      <w:pPr>
        <w:jc w:val="center"/>
        <w:rPr>
          <w:b/>
          <w:sz w:val="26"/>
          <w:szCs w:val="26"/>
        </w:rPr>
      </w:pPr>
    </w:p>
    <w:tbl>
      <w:tblPr>
        <w:tblW w:w="5000" w:type="pct"/>
        <w:tblLook w:val="00A0"/>
      </w:tblPr>
      <w:tblGrid>
        <w:gridCol w:w="1108"/>
        <w:gridCol w:w="1035"/>
        <w:gridCol w:w="1030"/>
        <w:gridCol w:w="862"/>
        <w:gridCol w:w="868"/>
        <w:gridCol w:w="6"/>
        <w:gridCol w:w="864"/>
        <w:gridCol w:w="874"/>
        <w:gridCol w:w="868"/>
        <w:gridCol w:w="870"/>
        <w:gridCol w:w="870"/>
        <w:gridCol w:w="882"/>
      </w:tblGrid>
      <w:tr w:rsidR="00FE63CE" w:rsidRPr="00FC6E04" w:rsidTr="00914368">
        <w:trPr>
          <w:trHeight w:val="122"/>
        </w:trPr>
        <w:tc>
          <w:tcPr>
            <w:tcW w:w="547" w:type="pct"/>
            <w:vMerge w:val="restart"/>
            <w:tcBorders>
              <w:top w:val="single" w:sz="4" w:space="0" w:color="auto"/>
              <w:left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АТЕ</w:t>
            </w:r>
          </w:p>
        </w:tc>
        <w:tc>
          <w:tcPr>
            <w:tcW w:w="1019" w:type="pct"/>
            <w:gridSpan w:val="2"/>
            <w:vMerge w:val="restart"/>
            <w:tcBorders>
              <w:top w:val="single" w:sz="4" w:space="0" w:color="auto"/>
              <w:left w:val="single" w:sz="4" w:space="0" w:color="auto"/>
              <w:bottom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Количество участников ВПР</w:t>
            </w:r>
          </w:p>
        </w:tc>
        <w:tc>
          <w:tcPr>
            <w:tcW w:w="3435" w:type="pct"/>
            <w:gridSpan w:val="9"/>
            <w:tcBorders>
              <w:top w:val="single" w:sz="4" w:space="0" w:color="auto"/>
              <w:left w:val="nil"/>
              <w:bottom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Распределение групп баллов в %</w:t>
            </w:r>
          </w:p>
        </w:tc>
      </w:tr>
      <w:tr w:rsidR="00FE63CE" w:rsidRPr="00FC6E04" w:rsidTr="00914368">
        <w:trPr>
          <w:trHeight w:val="300"/>
        </w:trPr>
        <w:tc>
          <w:tcPr>
            <w:tcW w:w="547" w:type="pct"/>
            <w:vMerge/>
            <w:tcBorders>
              <w:left w:val="single" w:sz="4" w:space="0" w:color="auto"/>
              <w:right w:val="single" w:sz="4" w:space="0" w:color="auto"/>
            </w:tcBorders>
            <w:vAlign w:val="center"/>
          </w:tcPr>
          <w:p w:rsidR="00FE63CE" w:rsidRPr="00FC6E04" w:rsidRDefault="00FE63CE" w:rsidP="005C40C5">
            <w:pPr>
              <w:rPr>
                <w:b/>
                <w:bCs/>
                <w:color w:val="000000"/>
                <w:sz w:val="20"/>
                <w:szCs w:val="20"/>
              </w:rPr>
            </w:pPr>
          </w:p>
        </w:tc>
        <w:tc>
          <w:tcPr>
            <w:tcW w:w="1019" w:type="pct"/>
            <w:gridSpan w:val="2"/>
            <w:vMerge/>
            <w:tcBorders>
              <w:top w:val="single" w:sz="4" w:space="0" w:color="auto"/>
              <w:left w:val="single" w:sz="4" w:space="0" w:color="auto"/>
              <w:bottom w:val="single" w:sz="4" w:space="0" w:color="auto"/>
              <w:right w:val="single" w:sz="4" w:space="0" w:color="auto"/>
            </w:tcBorders>
            <w:vAlign w:val="center"/>
          </w:tcPr>
          <w:p w:rsidR="00FE63CE" w:rsidRPr="00FC6E04" w:rsidRDefault="00FE63CE" w:rsidP="005C40C5">
            <w:pPr>
              <w:rPr>
                <w:b/>
                <w:bCs/>
                <w:color w:val="000000"/>
                <w:sz w:val="20"/>
                <w:szCs w:val="20"/>
              </w:rPr>
            </w:pPr>
          </w:p>
        </w:tc>
        <w:tc>
          <w:tcPr>
            <w:tcW w:w="856" w:type="pct"/>
            <w:gridSpan w:val="3"/>
            <w:tcBorders>
              <w:top w:val="nil"/>
              <w:left w:val="nil"/>
              <w:bottom w:val="nil"/>
              <w:right w:val="single" w:sz="4" w:space="0" w:color="auto"/>
            </w:tcBorders>
            <w:vAlign w:val="center"/>
          </w:tcPr>
          <w:p w:rsidR="00FE63CE" w:rsidRPr="00FC6E04" w:rsidRDefault="007C16EC" w:rsidP="005C40C5">
            <w:pPr>
              <w:jc w:val="center"/>
              <w:rPr>
                <w:b/>
                <w:bCs/>
                <w:color w:val="000000"/>
                <w:sz w:val="20"/>
                <w:szCs w:val="20"/>
              </w:rPr>
            </w:pPr>
            <w:r>
              <w:rPr>
                <w:b/>
                <w:bCs/>
                <w:color w:val="000000"/>
                <w:sz w:val="20"/>
                <w:szCs w:val="20"/>
              </w:rPr>
              <w:t>"</w:t>
            </w:r>
            <w:r w:rsidR="00FE63CE" w:rsidRPr="00FC6E04">
              <w:rPr>
                <w:b/>
                <w:bCs/>
                <w:color w:val="000000"/>
                <w:sz w:val="20"/>
                <w:szCs w:val="20"/>
              </w:rPr>
              <w:t>2</w:t>
            </w:r>
            <w:r>
              <w:rPr>
                <w:b/>
                <w:bCs/>
                <w:color w:val="000000"/>
                <w:sz w:val="20"/>
                <w:szCs w:val="20"/>
              </w:rPr>
              <w:t>"</w:t>
            </w:r>
          </w:p>
        </w:tc>
        <w:tc>
          <w:tcPr>
            <w:tcW w:w="857" w:type="pct"/>
            <w:gridSpan w:val="2"/>
            <w:tcBorders>
              <w:top w:val="nil"/>
              <w:left w:val="nil"/>
              <w:bottom w:val="nil"/>
              <w:right w:val="single" w:sz="4" w:space="0" w:color="auto"/>
            </w:tcBorders>
            <w:vAlign w:val="center"/>
          </w:tcPr>
          <w:p w:rsidR="00FE63CE" w:rsidRPr="00FC6E04" w:rsidRDefault="007C16EC" w:rsidP="005C40C5">
            <w:pPr>
              <w:jc w:val="center"/>
              <w:rPr>
                <w:b/>
                <w:bCs/>
                <w:color w:val="000000"/>
                <w:sz w:val="20"/>
                <w:szCs w:val="20"/>
              </w:rPr>
            </w:pPr>
            <w:r>
              <w:rPr>
                <w:b/>
                <w:bCs/>
                <w:color w:val="000000"/>
                <w:sz w:val="20"/>
                <w:szCs w:val="20"/>
              </w:rPr>
              <w:t>"</w:t>
            </w:r>
            <w:r w:rsidR="00FE63CE"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FE63CE" w:rsidRPr="00FC6E04" w:rsidRDefault="007C16EC" w:rsidP="005C40C5">
            <w:pPr>
              <w:jc w:val="center"/>
              <w:rPr>
                <w:b/>
                <w:bCs/>
                <w:color w:val="000000"/>
                <w:sz w:val="20"/>
                <w:szCs w:val="20"/>
              </w:rPr>
            </w:pPr>
            <w:r>
              <w:rPr>
                <w:b/>
                <w:bCs/>
                <w:color w:val="000000"/>
                <w:sz w:val="20"/>
                <w:szCs w:val="20"/>
              </w:rPr>
              <w:t>"</w:t>
            </w:r>
            <w:r w:rsidR="00FE63CE" w:rsidRPr="00FC6E04">
              <w:rPr>
                <w:b/>
                <w:bCs/>
                <w:color w:val="000000"/>
                <w:sz w:val="20"/>
                <w:szCs w:val="20"/>
              </w:rPr>
              <w:t>4</w:t>
            </w:r>
            <w:r>
              <w:rPr>
                <w:b/>
                <w:bCs/>
                <w:color w:val="000000"/>
                <w:sz w:val="20"/>
                <w:szCs w:val="20"/>
              </w:rPr>
              <w:t>"</w:t>
            </w:r>
          </w:p>
        </w:tc>
        <w:tc>
          <w:tcPr>
            <w:tcW w:w="864" w:type="pct"/>
            <w:gridSpan w:val="2"/>
            <w:tcBorders>
              <w:top w:val="nil"/>
              <w:left w:val="nil"/>
              <w:bottom w:val="nil"/>
              <w:right w:val="single" w:sz="4" w:space="0" w:color="auto"/>
            </w:tcBorders>
            <w:vAlign w:val="center"/>
          </w:tcPr>
          <w:p w:rsidR="00FE63CE" w:rsidRPr="00FC6E04" w:rsidRDefault="007C16EC" w:rsidP="005C40C5">
            <w:pPr>
              <w:jc w:val="center"/>
              <w:rPr>
                <w:b/>
                <w:bCs/>
                <w:color w:val="000000"/>
                <w:sz w:val="20"/>
                <w:szCs w:val="20"/>
              </w:rPr>
            </w:pPr>
            <w:r>
              <w:rPr>
                <w:b/>
                <w:bCs/>
                <w:color w:val="000000"/>
                <w:sz w:val="20"/>
                <w:szCs w:val="20"/>
              </w:rPr>
              <w:t>"</w:t>
            </w:r>
            <w:r w:rsidR="00FE63CE" w:rsidRPr="00FC6E04">
              <w:rPr>
                <w:b/>
                <w:bCs/>
                <w:color w:val="000000"/>
                <w:sz w:val="20"/>
                <w:szCs w:val="20"/>
              </w:rPr>
              <w:t>5</w:t>
            </w:r>
            <w:r>
              <w:rPr>
                <w:b/>
                <w:bCs/>
                <w:color w:val="000000"/>
                <w:sz w:val="20"/>
                <w:szCs w:val="20"/>
              </w:rPr>
              <w:t>"</w:t>
            </w:r>
          </w:p>
        </w:tc>
      </w:tr>
      <w:tr w:rsidR="00FF6495" w:rsidRPr="00FC6E04" w:rsidTr="00914368">
        <w:trPr>
          <w:trHeight w:val="240"/>
        </w:trPr>
        <w:tc>
          <w:tcPr>
            <w:tcW w:w="547" w:type="pct"/>
            <w:vMerge/>
            <w:tcBorders>
              <w:left w:val="single" w:sz="4" w:space="0" w:color="auto"/>
              <w:bottom w:val="single" w:sz="4" w:space="0" w:color="auto"/>
              <w:right w:val="single" w:sz="4" w:space="0" w:color="auto"/>
            </w:tcBorders>
            <w:vAlign w:val="center"/>
          </w:tcPr>
          <w:p w:rsidR="00FF6495" w:rsidRPr="00FC6E04" w:rsidRDefault="00FF6495" w:rsidP="005C40C5">
            <w:pPr>
              <w:rPr>
                <w:b/>
                <w:bCs/>
                <w:color w:val="C00000"/>
                <w:sz w:val="20"/>
                <w:szCs w:val="20"/>
              </w:rPr>
            </w:pPr>
          </w:p>
        </w:tc>
        <w:tc>
          <w:tcPr>
            <w:tcW w:w="511" w:type="pct"/>
            <w:tcBorders>
              <w:top w:val="nil"/>
              <w:left w:val="nil"/>
              <w:bottom w:val="single" w:sz="4" w:space="0" w:color="auto"/>
              <w:right w:val="single" w:sz="4" w:space="0" w:color="auto"/>
            </w:tcBorders>
            <w:shd w:val="clear" w:color="auto" w:fill="E6E6E6"/>
            <w:vAlign w:val="center"/>
          </w:tcPr>
          <w:p w:rsidR="00FF6495" w:rsidRPr="00FC6E04" w:rsidRDefault="00FF6495" w:rsidP="00FF6495">
            <w:pPr>
              <w:jc w:val="center"/>
              <w:rPr>
                <w:b/>
                <w:bCs/>
                <w:sz w:val="18"/>
                <w:szCs w:val="18"/>
              </w:rPr>
            </w:pPr>
            <w:r>
              <w:rPr>
                <w:b/>
                <w:bCs/>
                <w:sz w:val="18"/>
                <w:szCs w:val="18"/>
              </w:rPr>
              <w:t>6</w:t>
            </w:r>
            <w:r w:rsidRPr="00FC6E04">
              <w:rPr>
                <w:b/>
                <w:bCs/>
                <w:sz w:val="18"/>
                <w:szCs w:val="18"/>
              </w:rPr>
              <w:t xml:space="preserve"> класс</w:t>
            </w:r>
          </w:p>
          <w:p w:rsidR="00FF6495" w:rsidRPr="00FC6E04" w:rsidRDefault="00FF6495" w:rsidP="00FF6495">
            <w:pPr>
              <w:jc w:val="center"/>
              <w:rPr>
                <w:b/>
                <w:bCs/>
                <w:sz w:val="18"/>
                <w:szCs w:val="18"/>
              </w:rPr>
            </w:pPr>
            <w:r>
              <w:rPr>
                <w:b/>
                <w:bCs/>
                <w:sz w:val="18"/>
                <w:szCs w:val="18"/>
              </w:rPr>
              <w:t xml:space="preserve">2020 </w:t>
            </w:r>
            <w:r w:rsidRPr="00FC6E04">
              <w:rPr>
                <w:b/>
                <w:bCs/>
                <w:sz w:val="18"/>
                <w:szCs w:val="18"/>
              </w:rPr>
              <w:t>год</w:t>
            </w:r>
          </w:p>
        </w:tc>
        <w:tc>
          <w:tcPr>
            <w:tcW w:w="508" w:type="pct"/>
            <w:tcBorders>
              <w:top w:val="nil"/>
              <w:left w:val="single" w:sz="4" w:space="0" w:color="auto"/>
              <w:bottom w:val="single" w:sz="4" w:space="0" w:color="auto"/>
              <w:right w:val="nil"/>
            </w:tcBorders>
            <w:vAlign w:val="center"/>
          </w:tcPr>
          <w:p w:rsidR="00FF6495" w:rsidRPr="00FC6E04" w:rsidRDefault="00FF6495" w:rsidP="00FF6495">
            <w:pPr>
              <w:jc w:val="center"/>
              <w:rPr>
                <w:b/>
                <w:bCs/>
                <w:sz w:val="18"/>
                <w:szCs w:val="18"/>
              </w:rPr>
            </w:pPr>
            <w:r w:rsidRPr="00FC6E04">
              <w:rPr>
                <w:b/>
                <w:bCs/>
                <w:sz w:val="18"/>
                <w:szCs w:val="18"/>
              </w:rPr>
              <w:t>5 класс</w:t>
            </w:r>
          </w:p>
          <w:p w:rsidR="00FF6495" w:rsidRPr="00FC6E04" w:rsidRDefault="00FF6495" w:rsidP="00FF6495">
            <w:pPr>
              <w:jc w:val="center"/>
              <w:rPr>
                <w:b/>
                <w:bCs/>
                <w:sz w:val="18"/>
                <w:szCs w:val="18"/>
              </w:rPr>
            </w:pPr>
            <w:r>
              <w:rPr>
                <w:b/>
                <w:bCs/>
                <w:sz w:val="18"/>
                <w:szCs w:val="18"/>
              </w:rPr>
              <w:t xml:space="preserve">2021 </w:t>
            </w:r>
            <w:r w:rsidRPr="00FC6E04">
              <w:rPr>
                <w:b/>
                <w:bCs/>
                <w:sz w:val="18"/>
                <w:szCs w:val="18"/>
              </w:rPr>
              <w:t>год</w:t>
            </w:r>
          </w:p>
        </w:tc>
        <w:tc>
          <w:tcPr>
            <w:tcW w:w="425" w:type="pct"/>
            <w:tcBorders>
              <w:top w:val="single" w:sz="4" w:space="0" w:color="auto"/>
              <w:left w:val="single" w:sz="4" w:space="0" w:color="auto"/>
              <w:bottom w:val="single" w:sz="4" w:space="0" w:color="auto"/>
              <w:right w:val="single" w:sz="4" w:space="0" w:color="auto"/>
            </w:tcBorders>
            <w:shd w:val="clear" w:color="auto" w:fill="F3F3F3"/>
            <w:vAlign w:val="center"/>
          </w:tcPr>
          <w:p w:rsidR="00FF6495" w:rsidRPr="00FC6E04" w:rsidRDefault="00FF6495" w:rsidP="00FF6495">
            <w:pPr>
              <w:jc w:val="center"/>
              <w:rPr>
                <w:b/>
                <w:bCs/>
                <w:sz w:val="18"/>
                <w:szCs w:val="18"/>
              </w:rPr>
            </w:pPr>
            <w:r>
              <w:rPr>
                <w:b/>
                <w:bCs/>
                <w:sz w:val="18"/>
                <w:szCs w:val="18"/>
              </w:rPr>
              <w:t>6</w:t>
            </w:r>
            <w:r w:rsidRPr="00FC6E04">
              <w:rPr>
                <w:b/>
                <w:bCs/>
                <w:sz w:val="18"/>
                <w:szCs w:val="18"/>
              </w:rPr>
              <w:t xml:space="preserve"> класс</w:t>
            </w:r>
          </w:p>
          <w:p w:rsidR="00FF6495" w:rsidRPr="00FC6E04" w:rsidRDefault="00FF6495" w:rsidP="00FF6495">
            <w:pPr>
              <w:jc w:val="center"/>
              <w:rPr>
                <w:b/>
                <w:bCs/>
                <w:sz w:val="18"/>
                <w:szCs w:val="18"/>
              </w:rPr>
            </w:pPr>
            <w:r>
              <w:rPr>
                <w:b/>
                <w:bCs/>
                <w:sz w:val="18"/>
                <w:szCs w:val="18"/>
              </w:rPr>
              <w:t xml:space="preserve">2020 </w:t>
            </w:r>
            <w:r w:rsidRPr="00FC6E04">
              <w:rPr>
                <w:b/>
                <w:bCs/>
                <w:sz w:val="18"/>
                <w:szCs w:val="18"/>
              </w:rPr>
              <w:t>год</w:t>
            </w:r>
          </w:p>
        </w:tc>
        <w:tc>
          <w:tcPr>
            <w:tcW w:w="428" w:type="pct"/>
            <w:tcBorders>
              <w:top w:val="single" w:sz="4" w:space="0" w:color="auto"/>
              <w:left w:val="single" w:sz="4" w:space="0" w:color="auto"/>
              <w:bottom w:val="single" w:sz="4" w:space="0" w:color="auto"/>
              <w:right w:val="single" w:sz="4" w:space="0" w:color="auto"/>
            </w:tcBorders>
            <w:vAlign w:val="center"/>
          </w:tcPr>
          <w:p w:rsidR="00355E13" w:rsidRPr="00FC6E04" w:rsidRDefault="00355E13" w:rsidP="00355E13">
            <w:pPr>
              <w:jc w:val="center"/>
              <w:rPr>
                <w:b/>
                <w:bCs/>
                <w:sz w:val="18"/>
                <w:szCs w:val="18"/>
              </w:rPr>
            </w:pPr>
            <w:r w:rsidRPr="00FC6E04">
              <w:rPr>
                <w:b/>
                <w:bCs/>
                <w:sz w:val="18"/>
                <w:szCs w:val="18"/>
              </w:rPr>
              <w:t>5 класс</w:t>
            </w:r>
          </w:p>
          <w:p w:rsidR="00FF6495" w:rsidRPr="00FC6E04" w:rsidRDefault="00355E13" w:rsidP="00355E13">
            <w:pPr>
              <w:jc w:val="center"/>
              <w:rPr>
                <w:b/>
                <w:bCs/>
                <w:sz w:val="18"/>
                <w:szCs w:val="18"/>
              </w:rPr>
            </w:pPr>
            <w:r>
              <w:rPr>
                <w:b/>
                <w:bCs/>
                <w:sz w:val="18"/>
                <w:szCs w:val="18"/>
              </w:rPr>
              <w:t xml:space="preserve">2021 </w:t>
            </w:r>
            <w:r w:rsidRPr="00FC6E04">
              <w:rPr>
                <w:b/>
                <w:bCs/>
                <w:sz w:val="18"/>
                <w:szCs w:val="18"/>
              </w:rPr>
              <w:t>год</w:t>
            </w:r>
          </w:p>
        </w:tc>
        <w:tc>
          <w:tcPr>
            <w:tcW w:w="429" w:type="pct"/>
            <w:gridSpan w:val="2"/>
            <w:tcBorders>
              <w:top w:val="single" w:sz="4" w:space="0" w:color="auto"/>
              <w:left w:val="nil"/>
              <w:bottom w:val="single" w:sz="4" w:space="0" w:color="auto"/>
              <w:right w:val="single" w:sz="4" w:space="0" w:color="auto"/>
            </w:tcBorders>
            <w:shd w:val="clear" w:color="auto" w:fill="E6E6E6"/>
            <w:vAlign w:val="center"/>
          </w:tcPr>
          <w:p w:rsidR="00FF6495" w:rsidRPr="00FC6E04" w:rsidRDefault="00FF6495" w:rsidP="00FF6495">
            <w:pPr>
              <w:jc w:val="center"/>
              <w:rPr>
                <w:b/>
                <w:bCs/>
                <w:sz w:val="18"/>
                <w:szCs w:val="18"/>
              </w:rPr>
            </w:pPr>
            <w:r>
              <w:rPr>
                <w:b/>
                <w:bCs/>
                <w:sz w:val="18"/>
                <w:szCs w:val="18"/>
              </w:rPr>
              <w:t>6</w:t>
            </w:r>
            <w:r w:rsidRPr="00FC6E04">
              <w:rPr>
                <w:b/>
                <w:bCs/>
                <w:sz w:val="18"/>
                <w:szCs w:val="18"/>
              </w:rPr>
              <w:t xml:space="preserve"> класс</w:t>
            </w:r>
          </w:p>
          <w:p w:rsidR="00FF6495" w:rsidRPr="00FC6E04" w:rsidRDefault="00FF6495" w:rsidP="00FF6495">
            <w:pPr>
              <w:jc w:val="center"/>
              <w:rPr>
                <w:b/>
                <w:bCs/>
                <w:sz w:val="18"/>
                <w:szCs w:val="18"/>
              </w:rPr>
            </w:pPr>
            <w:r>
              <w:rPr>
                <w:b/>
                <w:bCs/>
                <w:sz w:val="18"/>
                <w:szCs w:val="18"/>
              </w:rPr>
              <w:t xml:space="preserve">2020 </w:t>
            </w:r>
            <w:r w:rsidRPr="00FC6E04">
              <w:rPr>
                <w:b/>
                <w:bCs/>
                <w:sz w:val="18"/>
                <w:szCs w:val="18"/>
              </w:rPr>
              <w:t>год</w:t>
            </w:r>
          </w:p>
        </w:tc>
        <w:tc>
          <w:tcPr>
            <w:tcW w:w="431" w:type="pct"/>
            <w:tcBorders>
              <w:top w:val="single" w:sz="4" w:space="0" w:color="auto"/>
              <w:left w:val="nil"/>
              <w:bottom w:val="single" w:sz="4" w:space="0" w:color="auto"/>
              <w:right w:val="single" w:sz="4" w:space="0" w:color="auto"/>
            </w:tcBorders>
            <w:vAlign w:val="center"/>
          </w:tcPr>
          <w:p w:rsidR="00355E13" w:rsidRPr="00FC6E04" w:rsidRDefault="00355E13" w:rsidP="00355E13">
            <w:pPr>
              <w:jc w:val="center"/>
              <w:rPr>
                <w:b/>
                <w:bCs/>
                <w:sz w:val="18"/>
                <w:szCs w:val="18"/>
              </w:rPr>
            </w:pPr>
            <w:r w:rsidRPr="00FC6E04">
              <w:rPr>
                <w:b/>
                <w:bCs/>
                <w:sz w:val="18"/>
                <w:szCs w:val="18"/>
              </w:rPr>
              <w:t>5 класс</w:t>
            </w:r>
          </w:p>
          <w:p w:rsidR="00FF6495" w:rsidRPr="00FC6E04" w:rsidRDefault="00355E13" w:rsidP="00355E13">
            <w:pPr>
              <w:jc w:val="center"/>
              <w:rPr>
                <w:b/>
                <w:bCs/>
                <w:sz w:val="18"/>
                <w:szCs w:val="18"/>
              </w:rPr>
            </w:pPr>
            <w:r>
              <w:rPr>
                <w:b/>
                <w:bCs/>
                <w:sz w:val="18"/>
                <w:szCs w:val="18"/>
              </w:rPr>
              <w:t xml:space="preserve">2021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FF6495" w:rsidRPr="00FC6E04" w:rsidRDefault="00FF6495" w:rsidP="00FF6495">
            <w:pPr>
              <w:jc w:val="center"/>
              <w:rPr>
                <w:b/>
                <w:bCs/>
                <w:sz w:val="18"/>
                <w:szCs w:val="18"/>
              </w:rPr>
            </w:pPr>
            <w:r>
              <w:rPr>
                <w:b/>
                <w:bCs/>
                <w:sz w:val="18"/>
                <w:szCs w:val="18"/>
              </w:rPr>
              <w:t>6</w:t>
            </w:r>
            <w:r w:rsidRPr="00FC6E04">
              <w:rPr>
                <w:b/>
                <w:bCs/>
                <w:sz w:val="18"/>
                <w:szCs w:val="18"/>
              </w:rPr>
              <w:t xml:space="preserve"> класс</w:t>
            </w:r>
          </w:p>
          <w:p w:rsidR="00FF6495" w:rsidRPr="00FC6E04" w:rsidRDefault="00FF6495" w:rsidP="00FF6495">
            <w:pPr>
              <w:jc w:val="center"/>
              <w:rPr>
                <w:b/>
                <w:bCs/>
                <w:sz w:val="18"/>
                <w:szCs w:val="18"/>
              </w:rPr>
            </w:pPr>
            <w:r>
              <w:rPr>
                <w:b/>
                <w:bCs/>
                <w:sz w:val="18"/>
                <w:szCs w:val="18"/>
              </w:rPr>
              <w:t xml:space="preserve">2020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355E13" w:rsidRPr="00FC6E04" w:rsidRDefault="00355E13" w:rsidP="00355E13">
            <w:pPr>
              <w:jc w:val="center"/>
              <w:rPr>
                <w:b/>
                <w:bCs/>
                <w:sz w:val="18"/>
                <w:szCs w:val="18"/>
              </w:rPr>
            </w:pPr>
            <w:r w:rsidRPr="00FC6E04">
              <w:rPr>
                <w:b/>
                <w:bCs/>
                <w:sz w:val="18"/>
                <w:szCs w:val="18"/>
              </w:rPr>
              <w:t>5 класс</w:t>
            </w:r>
          </w:p>
          <w:p w:rsidR="00FF6495" w:rsidRPr="00FC6E04" w:rsidRDefault="00355E13" w:rsidP="00355E13">
            <w:pPr>
              <w:jc w:val="center"/>
              <w:rPr>
                <w:b/>
                <w:bCs/>
                <w:sz w:val="18"/>
                <w:szCs w:val="18"/>
              </w:rPr>
            </w:pPr>
            <w:r>
              <w:rPr>
                <w:b/>
                <w:bCs/>
                <w:sz w:val="18"/>
                <w:szCs w:val="18"/>
              </w:rPr>
              <w:t xml:space="preserve">2021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shd w:val="clear" w:color="auto" w:fill="E6E6E6"/>
            <w:vAlign w:val="center"/>
          </w:tcPr>
          <w:p w:rsidR="00FF6495" w:rsidRPr="00FC6E04" w:rsidRDefault="00FF6495" w:rsidP="00FF6495">
            <w:pPr>
              <w:jc w:val="center"/>
              <w:rPr>
                <w:b/>
                <w:bCs/>
                <w:sz w:val="18"/>
                <w:szCs w:val="18"/>
              </w:rPr>
            </w:pPr>
            <w:r>
              <w:rPr>
                <w:b/>
                <w:bCs/>
                <w:sz w:val="18"/>
                <w:szCs w:val="18"/>
              </w:rPr>
              <w:t>6</w:t>
            </w:r>
            <w:r w:rsidRPr="00FC6E04">
              <w:rPr>
                <w:b/>
                <w:bCs/>
                <w:sz w:val="18"/>
                <w:szCs w:val="18"/>
              </w:rPr>
              <w:t xml:space="preserve"> класс</w:t>
            </w:r>
          </w:p>
          <w:p w:rsidR="00FF6495" w:rsidRPr="00FC6E04" w:rsidRDefault="00FF6495" w:rsidP="00FF6495">
            <w:pPr>
              <w:jc w:val="center"/>
              <w:rPr>
                <w:b/>
                <w:bCs/>
                <w:sz w:val="18"/>
                <w:szCs w:val="18"/>
              </w:rPr>
            </w:pPr>
            <w:r>
              <w:rPr>
                <w:b/>
                <w:bCs/>
                <w:sz w:val="18"/>
                <w:szCs w:val="18"/>
              </w:rPr>
              <w:t xml:space="preserve">2020 </w:t>
            </w:r>
            <w:r w:rsidRPr="00FC6E04">
              <w:rPr>
                <w:b/>
                <w:bCs/>
                <w:sz w:val="18"/>
                <w:szCs w:val="18"/>
              </w:rPr>
              <w:t>год</w:t>
            </w:r>
          </w:p>
        </w:tc>
        <w:tc>
          <w:tcPr>
            <w:tcW w:w="435" w:type="pct"/>
            <w:tcBorders>
              <w:top w:val="single" w:sz="4" w:space="0" w:color="auto"/>
              <w:left w:val="nil"/>
              <w:bottom w:val="single" w:sz="4" w:space="0" w:color="auto"/>
              <w:right w:val="single" w:sz="4" w:space="0" w:color="auto"/>
            </w:tcBorders>
            <w:vAlign w:val="center"/>
          </w:tcPr>
          <w:p w:rsidR="00355E13" w:rsidRPr="00FC6E04" w:rsidRDefault="00355E13" w:rsidP="00355E13">
            <w:pPr>
              <w:jc w:val="center"/>
              <w:rPr>
                <w:b/>
                <w:bCs/>
                <w:sz w:val="18"/>
                <w:szCs w:val="18"/>
              </w:rPr>
            </w:pPr>
            <w:r w:rsidRPr="00FC6E04">
              <w:rPr>
                <w:b/>
                <w:bCs/>
                <w:sz w:val="18"/>
                <w:szCs w:val="18"/>
              </w:rPr>
              <w:t>5 класс</w:t>
            </w:r>
          </w:p>
          <w:p w:rsidR="00FF6495" w:rsidRPr="00FC6E04" w:rsidRDefault="00355E13" w:rsidP="00355E13">
            <w:pPr>
              <w:jc w:val="center"/>
              <w:rPr>
                <w:b/>
                <w:bCs/>
                <w:sz w:val="18"/>
                <w:szCs w:val="18"/>
              </w:rPr>
            </w:pPr>
            <w:r>
              <w:rPr>
                <w:b/>
                <w:bCs/>
                <w:sz w:val="18"/>
                <w:szCs w:val="18"/>
              </w:rPr>
              <w:t xml:space="preserve">2021 </w:t>
            </w:r>
            <w:r w:rsidRPr="00FC6E04">
              <w:rPr>
                <w:b/>
                <w:bCs/>
                <w:sz w:val="18"/>
                <w:szCs w:val="18"/>
              </w:rPr>
              <w:t>год</w:t>
            </w:r>
          </w:p>
        </w:tc>
      </w:tr>
      <w:tr w:rsidR="005C724F" w:rsidRPr="00452AEE" w:rsidTr="00914368">
        <w:trPr>
          <w:trHeight w:val="240"/>
        </w:trPr>
        <w:tc>
          <w:tcPr>
            <w:tcW w:w="547" w:type="pct"/>
            <w:tcBorders>
              <w:top w:val="single" w:sz="4" w:space="0" w:color="auto"/>
              <w:left w:val="single" w:sz="4" w:space="0" w:color="auto"/>
              <w:bottom w:val="single" w:sz="4" w:space="0" w:color="auto"/>
              <w:right w:val="single" w:sz="4" w:space="0" w:color="auto"/>
            </w:tcBorders>
            <w:vAlign w:val="center"/>
          </w:tcPr>
          <w:p w:rsidR="005C724F" w:rsidRPr="00F83A8A" w:rsidRDefault="005C724F" w:rsidP="005C40C5">
            <w:pPr>
              <w:rPr>
                <w:b/>
                <w:bCs/>
                <w:sz w:val="20"/>
                <w:szCs w:val="20"/>
              </w:rPr>
            </w:pPr>
            <w:r w:rsidRPr="00F83A8A">
              <w:rPr>
                <w:b/>
                <w:bCs/>
                <w:sz w:val="20"/>
                <w:szCs w:val="20"/>
              </w:rPr>
              <w:t>Брянская область</w:t>
            </w:r>
          </w:p>
        </w:tc>
        <w:tc>
          <w:tcPr>
            <w:tcW w:w="511" w:type="pct"/>
            <w:tcBorders>
              <w:top w:val="single" w:sz="4" w:space="0" w:color="auto"/>
              <w:left w:val="nil"/>
              <w:bottom w:val="single" w:sz="4" w:space="0" w:color="auto"/>
              <w:right w:val="single" w:sz="4" w:space="0" w:color="auto"/>
            </w:tcBorders>
            <w:shd w:val="clear" w:color="auto" w:fill="E6E6E6"/>
            <w:vAlign w:val="center"/>
          </w:tcPr>
          <w:p w:rsidR="005C724F" w:rsidRPr="00F83A8A" w:rsidRDefault="005C724F" w:rsidP="00B05284">
            <w:pPr>
              <w:widowControl w:val="0"/>
              <w:autoSpaceDE w:val="0"/>
              <w:autoSpaceDN w:val="0"/>
              <w:adjustRightInd w:val="0"/>
              <w:spacing w:line="237" w:lineRule="exact"/>
              <w:ind w:left="17"/>
              <w:jc w:val="center"/>
              <w:rPr>
                <w:b/>
                <w:sz w:val="20"/>
                <w:szCs w:val="20"/>
              </w:rPr>
            </w:pPr>
            <w:r w:rsidRPr="00F83A8A">
              <w:rPr>
                <w:b/>
                <w:sz w:val="20"/>
                <w:szCs w:val="20"/>
              </w:rPr>
              <w:t>11 874</w:t>
            </w:r>
          </w:p>
        </w:tc>
        <w:tc>
          <w:tcPr>
            <w:tcW w:w="508" w:type="pct"/>
            <w:tcBorders>
              <w:top w:val="nil"/>
              <w:left w:val="single" w:sz="4" w:space="0" w:color="auto"/>
              <w:bottom w:val="single" w:sz="4" w:space="0" w:color="auto"/>
              <w:right w:val="nil"/>
            </w:tcBorders>
            <w:vAlign w:val="center"/>
          </w:tcPr>
          <w:p w:rsidR="005C724F" w:rsidRPr="00B32C32" w:rsidRDefault="005C724F" w:rsidP="00B32C32">
            <w:pPr>
              <w:widowControl w:val="0"/>
              <w:autoSpaceDE w:val="0"/>
              <w:autoSpaceDN w:val="0"/>
              <w:adjustRightInd w:val="0"/>
              <w:spacing w:before="29" w:line="237" w:lineRule="exact"/>
              <w:ind w:left="15"/>
              <w:jc w:val="center"/>
              <w:rPr>
                <w:b/>
                <w:sz w:val="20"/>
                <w:szCs w:val="20"/>
              </w:rPr>
            </w:pPr>
            <w:r w:rsidRPr="00B32C32">
              <w:rPr>
                <w:b/>
                <w:sz w:val="20"/>
                <w:szCs w:val="20"/>
              </w:rPr>
              <w:t>12</w:t>
            </w:r>
            <w:r>
              <w:rPr>
                <w:b/>
                <w:sz w:val="20"/>
                <w:szCs w:val="20"/>
              </w:rPr>
              <w:t xml:space="preserve"> </w:t>
            </w:r>
            <w:r w:rsidRPr="00B32C32">
              <w:rPr>
                <w:b/>
                <w:sz w:val="20"/>
                <w:szCs w:val="20"/>
              </w:rPr>
              <w:t>431</w:t>
            </w:r>
          </w:p>
        </w:tc>
        <w:tc>
          <w:tcPr>
            <w:tcW w:w="425" w:type="pct"/>
            <w:tcBorders>
              <w:top w:val="single" w:sz="4" w:space="0" w:color="auto"/>
              <w:left w:val="single" w:sz="4" w:space="0" w:color="auto"/>
              <w:bottom w:val="single" w:sz="4" w:space="0" w:color="auto"/>
              <w:right w:val="single" w:sz="4" w:space="0" w:color="auto"/>
            </w:tcBorders>
            <w:shd w:val="clear" w:color="auto" w:fill="F3F3F3"/>
            <w:vAlign w:val="center"/>
          </w:tcPr>
          <w:p w:rsidR="005C724F" w:rsidRPr="00F83A8A" w:rsidRDefault="005C724F" w:rsidP="00B32C32">
            <w:pPr>
              <w:widowControl w:val="0"/>
              <w:autoSpaceDE w:val="0"/>
              <w:autoSpaceDN w:val="0"/>
              <w:adjustRightInd w:val="0"/>
              <w:spacing w:line="237" w:lineRule="exact"/>
              <w:ind w:left="17"/>
              <w:jc w:val="center"/>
              <w:rPr>
                <w:b/>
                <w:sz w:val="20"/>
                <w:szCs w:val="20"/>
              </w:rPr>
            </w:pPr>
            <w:r w:rsidRPr="00F83A8A">
              <w:rPr>
                <w:b/>
                <w:sz w:val="20"/>
                <w:szCs w:val="20"/>
              </w:rPr>
              <w:t>8,4</w:t>
            </w:r>
          </w:p>
        </w:tc>
        <w:tc>
          <w:tcPr>
            <w:tcW w:w="428" w:type="pct"/>
            <w:tcBorders>
              <w:top w:val="single" w:sz="4" w:space="0" w:color="auto"/>
              <w:left w:val="single" w:sz="4" w:space="0" w:color="auto"/>
              <w:bottom w:val="single" w:sz="4" w:space="0" w:color="auto"/>
              <w:right w:val="single" w:sz="4" w:space="0" w:color="auto"/>
            </w:tcBorders>
            <w:vAlign w:val="center"/>
          </w:tcPr>
          <w:p w:rsidR="005C724F" w:rsidRPr="00B32C32" w:rsidRDefault="005C724F" w:rsidP="00B32C32">
            <w:pPr>
              <w:widowControl w:val="0"/>
              <w:autoSpaceDE w:val="0"/>
              <w:autoSpaceDN w:val="0"/>
              <w:adjustRightInd w:val="0"/>
              <w:spacing w:line="237" w:lineRule="exact"/>
              <w:ind w:left="17"/>
              <w:jc w:val="center"/>
              <w:rPr>
                <w:b/>
                <w:sz w:val="20"/>
                <w:szCs w:val="20"/>
              </w:rPr>
            </w:pPr>
            <w:r w:rsidRPr="00B32C32">
              <w:rPr>
                <w:b/>
                <w:sz w:val="20"/>
                <w:szCs w:val="20"/>
              </w:rPr>
              <w:t>5,8</w:t>
            </w:r>
          </w:p>
        </w:tc>
        <w:tc>
          <w:tcPr>
            <w:tcW w:w="429" w:type="pct"/>
            <w:gridSpan w:val="2"/>
            <w:tcBorders>
              <w:top w:val="single" w:sz="4" w:space="0" w:color="auto"/>
              <w:left w:val="nil"/>
              <w:bottom w:val="single" w:sz="4" w:space="0" w:color="auto"/>
              <w:right w:val="single" w:sz="4" w:space="0" w:color="auto"/>
            </w:tcBorders>
            <w:shd w:val="clear" w:color="auto" w:fill="E6E6E6"/>
            <w:vAlign w:val="center"/>
          </w:tcPr>
          <w:p w:rsidR="005C724F" w:rsidRPr="00F83A8A" w:rsidRDefault="005C724F" w:rsidP="00B05284">
            <w:pPr>
              <w:widowControl w:val="0"/>
              <w:autoSpaceDE w:val="0"/>
              <w:autoSpaceDN w:val="0"/>
              <w:adjustRightInd w:val="0"/>
              <w:spacing w:line="237" w:lineRule="exact"/>
              <w:ind w:left="17"/>
              <w:jc w:val="center"/>
              <w:rPr>
                <w:b/>
                <w:sz w:val="20"/>
                <w:szCs w:val="20"/>
              </w:rPr>
            </w:pPr>
            <w:r w:rsidRPr="00F83A8A">
              <w:rPr>
                <w:b/>
                <w:sz w:val="20"/>
                <w:szCs w:val="20"/>
              </w:rPr>
              <w:t>40,4</w:t>
            </w:r>
          </w:p>
        </w:tc>
        <w:tc>
          <w:tcPr>
            <w:tcW w:w="431" w:type="pct"/>
            <w:tcBorders>
              <w:top w:val="single" w:sz="4" w:space="0" w:color="auto"/>
              <w:left w:val="nil"/>
              <w:bottom w:val="single" w:sz="4" w:space="0" w:color="auto"/>
              <w:right w:val="single" w:sz="4" w:space="0" w:color="auto"/>
            </w:tcBorders>
            <w:vAlign w:val="center"/>
          </w:tcPr>
          <w:p w:rsidR="005C724F" w:rsidRPr="00B32C32" w:rsidRDefault="005C724F" w:rsidP="00B32C32">
            <w:pPr>
              <w:widowControl w:val="0"/>
              <w:autoSpaceDE w:val="0"/>
              <w:autoSpaceDN w:val="0"/>
              <w:adjustRightInd w:val="0"/>
              <w:spacing w:line="237" w:lineRule="exact"/>
              <w:ind w:left="17"/>
              <w:jc w:val="center"/>
              <w:rPr>
                <w:b/>
                <w:sz w:val="20"/>
                <w:szCs w:val="20"/>
              </w:rPr>
            </w:pPr>
            <w:r w:rsidRPr="00B32C32">
              <w:rPr>
                <w:b/>
                <w:sz w:val="20"/>
                <w:szCs w:val="20"/>
              </w:rPr>
              <w:t>38,7</w:t>
            </w:r>
          </w:p>
        </w:tc>
        <w:tc>
          <w:tcPr>
            <w:tcW w:w="428" w:type="pct"/>
            <w:tcBorders>
              <w:top w:val="single" w:sz="4" w:space="0" w:color="auto"/>
              <w:left w:val="nil"/>
              <w:bottom w:val="single" w:sz="4" w:space="0" w:color="auto"/>
              <w:right w:val="single" w:sz="4" w:space="0" w:color="auto"/>
            </w:tcBorders>
            <w:shd w:val="clear" w:color="auto" w:fill="E6E6E6"/>
            <w:vAlign w:val="center"/>
          </w:tcPr>
          <w:p w:rsidR="005C724F" w:rsidRPr="00F83A8A" w:rsidRDefault="005C724F" w:rsidP="00B05284">
            <w:pPr>
              <w:widowControl w:val="0"/>
              <w:autoSpaceDE w:val="0"/>
              <w:autoSpaceDN w:val="0"/>
              <w:adjustRightInd w:val="0"/>
              <w:spacing w:line="237" w:lineRule="exact"/>
              <w:ind w:left="17"/>
              <w:jc w:val="center"/>
              <w:rPr>
                <w:b/>
                <w:sz w:val="20"/>
                <w:szCs w:val="20"/>
              </w:rPr>
            </w:pPr>
            <w:r w:rsidRPr="00F83A8A">
              <w:rPr>
                <w:b/>
                <w:sz w:val="20"/>
                <w:szCs w:val="20"/>
              </w:rPr>
              <w:t>40,4</w:t>
            </w:r>
          </w:p>
        </w:tc>
        <w:tc>
          <w:tcPr>
            <w:tcW w:w="429" w:type="pct"/>
            <w:tcBorders>
              <w:top w:val="single" w:sz="4" w:space="0" w:color="auto"/>
              <w:left w:val="nil"/>
              <w:bottom w:val="single" w:sz="4" w:space="0" w:color="auto"/>
              <w:right w:val="single" w:sz="4" w:space="0" w:color="auto"/>
            </w:tcBorders>
            <w:vAlign w:val="center"/>
          </w:tcPr>
          <w:p w:rsidR="005C724F" w:rsidRPr="00B32C32" w:rsidRDefault="005C724F" w:rsidP="00B32C32">
            <w:pPr>
              <w:widowControl w:val="0"/>
              <w:autoSpaceDE w:val="0"/>
              <w:autoSpaceDN w:val="0"/>
              <w:adjustRightInd w:val="0"/>
              <w:spacing w:line="237" w:lineRule="exact"/>
              <w:ind w:left="17"/>
              <w:jc w:val="center"/>
              <w:rPr>
                <w:b/>
                <w:sz w:val="20"/>
                <w:szCs w:val="20"/>
              </w:rPr>
            </w:pPr>
            <w:r w:rsidRPr="00B32C32">
              <w:rPr>
                <w:b/>
                <w:sz w:val="20"/>
                <w:szCs w:val="20"/>
              </w:rPr>
              <w:t>39,5</w:t>
            </w:r>
          </w:p>
        </w:tc>
        <w:tc>
          <w:tcPr>
            <w:tcW w:w="429" w:type="pct"/>
            <w:tcBorders>
              <w:top w:val="single" w:sz="4" w:space="0" w:color="auto"/>
              <w:left w:val="nil"/>
              <w:bottom w:val="single" w:sz="4" w:space="0" w:color="auto"/>
              <w:right w:val="single" w:sz="4" w:space="0" w:color="auto"/>
            </w:tcBorders>
            <w:shd w:val="clear" w:color="auto" w:fill="E6E6E6"/>
            <w:vAlign w:val="center"/>
          </w:tcPr>
          <w:p w:rsidR="005C724F" w:rsidRPr="00F83A8A" w:rsidRDefault="005C724F" w:rsidP="00B05284">
            <w:pPr>
              <w:widowControl w:val="0"/>
              <w:autoSpaceDE w:val="0"/>
              <w:autoSpaceDN w:val="0"/>
              <w:adjustRightInd w:val="0"/>
              <w:spacing w:line="237" w:lineRule="exact"/>
              <w:ind w:left="17"/>
              <w:jc w:val="center"/>
              <w:rPr>
                <w:b/>
                <w:sz w:val="20"/>
                <w:szCs w:val="20"/>
              </w:rPr>
            </w:pPr>
            <w:r w:rsidRPr="00F83A8A">
              <w:rPr>
                <w:b/>
                <w:sz w:val="20"/>
                <w:szCs w:val="20"/>
              </w:rPr>
              <w:t>13,4</w:t>
            </w:r>
          </w:p>
        </w:tc>
        <w:tc>
          <w:tcPr>
            <w:tcW w:w="435" w:type="pct"/>
            <w:tcBorders>
              <w:top w:val="single" w:sz="4" w:space="0" w:color="auto"/>
              <w:left w:val="nil"/>
              <w:bottom w:val="single" w:sz="4" w:space="0" w:color="auto"/>
              <w:right w:val="single" w:sz="4" w:space="0" w:color="auto"/>
            </w:tcBorders>
            <w:vAlign w:val="center"/>
          </w:tcPr>
          <w:p w:rsidR="005C724F" w:rsidRPr="005C724F" w:rsidRDefault="005C724F" w:rsidP="005C724F">
            <w:pPr>
              <w:widowControl w:val="0"/>
              <w:autoSpaceDE w:val="0"/>
              <w:autoSpaceDN w:val="0"/>
              <w:adjustRightInd w:val="0"/>
              <w:spacing w:line="237" w:lineRule="exact"/>
              <w:ind w:left="17"/>
              <w:jc w:val="center"/>
              <w:rPr>
                <w:b/>
                <w:sz w:val="20"/>
                <w:szCs w:val="20"/>
              </w:rPr>
            </w:pPr>
            <w:r w:rsidRPr="005C724F">
              <w:rPr>
                <w:b/>
                <w:sz w:val="20"/>
                <w:szCs w:val="20"/>
              </w:rPr>
              <w:t>16,1</w:t>
            </w:r>
          </w:p>
        </w:tc>
      </w:tr>
      <w:tr w:rsidR="005C724F" w:rsidRPr="00452AEE" w:rsidTr="00914368">
        <w:trPr>
          <w:trHeight w:val="207"/>
        </w:trPr>
        <w:tc>
          <w:tcPr>
            <w:tcW w:w="547" w:type="pct"/>
            <w:tcBorders>
              <w:top w:val="single" w:sz="4" w:space="0" w:color="auto"/>
              <w:left w:val="single" w:sz="4" w:space="0" w:color="auto"/>
              <w:bottom w:val="single" w:sz="4" w:space="0" w:color="auto"/>
              <w:right w:val="single" w:sz="4" w:space="0" w:color="auto"/>
            </w:tcBorders>
            <w:vAlign w:val="center"/>
          </w:tcPr>
          <w:p w:rsidR="005C724F" w:rsidRPr="00B56B73" w:rsidRDefault="005C724F" w:rsidP="0035082A">
            <w:pPr>
              <w:rPr>
                <w:b/>
                <w:bCs/>
                <w:color w:val="000000" w:themeColor="text1"/>
                <w:sz w:val="20"/>
                <w:szCs w:val="20"/>
              </w:rPr>
            </w:pPr>
            <w:r w:rsidRPr="00B56B73">
              <w:rPr>
                <w:b/>
                <w:bCs/>
                <w:color w:val="000000" w:themeColor="text1"/>
                <w:sz w:val="20"/>
                <w:szCs w:val="20"/>
              </w:rPr>
              <w:t>Р</w:t>
            </w:r>
            <w:r>
              <w:rPr>
                <w:b/>
                <w:bCs/>
                <w:color w:val="000000" w:themeColor="text1"/>
                <w:sz w:val="20"/>
                <w:szCs w:val="20"/>
              </w:rPr>
              <w:t>Ф</w:t>
            </w:r>
          </w:p>
        </w:tc>
        <w:tc>
          <w:tcPr>
            <w:tcW w:w="511" w:type="pct"/>
            <w:tcBorders>
              <w:top w:val="single" w:sz="4" w:space="0" w:color="auto"/>
              <w:left w:val="nil"/>
              <w:bottom w:val="single" w:sz="4" w:space="0" w:color="auto"/>
              <w:right w:val="single" w:sz="4" w:space="0" w:color="auto"/>
            </w:tcBorders>
            <w:shd w:val="clear" w:color="auto" w:fill="E6E6E6"/>
            <w:vAlign w:val="center"/>
          </w:tcPr>
          <w:p w:rsidR="005C724F" w:rsidRPr="0035082A" w:rsidRDefault="005C724F" w:rsidP="00FF6495">
            <w:pPr>
              <w:widowControl w:val="0"/>
              <w:autoSpaceDE w:val="0"/>
              <w:autoSpaceDN w:val="0"/>
              <w:adjustRightInd w:val="0"/>
              <w:spacing w:before="14" w:line="180" w:lineRule="exact"/>
              <w:ind w:left="8"/>
              <w:jc w:val="center"/>
              <w:rPr>
                <w:b/>
                <w:color w:val="000000"/>
                <w:sz w:val="18"/>
                <w:szCs w:val="20"/>
              </w:rPr>
            </w:pPr>
            <w:r w:rsidRPr="0035082A">
              <w:rPr>
                <w:b/>
                <w:color w:val="000000"/>
                <w:sz w:val="18"/>
                <w:szCs w:val="20"/>
              </w:rPr>
              <w:t>1 304 778</w:t>
            </w:r>
          </w:p>
        </w:tc>
        <w:tc>
          <w:tcPr>
            <w:tcW w:w="508" w:type="pct"/>
            <w:tcBorders>
              <w:top w:val="nil"/>
              <w:left w:val="single" w:sz="4" w:space="0" w:color="auto"/>
              <w:bottom w:val="single" w:sz="4" w:space="0" w:color="auto"/>
              <w:right w:val="nil"/>
            </w:tcBorders>
            <w:vAlign w:val="center"/>
          </w:tcPr>
          <w:p w:rsidR="005C724F" w:rsidRPr="00B32C32" w:rsidRDefault="005C724F" w:rsidP="00B32C32">
            <w:pPr>
              <w:widowControl w:val="0"/>
              <w:autoSpaceDE w:val="0"/>
              <w:autoSpaceDN w:val="0"/>
              <w:adjustRightInd w:val="0"/>
              <w:spacing w:before="14" w:line="180" w:lineRule="exact"/>
              <w:ind w:left="8"/>
              <w:jc w:val="center"/>
              <w:rPr>
                <w:b/>
                <w:sz w:val="20"/>
                <w:szCs w:val="20"/>
              </w:rPr>
            </w:pPr>
            <w:r w:rsidRPr="00B32C32">
              <w:rPr>
                <w:b/>
                <w:sz w:val="20"/>
                <w:szCs w:val="20"/>
              </w:rPr>
              <w:t>1</w:t>
            </w:r>
            <w:r>
              <w:rPr>
                <w:b/>
                <w:sz w:val="20"/>
                <w:szCs w:val="20"/>
              </w:rPr>
              <w:t xml:space="preserve"> </w:t>
            </w:r>
            <w:r w:rsidRPr="00B32C32">
              <w:rPr>
                <w:b/>
                <w:sz w:val="20"/>
                <w:szCs w:val="20"/>
              </w:rPr>
              <w:t>447</w:t>
            </w:r>
            <w:r>
              <w:rPr>
                <w:b/>
                <w:sz w:val="20"/>
                <w:szCs w:val="20"/>
              </w:rPr>
              <w:t xml:space="preserve"> </w:t>
            </w:r>
            <w:r w:rsidRPr="00B32C32">
              <w:rPr>
                <w:b/>
                <w:sz w:val="20"/>
                <w:szCs w:val="20"/>
              </w:rPr>
              <w:t>733</w:t>
            </w:r>
          </w:p>
        </w:tc>
        <w:tc>
          <w:tcPr>
            <w:tcW w:w="425" w:type="pct"/>
            <w:tcBorders>
              <w:top w:val="single" w:sz="4" w:space="0" w:color="auto"/>
              <w:left w:val="single" w:sz="4" w:space="0" w:color="auto"/>
              <w:bottom w:val="single" w:sz="4" w:space="0" w:color="auto"/>
              <w:right w:val="single" w:sz="4" w:space="0" w:color="auto"/>
            </w:tcBorders>
            <w:shd w:val="clear" w:color="auto" w:fill="F3F3F3"/>
            <w:vAlign w:val="center"/>
          </w:tcPr>
          <w:p w:rsidR="005C724F" w:rsidRPr="002D3B2F" w:rsidRDefault="005C724F" w:rsidP="00B32C32">
            <w:pPr>
              <w:jc w:val="center"/>
              <w:rPr>
                <w:b/>
                <w:color w:val="000000"/>
                <w:sz w:val="20"/>
                <w:szCs w:val="20"/>
              </w:rPr>
            </w:pPr>
            <w:r w:rsidRPr="002D3B2F">
              <w:rPr>
                <w:b/>
                <w:color w:val="000000"/>
                <w:sz w:val="20"/>
                <w:szCs w:val="20"/>
              </w:rPr>
              <w:t>19,8</w:t>
            </w:r>
          </w:p>
        </w:tc>
        <w:tc>
          <w:tcPr>
            <w:tcW w:w="428" w:type="pct"/>
            <w:tcBorders>
              <w:top w:val="nil"/>
              <w:left w:val="single" w:sz="4" w:space="0" w:color="auto"/>
              <w:bottom w:val="single" w:sz="4" w:space="0" w:color="auto"/>
              <w:right w:val="single" w:sz="4" w:space="0" w:color="auto"/>
            </w:tcBorders>
            <w:vAlign w:val="center"/>
          </w:tcPr>
          <w:p w:rsidR="005C724F" w:rsidRPr="00B32C32" w:rsidRDefault="005C724F" w:rsidP="00B32C32">
            <w:pPr>
              <w:widowControl w:val="0"/>
              <w:autoSpaceDE w:val="0"/>
              <w:autoSpaceDN w:val="0"/>
              <w:adjustRightInd w:val="0"/>
              <w:spacing w:line="237" w:lineRule="exact"/>
              <w:ind w:left="17"/>
              <w:jc w:val="center"/>
              <w:rPr>
                <w:b/>
                <w:sz w:val="20"/>
                <w:szCs w:val="20"/>
              </w:rPr>
            </w:pPr>
            <w:r w:rsidRPr="00B32C32">
              <w:rPr>
                <w:b/>
                <w:sz w:val="20"/>
                <w:szCs w:val="20"/>
              </w:rPr>
              <w:t>13,8</w:t>
            </w:r>
          </w:p>
        </w:tc>
        <w:tc>
          <w:tcPr>
            <w:tcW w:w="429" w:type="pct"/>
            <w:gridSpan w:val="2"/>
            <w:tcBorders>
              <w:top w:val="single" w:sz="4" w:space="0" w:color="auto"/>
              <w:left w:val="nil"/>
              <w:bottom w:val="single" w:sz="4" w:space="0" w:color="auto"/>
              <w:right w:val="single" w:sz="4" w:space="0" w:color="auto"/>
            </w:tcBorders>
            <w:shd w:val="clear" w:color="auto" w:fill="E6E6E6"/>
            <w:vAlign w:val="center"/>
          </w:tcPr>
          <w:p w:rsidR="005C724F" w:rsidRPr="002D3B2F" w:rsidRDefault="005C724F" w:rsidP="00FF6495">
            <w:pPr>
              <w:jc w:val="center"/>
              <w:rPr>
                <w:b/>
                <w:color w:val="000000"/>
                <w:sz w:val="20"/>
                <w:szCs w:val="20"/>
              </w:rPr>
            </w:pPr>
            <w:r w:rsidRPr="002D3B2F">
              <w:rPr>
                <w:b/>
                <w:color w:val="000000"/>
                <w:sz w:val="20"/>
                <w:szCs w:val="20"/>
              </w:rPr>
              <w:t>40,</w:t>
            </w:r>
            <w:r>
              <w:rPr>
                <w:b/>
                <w:color w:val="000000"/>
                <w:sz w:val="20"/>
                <w:szCs w:val="20"/>
              </w:rPr>
              <w:t>2</w:t>
            </w:r>
          </w:p>
        </w:tc>
        <w:tc>
          <w:tcPr>
            <w:tcW w:w="431" w:type="pct"/>
            <w:tcBorders>
              <w:top w:val="nil"/>
              <w:left w:val="nil"/>
              <w:bottom w:val="single" w:sz="4" w:space="0" w:color="auto"/>
              <w:right w:val="single" w:sz="4" w:space="0" w:color="auto"/>
            </w:tcBorders>
            <w:vAlign w:val="center"/>
          </w:tcPr>
          <w:p w:rsidR="005C724F" w:rsidRPr="00B32C32" w:rsidRDefault="005C724F" w:rsidP="00B32C32">
            <w:pPr>
              <w:widowControl w:val="0"/>
              <w:autoSpaceDE w:val="0"/>
              <w:autoSpaceDN w:val="0"/>
              <w:adjustRightInd w:val="0"/>
              <w:spacing w:line="237" w:lineRule="exact"/>
              <w:ind w:left="17"/>
              <w:jc w:val="center"/>
              <w:rPr>
                <w:b/>
                <w:sz w:val="20"/>
                <w:szCs w:val="20"/>
              </w:rPr>
            </w:pPr>
            <w:r w:rsidRPr="00B32C32">
              <w:rPr>
                <w:b/>
                <w:sz w:val="20"/>
                <w:szCs w:val="20"/>
              </w:rPr>
              <w:t>38,9</w:t>
            </w:r>
          </w:p>
        </w:tc>
        <w:tc>
          <w:tcPr>
            <w:tcW w:w="428" w:type="pct"/>
            <w:tcBorders>
              <w:top w:val="single" w:sz="4" w:space="0" w:color="auto"/>
              <w:left w:val="nil"/>
              <w:bottom w:val="single" w:sz="4" w:space="0" w:color="auto"/>
              <w:right w:val="single" w:sz="4" w:space="0" w:color="auto"/>
            </w:tcBorders>
            <w:shd w:val="clear" w:color="auto" w:fill="E6E6E6"/>
            <w:vAlign w:val="center"/>
          </w:tcPr>
          <w:p w:rsidR="005C724F" w:rsidRPr="002D3B2F" w:rsidRDefault="005C724F" w:rsidP="00FF6495">
            <w:pPr>
              <w:jc w:val="center"/>
              <w:rPr>
                <w:b/>
                <w:color w:val="000000"/>
                <w:sz w:val="20"/>
                <w:szCs w:val="20"/>
              </w:rPr>
            </w:pPr>
            <w:r w:rsidRPr="002D3B2F">
              <w:rPr>
                <w:b/>
                <w:color w:val="000000"/>
                <w:sz w:val="20"/>
                <w:szCs w:val="20"/>
              </w:rPr>
              <w:t>40,</w:t>
            </w:r>
            <w:r>
              <w:rPr>
                <w:b/>
                <w:color w:val="000000"/>
                <w:sz w:val="20"/>
                <w:szCs w:val="20"/>
              </w:rPr>
              <w:t>2</w:t>
            </w:r>
          </w:p>
        </w:tc>
        <w:tc>
          <w:tcPr>
            <w:tcW w:w="429" w:type="pct"/>
            <w:tcBorders>
              <w:top w:val="nil"/>
              <w:left w:val="nil"/>
              <w:bottom w:val="single" w:sz="4" w:space="0" w:color="auto"/>
              <w:right w:val="single" w:sz="4" w:space="0" w:color="auto"/>
            </w:tcBorders>
            <w:vAlign w:val="center"/>
          </w:tcPr>
          <w:p w:rsidR="005C724F" w:rsidRPr="00B32C32" w:rsidRDefault="005C724F" w:rsidP="00B32C32">
            <w:pPr>
              <w:widowControl w:val="0"/>
              <w:autoSpaceDE w:val="0"/>
              <w:autoSpaceDN w:val="0"/>
              <w:adjustRightInd w:val="0"/>
              <w:spacing w:line="237" w:lineRule="exact"/>
              <w:ind w:left="17"/>
              <w:jc w:val="center"/>
              <w:rPr>
                <w:b/>
                <w:sz w:val="20"/>
                <w:szCs w:val="20"/>
              </w:rPr>
            </w:pPr>
            <w:r w:rsidRPr="00B32C32">
              <w:rPr>
                <w:b/>
                <w:sz w:val="20"/>
                <w:szCs w:val="20"/>
              </w:rPr>
              <w:t>34,5</w:t>
            </w:r>
          </w:p>
        </w:tc>
        <w:tc>
          <w:tcPr>
            <w:tcW w:w="429" w:type="pct"/>
            <w:tcBorders>
              <w:top w:val="single" w:sz="4" w:space="0" w:color="auto"/>
              <w:left w:val="nil"/>
              <w:bottom w:val="single" w:sz="4" w:space="0" w:color="auto"/>
              <w:right w:val="single" w:sz="4" w:space="0" w:color="auto"/>
            </w:tcBorders>
            <w:shd w:val="clear" w:color="auto" w:fill="E6E6E6"/>
            <w:vAlign w:val="center"/>
          </w:tcPr>
          <w:p w:rsidR="005C724F" w:rsidRPr="002D3B2F" w:rsidRDefault="005C724F" w:rsidP="00FF6495">
            <w:pPr>
              <w:jc w:val="center"/>
              <w:rPr>
                <w:b/>
                <w:color w:val="000000"/>
                <w:sz w:val="20"/>
                <w:szCs w:val="20"/>
              </w:rPr>
            </w:pPr>
            <w:r w:rsidRPr="002D3B2F">
              <w:rPr>
                <w:b/>
                <w:color w:val="000000"/>
                <w:sz w:val="20"/>
                <w:szCs w:val="20"/>
              </w:rPr>
              <w:t>9,6</w:t>
            </w:r>
          </w:p>
        </w:tc>
        <w:tc>
          <w:tcPr>
            <w:tcW w:w="435" w:type="pct"/>
            <w:tcBorders>
              <w:top w:val="nil"/>
              <w:left w:val="nil"/>
              <w:bottom w:val="single" w:sz="4" w:space="0" w:color="auto"/>
              <w:right w:val="single" w:sz="4" w:space="0" w:color="auto"/>
            </w:tcBorders>
            <w:vAlign w:val="center"/>
          </w:tcPr>
          <w:p w:rsidR="005C724F" w:rsidRPr="005C724F" w:rsidRDefault="005C724F" w:rsidP="005C724F">
            <w:pPr>
              <w:widowControl w:val="0"/>
              <w:autoSpaceDE w:val="0"/>
              <w:autoSpaceDN w:val="0"/>
              <w:adjustRightInd w:val="0"/>
              <w:spacing w:line="237" w:lineRule="exact"/>
              <w:ind w:left="17"/>
              <w:jc w:val="center"/>
              <w:rPr>
                <w:b/>
                <w:sz w:val="20"/>
                <w:szCs w:val="20"/>
              </w:rPr>
            </w:pPr>
            <w:r w:rsidRPr="005C724F">
              <w:rPr>
                <w:b/>
                <w:sz w:val="20"/>
                <w:szCs w:val="20"/>
              </w:rPr>
              <w:t>12,8</w:t>
            </w:r>
          </w:p>
        </w:tc>
      </w:tr>
    </w:tbl>
    <w:p w:rsidR="006D1904" w:rsidRPr="006364BA" w:rsidRDefault="006D1904" w:rsidP="001D4836">
      <w:pPr>
        <w:spacing w:before="120" w:after="120"/>
        <w:jc w:val="center"/>
        <w:rPr>
          <w:b/>
          <w:sz w:val="26"/>
          <w:szCs w:val="26"/>
        </w:rPr>
      </w:pPr>
      <w:r w:rsidRPr="006364BA">
        <w:rPr>
          <w:b/>
          <w:sz w:val="26"/>
          <w:szCs w:val="26"/>
        </w:rPr>
        <w:t>Общая гистограмма отметок</w:t>
      </w:r>
    </w:p>
    <w:p w:rsidR="006A6C8A" w:rsidRDefault="009C3058" w:rsidP="005F0EFB">
      <w:pPr>
        <w:jc w:val="center"/>
        <w:rPr>
          <w:noProof/>
        </w:rPr>
      </w:pPr>
      <w:r w:rsidRPr="009C3058">
        <w:rPr>
          <w:noProof/>
        </w:rPr>
        <w:drawing>
          <wp:anchor distT="0" distB="0" distL="114300" distR="114300" simplePos="0" relativeHeight="251680768" behindDoc="0" locked="0" layoutInCell="1" allowOverlap="1">
            <wp:simplePos x="0" y="0"/>
            <wp:positionH relativeFrom="column">
              <wp:posOffset>-125730</wp:posOffset>
            </wp:positionH>
            <wp:positionV relativeFrom="paragraph">
              <wp:posOffset>-1905</wp:posOffset>
            </wp:positionV>
            <wp:extent cx="6470650" cy="1790700"/>
            <wp:effectExtent l="19050" t="0" r="6350" b="0"/>
            <wp:wrapNone/>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713A4" w:rsidRDefault="00C713A4"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1D4836" w:rsidRDefault="001D4836" w:rsidP="005F0EFB">
      <w:pPr>
        <w:jc w:val="center"/>
        <w:rPr>
          <w:noProof/>
        </w:rPr>
      </w:pPr>
    </w:p>
    <w:p w:rsidR="008538F3" w:rsidRPr="000A4941" w:rsidRDefault="008538F3" w:rsidP="005F0EFB">
      <w:pPr>
        <w:jc w:val="center"/>
        <w:rPr>
          <w:noProof/>
          <w:sz w:val="20"/>
          <w:szCs w:val="20"/>
        </w:rPr>
      </w:pPr>
    </w:p>
    <w:p w:rsidR="00A405A7" w:rsidRPr="006364BA" w:rsidRDefault="0090221B" w:rsidP="0090221B">
      <w:pPr>
        <w:jc w:val="center"/>
        <w:rPr>
          <w:noProof/>
          <w:sz w:val="26"/>
          <w:szCs w:val="26"/>
        </w:rPr>
      </w:pPr>
      <w:r w:rsidRPr="006364BA">
        <w:rPr>
          <w:b/>
          <w:bCs/>
          <w:sz w:val="26"/>
          <w:szCs w:val="26"/>
        </w:rPr>
        <w:t xml:space="preserve">Гистограмма соответствия отметок </w:t>
      </w:r>
      <w:r w:rsidR="00E5658D" w:rsidRPr="006364BA">
        <w:rPr>
          <w:b/>
          <w:bCs/>
          <w:sz w:val="26"/>
          <w:szCs w:val="26"/>
        </w:rPr>
        <w:t xml:space="preserve">по русскому языку </w:t>
      </w:r>
      <w:r w:rsidRPr="006364BA">
        <w:rPr>
          <w:b/>
          <w:bCs/>
          <w:sz w:val="26"/>
          <w:szCs w:val="26"/>
        </w:rPr>
        <w:t>за выполненную работу и отметок по журналу</w:t>
      </w:r>
    </w:p>
    <w:p w:rsidR="00A405A7" w:rsidRPr="006364BA" w:rsidRDefault="006364BA" w:rsidP="009F2B29">
      <w:pPr>
        <w:rPr>
          <w:noProof/>
        </w:rPr>
      </w:pPr>
      <w:r w:rsidRPr="006364BA">
        <w:rPr>
          <w:noProof/>
        </w:rPr>
        <w:drawing>
          <wp:anchor distT="0" distB="0" distL="114300" distR="114300" simplePos="0" relativeHeight="251681792" behindDoc="0" locked="0" layoutInCell="1" allowOverlap="1">
            <wp:simplePos x="0" y="0"/>
            <wp:positionH relativeFrom="column">
              <wp:posOffset>20320</wp:posOffset>
            </wp:positionH>
            <wp:positionV relativeFrom="paragraph">
              <wp:posOffset>100965</wp:posOffset>
            </wp:positionV>
            <wp:extent cx="6324600" cy="1479550"/>
            <wp:effectExtent l="19050" t="0" r="0" b="0"/>
            <wp:wrapNone/>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5658D" w:rsidRDefault="00E5658D" w:rsidP="009F2B29">
      <w:pPr>
        <w:rPr>
          <w:noProof/>
        </w:rPr>
      </w:pPr>
    </w:p>
    <w:p w:rsidR="00E5658D" w:rsidRDefault="00E5658D" w:rsidP="009F2B29">
      <w:pPr>
        <w:rPr>
          <w:noProof/>
        </w:rPr>
      </w:pPr>
    </w:p>
    <w:p w:rsidR="0090221B" w:rsidRDefault="0090221B" w:rsidP="009F2B29">
      <w:pPr>
        <w:rPr>
          <w:noProof/>
        </w:rPr>
      </w:pPr>
    </w:p>
    <w:p w:rsidR="008538F3" w:rsidRDefault="008538F3" w:rsidP="009F2B29">
      <w:pPr>
        <w:rPr>
          <w:noProof/>
        </w:rPr>
      </w:pPr>
    </w:p>
    <w:p w:rsidR="006364BA" w:rsidRDefault="006364BA" w:rsidP="009F2B29">
      <w:pPr>
        <w:rPr>
          <w:noProof/>
        </w:rPr>
      </w:pPr>
    </w:p>
    <w:p w:rsidR="006364BA" w:rsidRDefault="006364BA" w:rsidP="009F2B29">
      <w:pPr>
        <w:rPr>
          <w:noProof/>
        </w:rPr>
      </w:pPr>
    </w:p>
    <w:p w:rsidR="008538F3" w:rsidRDefault="008538F3" w:rsidP="009F2B29">
      <w:pPr>
        <w:rPr>
          <w:noProof/>
        </w:rPr>
      </w:pPr>
    </w:p>
    <w:p w:rsidR="008538F3" w:rsidRDefault="008538F3" w:rsidP="009F2B29">
      <w:pPr>
        <w:rPr>
          <w:noProof/>
        </w:rPr>
      </w:pPr>
    </w:p>
    <w:p w:rsidR="008538F3" w:rsidRDefault="008538F3" w:rsidP="009F2B29">
      <w:pPr>
        <w:rPr>
          <w:noProof/>
        </w:rPr>
      </w:pPr>
    </w:p>
    <w:tbl>
      <w:tblPr>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
        <w:gridCol w:w="5833"/>
        <w:gridCol w:w="2077"/>
        <w:gridCol w:w="2119"/>
        <w:gridCol w:w="775"/>
      </w:tblGrid>
      <w:tr w:rsidR="0090221B" w:rsidRPr="00B9664B" w:rsidTr="006364BA">
        <w:trPr>
          <w:gridAfter w:val="1"/>
          <w:wAfter w:w="355" w:type="pct"/>
        </w:trPr>
        <w:tc>
          <w:tcPr>
            <w:tcW w:w="2722" w:type="pct"/>
            <w:gridSpan w:val="2"/>
          </w:tcPr>
          <w:p w:rsidR="0090221B" w:rsidRPr="00B9664B" w:rsidRDefault="00E5658D" w:rsidP="00E5658D">
            <w:pPr>
              <w:jc w:val="center"/>
              <w:rPr>
                <w:b/>
                <w:noProof/>
              </w:rPr>
            </w:pPr>
            <w:r w:rsidRPr="00B9664B">
              <w:rPr>
                <w:b/>
                <w:noProof/>
              </w:rPr>
              <w:t>Соответствие</w:t>
            </w:r>
          </w:p>
        </w:tc>
        <w:tc>
          <w:tcPr>
            <w:tcW w:w="952" w:type="pct"/>
            <w:vAlign w:val="center"/>
          </w:tcPr>
          <w:p w:rsidR="0090221B" w:rsidRPr="00B9664B" w:rsidRDefault="00E5658D" w:rsidP="0090221B">
            <w:pPr>
              <w:widowControl w:val="0"/>
              <w:autoSpaceDE w:val="0"/>
              <w:autoSpaceDN w:val="0"/>
              <w:adjustRightInd w:val="0"/>
              <w:spacing w:before="29" w:line="218" w:lineRule="exact"/>
              <w:ind w:left="15"/>
              <w:jc w:val="center"/>
              <w:rPr>
                <w:b/>
                <w:bCs/>
                <w:color w:val="000000"/>
              </w:rPr>
            </w:pPr>
            <w:r w:rsidRPr="00B9664B">
              <w:rPr>
                <w:b/>
                <w:bCs/>
                <w:color w:val="000000"/>
              </w:rPr>
              <w:t>Кол-во уч-ков</w:t>
            </w:r>
          </w:p>
        </w:tc>
        <w:tc>
          <w:tcPr>
            <w:tcW w:w="971" w:type="pct"/>
            <w:vAlign w:val="center"/>
          </w:tcPr>
          <w:p w:rsidR="0090221B" w:rsidRPr="00B9664B" w:rsidRDefault="0090221B" w:rsidP="0090221B">
            <w:pPr>
              <w:widowControl w:val="0"/>
              <w:autoSpaceDE w:val="0"/>
              <w:autoSpaceDN w:val="0"/>
              <w:adjustRightInd w:val="0"/>
              <w:spacing w:before="29" w:line="218" w:lineRule="exact"/>
              <w:ind w:left="15"/>
              <w:jc w:val="center"/>
              <w:rPr>
                <w:b/>
                <w:bCs/>
                <w:color w:val="000000"/>
              </w:rPr>
            </w:pPr>
            <w:r w:rsidRPr="00B9664B">
              <w:rPr>
                <w:b/>
                <w:bCs/>
                <w:color w:val="000000"/>
              </w:rPr>
              <w:t>%</w:t>
            </w:r>
          </w:p>
        </w:tc>
      </w:tr>
      <w:tr w:rsidR="00C27FEF" w:rsidRPr="00B9664B" w:rsidTr="006364BA">
        <w:trPr>
          <w:gridAfter w:val="1"/>
          <w:wAfter w:w="355" w:type="pct"/>
          <w:trHeight w:val="219"/>
        </w:trPr>
        <w:tc>
          <w:tcPr>
            <w:tcW w:w="2722" w:type="pct"/>
            <w:gridSpan w:val="2"/>
            <w:vAlign w:val="center"/>
          </w:tcPr>
          <w:p w:rsidR="00C27FEF" w:rsidRDefault="00C27FEF" w:rsidP="00B9664B">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952" w:type="pct"/>
            <w:vAlign w:val="center"/>
          </w:tcPr>
          <w:p w:rsidR="00C27FEF" w:rsidRPr="00C27FEF" w:rsidRDefault="00C27FEF" w:rsidP="00C27FEF">
            <w:pPr>
              <w:jc w:val="center"/>
              <w:rPr>
                <w:color w:val="000000"/>
                <w:sz w:val="22"/>
                <w:szCs w:val="22"/>
              </w:rPr>
            </w:pPr>
            <w:r w:rsidRPr="00C27FEF">
              <w:rPr>
                <w:color w:val="000000"/>
                <w:sz w:val="22"/>
                <w:szCs w:val="22"/>
              </w:rPr>
              <w:t>2398</w:t>
            </w:r>
          </w:p>
        </w:tc>
        <w:tc>
          <w:tcPr>
            <w:tcW w:w="971" w:type="pct"/>
            <w:vAlign w:val="center"/>
          </w:tcPr>
          <w:p w:rsidR="00C27FEF" w:rsidRPr="00C27FEF" w:rsidRDefault="00C27FEF" w:rsidP="00C27FEF">
            <w:pPr>
              <w:jc w:val="center"/>
              <w:rPr>
                <w:color w:val="000000"/>
                <w:sz w:val="22"/>
                <w:szCs w:val="22"/>
              </w:rPr>
            </w:pPr>
            <w:r w:rsidRPr="00C27FEF">
              <w:rPr>
                <w:color w:val="000000"/>
                <w:sz w:val="22"/>
                <w:szCs w:val="22"/>
              </w:rPr>
              <w:t>19,</w:t>
            </w:r>
            <w:r>
              <w:rPr>
                <w:color w:val="000000"/>
                <w:sz w:val="22"/>
                <w:szCs w:val="22"/>
              </w:rPr>
              <w:t>7</w:t>
            </w:r>
          </w:p>
        </w:tc>
      </w:tr>
      <w:tr w:rsidR="00C27FEF" w:rsidRPr="00B9664B" w:rsidTr="006364BA">
        <w:trPr>
          <w:gridAfter w:val="1"/>
          <w:wAfter w:w="355" w:type="pct"/>
          <w:trHeight w:val="210"/>
        </w:trPr>
        <w:tc>
          <w:tcPr>
            <w:tcW w:w="2722" w:type="pct"/>
            <w:gridSpan w:val="2"/>
            <w:vAlign w:val="center"/>
          </w:tcPr>
          <w:p w:rsidR="00C27FEF" w:rsidRDefault="00C27FEF" w:rsidP="00B9664B">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952" w:type="pct"/>
            <w:vAlign w:val="center"/>
          </w:tcPr>
          <w:p w:rsidR="00C27FEF" w:rsidRPr="00C27FEF" w:rsidRDefault="00C27FEF" w:rsidP="00C27FEF">
            <w:pPr>
              <w:jc w:val="center"/>
              <w:rPr>
                <w:color w:val="000000"/>
                <w:sz w:val="22"/>
                <w:szCs w:val="22"/>
              </w:rPr>
            </w:pPr>
            <w:r w:rsidRPr="00C27FEF">
              <w:rPr>
                <w:color w:val="000000"/>
                <w:sz w:val="22"/>
                <w:szCs w:val="22"/>
              </w:rPr>
              <w:t>8941</w:t>
            </w:r>
          </w:p>
        </w:tc>
        <w:tc>
          <w:tcPr>
            <w:tcW w:w="971" w:type="pct"/>
            <w:vAlign w:val="center"/>
          </w:tcPr>
          <w:p w:rsidR="00C27FEF" w:rsidRPr="00C27FEF" w:rsidRDefault="00C27FEF" w:rsidP="00C27FEF">
            <w:pPr>
              <w:jc w:val="center"/>
              <w:rPr>
                <w:color w:val="000000"/>
                <w:sz w:val="22"/>
                <w:szCs w:val="22"/>
              </w:rPr>
            </w:pPr>
            <w:r w:rsidRPr="00C27FEF">
              <w:rPr>
                <w:color w:val="000000"/>
                <w:sz w:val="22"/>
                <w:szCs w:val="22"/>
              </w:rPr>
              <w:t>73,4</w:t>
            </w:r>
          </w:p>
        </w:tc>
      </w:tr>
      <w:tr w:rsidR="00C27FEF" w:rsidRPr="00B9664B" w:rsidTr="006364BA">
        <w:trPr>
          <w:gridAfter w:val="1"/>
          <w:wAfter w:w="355" w:type="pct"/>
          <w:trHeight w:val="285"/>
        </w:trPr>
        <w:tc>
          <w:tcPr>
            <w:tcW w:w="2722" w:type="pct"/>
            <w:gridSpan w:val="2"/>
            <w:vAlign w:val="center"/>
          </w:tcPr>
          <w:p w:rsidR="00C27FEF" w:rsidRDefault="00C27FEF" w:rsidP="00B9664B">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952" w:type="pct"/>
            <w:vAlign w:val="center"/>
          </w:tcPr>
          <w:p w:rsidR="00C27FEF" w:rsidRPr="00C27FEF" w:rsidRDefault="00C27FEF" w:rsidP="00C27FEF">
            <w:pPr>
              <w:jc w:val="center"/>
              <w:rPr>
                <w:color w:val="000000"/>
                <w:sz w:val="22"/>
                <w:szCs w:val="22"/>
              </w:rPr>
            </w:pPr>
            <w:r w:rsidRPr="00C27FEF">
              <w:rPr>
                <w:color w:val="000000"/>
                <w:sz w:val="22"/>
                <w:szCs w:val="22"/>
              </w:rPr>
              <w:t>842</w:t>
            </w:r>
          </w:p>
        </w:tc>
        <w:tc>
          <w:tcPr>
            <w:tcW w:w="971" w:type="pct"/>
            <w:vAlign w:val="center"/>
          </w:tcPr>
          <w:p w:rsidR="00C27FEF" w:rsidRPr="00C27FEF" w:rsidRDefault="00C27FEF" w:rsidP="00C27FEF">
            <w:pPr>
              <w:jc w:val="center"/>
              <w:rPr>
                <w:color w:val="000000"/>
                <w:sz w:val="22"/>
                <w:szCs w:val="22"/>
              </w:rPr>
            </w:pPr>
            <w:r w:rsidRPr="00C27FEF">
              <w:rPr>
                <w:color w:val="000000"/>
                <w:sz w:val="22"/>
                <w:szCs w:val="22"/>
              </w:rPr>
              <w:t>6,9</w:t>
            </w:r>
          </w:p>
        </w:tc>
      </w:tr>
      <w:tr w:rsidR="00C27FEF" w:rsidRPr="00B9664B" w:rsidTr="006364BA">
        <w:trPr>
          <w:gridAfter w:val="1"/>
          <w:wAfter w:w="355" w:type="pct"/>
          <w:trHeight w:val="204"/>
        </w:trPr>
        <w:tc>
          <w:tcPr>
            <w:tcW w:w="2722" w:type="pct"/>
            <w:gridSpan w:val="2"/>
            <w:vAlign w:val="center"/>
          </w:tcPr>
          <w:p w:rsidR="00C27FEF" w:rsidRPr="00B9664B" w:rsidRDefault="00C27FEF" w:rsidP="0035082A">
            <w:pPr>
              <w:widowControl w:val="0"/>
              <w:autoSpaceDE w:val="0"/>
              <w:autoSpaceDN w:val="0"/>
              <w:adjustRightInd w:val="0"/>
              <w:spacing w:before="29" w:line="218" w:lineRule="exact"/>
              <w:ind w:left="15"/>
              <w:rPr>
                <w:b/>
                <w:bCs/>
                <w:color w:val="000000"/>
              </w:rPr>
            </w:pPr>
            <w:r w:rsidRPr="00B9664B">
              <w:rPr>
                <w:b/>
                <w:bCs/>
                <w:color w:val="000000"/>
              </w:rPr>
              <w:t>Всего:</w:t>
            </w:r>
          </w:p>
        </w:tc>
        <w:tc>
          <w:tcPr>
            <w:tcW w:w="952" w:type="pct"/>
            <w:vAlign w:val="center"/>
          </w:tcPr>
          <w:p w:rsidR="00C27FEF" w:rsidRPr="00C27FEF" w:rsidRDefault="00C27FEF" w:rsidP="00C27FEF">
            <w:pPr>
              <w:jc w:val="center"/>
              <w:rPr>
                <w:b/>
                <w:color w:val="000000"/>
                <w:sz w:val="22"/>
                <w:szCs w:val="22"/>
              </w:rPr>
            </w:pPr>
            <w:r w:rsidRPr="00C27FEF">
              <w:rPr>
                <w:b/>
                <w:color w:val="000000"/>
                <w:sz w:val="22"/>
                <w:szCs w:val="22"/>
              </w:rPr>
              <w:t>12181</w:t>
            </w:r>
          </w:p>
        </w:tc>
        <w:tc>
          <w:tcPr>
            <w:tcW w:w="971" w:type="pct"/>
            <w:vAlign w:val="center"/>
          </w:tcPr>
          <w:p w:rsidR="00C27FEF" w:rsidRPr="00C27FEF" w:rsidRDefault="00C27FEF" w:rsidP="00C27FEF">
            <w:pPr>
              <w:jc w:val="center"/>
              <w:rPr>
                <w:b/>
                <w:color w:val="000000"/>
                <w:sz w:val="22"/>
                <w:szCs w:val="22"/>
              </w:rPr>
            </w:pPr>
            <w:r w:rsidRPr="00C27FEF">
              <w:rPr>
                <w:b/>
                <w:color w:val="000000"/>
                <w:sz w:val="22"/>
                <w:szCs w:val="22"/>
              </w:rPr>
              <w:t>100</w:t>
            </w:r>
          </w:p>
        </w:tc>
      </w:tr>
      <w:tr w:rsidR="0090221B" w:rsidRPr="00986D47" w:rsidTr="00636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Before w:val="1"/>
          <w:wBefore w:w="49" w:type="pct"/>
          <w:trHeight w:hRule="exact" w:val="767"/>
        </w:trPr>
        <w:tc>
          <w:tcPr>
            <w:tcW w:w="4951" w:type="pct"/>
            <w:gridSpan w:val="4"/>
            <w:tcBorders>
              <w:top w:val="nil"/>
              <w:left w:val="nil"/>
              <w:bottom w:val="nil"/>
              <w:right w:val="nil"/>
            </w:tcBorders>
          </w:tcPr>
          <w:p w:rsidR="0090221B" w:rsidRPr="00986D47" w:rsidRDefault="0090221B" w:rsidP="0090221B">
            <w:pPr>
              <w:widowControl w:val="0"/>
              <w:autoSpaceDE w:val="0"/>
              <w:autoSpaceDN w:val="0"/>
              <w:adjustRightInd w:val="0"/>
              <w:spacing w:before="29" w:line="180" w:lineRule="exact"/>
              <w:ind w:left="15"/>
              <w:rPr>
                <w:color w:val="000000"/>
              </w:rPr>
            </w:pPr>
          </w:p>
        </w:tc>
      </w:tr>
    </w:tbl>
    <w:p w:rsidR="00A405A7" w:rsidRDefault="00A405A7" w:rsidP="009F2B29">
      <w:pPr>
        <w:rPr>
          <w:noProof/>
        </w:rPr>
      </w:pPr>
    </w:p>
    <w:p w:rsidR="006D1904" w:rsidRPr="00D62D04" w:rsidRDefault="006D1904" w:rsidP="00D62D04">
      <w:pPr>
        <w:spacing w:after="200" w:line="276" w:lineRule="auto"/>
        <w:rPr>
          <w:sz w:val="16"/>
          <w:szCs w:val="16"/>
        </w:rPr>
        <w:sectPr w:rsidR="006D1904" w:rsidRPr="00D62D04" w:rsidSect="008946E6">
          <w:pgSz w:w="11906" w:h="16838" w:code="9"/>
          <w:pgMar w:top="1134" w:right="567" w:bottom="1134" w:left="1418" w:header="709" w:footer="709" w:gutter="0"/>
          <w:cols w:space="708"/>
          <w:docGrid w:linePitch="360"/>
        </w:sectPr>
      </w:pPr>
    </w:p>
    <w:p w:rsidR="006D1904" w:rsidRDefault="006D1904" w:rsidP="005306DE">
      <w:pPr>
        <w:pStyle w:val="2"/>
        <w:spacing w:before="0"/>
        <w:jc w:val="center"/>
      </w:pPr>
      <w:bookmarkStart w:id="3" w:name="_Toc78882459"/>
      <w:r w:rsidRPr="002C42A6">
        <w:lastRenderedPageBreak/>
        <w:t>Распределение первичных баллов</w:t>
      </w:r>
      <w:r>
        <w:t xml:space="preserve"> по русскому языку</w:t>
      </w:r>
      <w:bookmarkEnd w:id="3"/>
    </w:p>
    <w:p w:rsidR="006D1904" w:rsidRPr="001131DF" w:rsidRDefault="006D1904" w:rsidP="00952F76">
      <w:pPr>
        <w:jc w:val="center"/>
        <w:rPr>
          <w:b/>
          <w:sz w:val="26"/>
          <w:szCs w:val="26"/>
        </w:rPr>
      </w:pPr>
      <w:r w:rsidRPr="001131DF">
        <w:rPr>
          <w:b/>
          <w:sz w:val="26"/>
          <w:szCs w:val="26"/>
        </w:rPr>
        <w:t>Общая гистограмма первичных баллов</w:t>
      </w:r>
    </w:p>
    <w:p w:rsidR="006D1904" w:rsidRDefault="00F06176" w:rsidP="002C42A6">
      <w:r w:rsidRPr="00F06176">
        <w:rPr>
          <w:noProof/>
        </w:rPr>
        <w:drawing>
          <wp:anchor distT="0" distB="0" distL="114300" distR="114300" simplePos="0" relativeHeight="251697152" behindDoc="0" locked="0" layoutInCell="1" allowOverlap="1">
            <wp:simplePos x="0" y="0"/>
            <wp:positionH relativeFrom="column">
              <wp:posOffset>4444</wp:posOffset>
            </wp:positionH>
            <wp:positionV relativeFrom="paragraph">
              <wp:posOffset>144145</wp:posOffset>
            </wp:positionV>
            <wp:extent cx="9477375" cy="2733675"/>
            <wp:effectExtent l="0" t="0" r="0" b="0"/>
            <wp:wrapNone/>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D1904" w:rsidRDefault="006D1904"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893B81" w:rsidRDefault="00893B81" w:rsidP="002C42A6"/>
    <w:p w:rsidR="006D1904" w:rsidRPr="00693573" w:rsidRDefault="00F917B3" w:rsidP="00693573">
      <w:pPr>
        <w:jc w:val="center"/>
        <w:rPr>
          <w:b/>
          <w:sz w:val="26"/>
          <w:szCs w:val="26"/>
        </w:rPr>
      </w:pPr>
      <w:r>
        <w:rPr>
          <w:b/>
          <w:sz w:val="26"/>
          <w:szCs w:val="26"/>
        </w:rPr>
        <w:t>Р</w:t>
      </w:r>
      <w:r w:rsidR="006D1904" w:rsidRPr="00693573">
        <w:rPr>
          <w:b/>
          <w:sz w:val="26"/>
          <w:szCs w:val="26"/>
        </w:rPr>
        <w:t xml:space="preserve">аспределение первичных баллов </w:t>
      </w:r>
    </w:p>
    <w:p w:rsidR="006D1904" w:rsidRPr="005306DE" w:rsidRDefault="006D1904" w:rsidP="00693573">
      <w:pPr>
        <w:jc w:val="center"/>
        <w:rPr>
          <w:b/>
        </w:rPr>
      </w:pPr>
    </w:p>
    <w:tbl>
      <w:tblPr>
        <w:tblW w:w="5000" w:type="pct"/>
        <w:tblLook w:val="04A0"/>
      </w:tblPr>
      <w:tblGrid>
        <w:gridCol w:w="294"/>
        <w:gridCol w:w="30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893B81" w:rsidRPr="00ED1BD4" w:rsidTr="000018D7">
        <w:trPr>
          <w:cantSplit/>
          <w:trHeight w:val="1077"/>
        </w:trPr>
        <w:tc>
          <w:tcPr>
            <w:tcW w:w="98" w:type="pct"/>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ED1BD4" w:rsidRPr="00F917B3" w:rsidRDefault="00ED1BD4" w:rsidP="00F167EA">
            <w:pPr>
              <w:ind w:left="113" w:right="113"/>
              <w:rPr>
                <w:b/>
                <w:bCs/>
                <w:color w:val="000000"/>
                <w:sz w:val="14"/>
                <w:szCs w:val="16"/>
              </w:rPr>
            </w:pPr>
            <w:r w:rsidRPr="00F917B3">
              <w:rPr>
                <w:b/>
                <w:bCs/>
                <w:color w:val="000000"/>
                <w:sz w:val="14"/>
                <w:szCs w:val="16"/>
              </w:rPr>
              <w:t>Группы участников</w:t>
            </w:r>
          </w:p>
        </w:tc>
        <w:tc>
          <w:tcPr>
            <w:tcW w:w="9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F917B3" w:rsidRDefault="00ED1BD4" w:rsidP="00F167EA">
            <w:pPr>
              <w:ind w:left="113" w:right="113"/>
              <w:rPr>
                <w:b/>
                <w:bCs/>
                <w:color w:val="000000"/>
                <w:sz w:val="14"/>
                <w:szCs w:val="16"/>
              </w:rPr>
            </w:pPr>
            <w:r w:rsidRPr="00F917B3">
              <w:rPr>
                <w:b/>
                <w:bCs/>
                <w:color w:val="000000"/>
                <w:sz w:val="14"/>
                <w:szCs w:val="16"/>
              </w:rPr>
              <w:t>Кол-во участников</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0</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5</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6</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7</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8</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9</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10</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11</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12</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13</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14</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15</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16</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17</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18</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19</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20</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21</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22</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23</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24</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25</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26</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27</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28</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29</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30</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31</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32</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33</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34</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35</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36</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37</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38</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39</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40</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41</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42</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43</w:t>
            </w:r>
          </w:p>
        </w:tc>
        <w:tc>
          <w:tcPr>
            <w:tcW w:w="105"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44</w:t>
            </w:r>
          </w:p>
        </w:tc>
        <w:tc>
          <w:tcPr>
            <w:tcW w:w="105" w:type="pct"/>
            <w:tcBorders>
              <w:top w:val="single" w:sz="4" w:space="0" w:color="000000"/>
              <w:left w:val="nil"/>
              <w:bottom w:val="single" w:sz="8" w:space="0" w:color="000000"/>
              <w:right w:val="single" w:sz="8" w:space="0" w:color="000000"/>
            </w:tcBorders>
            <w:shd w:val="clear" w:color="auto" w:fill="auto"/>
            <w:noWrap/>
            <w:textDirection w:val="btLr"/>
            <w:vAlign w:val="center"/>
            <w:hideMark/>
          </w:tcPr>
          <w:p w:rsidR="00ED1BD4" w:rsidRPr="00490D92" w:rsidRDefault="00ED1BD4" w:rsidP="00727F87">
            <w:pPr>
              <w:ind w:left="113" w:right="113"/>
              <w:jc w:val="center"/>
              <w:rPr>
                <w:b/>
                <w:color w:val="000000"/>
                <w:sz w:val="20"/>
                <w:szCs w:val="16"/>
              </w:rPr>
            </w:pPr>
            <w:r w:rsidRPr="00490D92">
              <w:rPr>
                <w:b/>
                <w:color w:val="000000"/>
                <w:sz w:val="20"/>
                <w:szCs w:val="16"/>
              </w:rPr>
              <w:t>45</w:t>
            </w:r>
          </w:p>
        </w:tc>
      </w:tr>
      <w:tr w:rsidR="001131DF" w:rsidRPr="00ED1BD4" w:rsidTr="001131DF">
        <w:trPr>
          <w:cantSplit/>
          <w:trHeight w:val="1134"/>
        </w:trPr>
        <w:tc>
          <w:tcPr>
            <w:tcW w:w="98" w:type="pc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1131DF" w:rsidRPr="00F167EA" w:rsidRDefault="001131DF" w:rsidP="0035082A">
            <w:pPr>
              <w:ind w:left="113" w:right="113"/>
              <w:jc w:val="center"/>
              <w:rPr>
                <w:b/>
                <w:color w:val="000000"/>
                <w:sz w:val="16"/>
                <w:szCs w:val="16"/>
              </w:rPr>
            </w:pPr>
            <w:r w:rsidRPr="00F167EA">
              <w:rPr>
                <w:b/>
                <w:color w:val="000000"/>
                <w:sz w:val="16"/>
                <w:szCs w:val="16"/>
              </w:rPr>
              <w:t>Р</w:t>
            </w:r>
            <w:r>
              <w:rPr>
                <w:b/>
                <w:color w:val="000000"/>
                <w:sz w:val="16"/>
                <w:szCs w:val="16"/>
              </w:rPr>
              <w:t>Ф</w:t>
            </w:r>
          </w:p>
        </w:tc>
        <w:tc>
          <w:tcPr>
            <w:tcW w:w="9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b/>
                <w:color w:val="000000"/>
                <w:sz w:val="18"/>
                <w:szCs w:val="18"/>
              </w:rPr>
            </w:pPr>
            <w:r w:rsidRPr="001131DF">
              <w:rPr>
                <w:b/>
                <w:color w:val="000000"/>
                <w:sz w:val="18"/>
                <w:szCs w:val="18"/>
              </w:rPr>
              <w:t>1 447 733</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0,2</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0,3</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0,4</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0,5</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0,6</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0,7</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0,8</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0,9</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w:t>
            </w:r>
            <w:r w:rsidR="007F0E6C">
              <w:rPr>
                <w:color w:val="000000"/>
                <w:sz w:val="18"/>
                <w:szCs w:val="18"/>
              </w:rPr>
              <w:t>,0</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w:t>
            </w:r>
            <w:r w:rsidR="007F0E6C">
              <w:rPr>
                <w:color w:val="000000"/>
                <w:sz w:val="18"/>
                <w:szCs w:val="18"/>
              </w:rPr>
              <w:t>,0</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w:t>
            </w:r>
            <w:r w:rsidR="007F0E6C">
              <w:rPr>
                <w:color w:val="000000"/>
                <w:sz w:val="18"/>
                <w:szCs w:val="18"/>
              </w:rPr>
              <w:t>,0</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0,8</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5,9</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4,6</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3,9</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3,5</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3,3</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w:t>
            </w:r>
            <w:r w:rsidR="007F0E6C">
              <w:rPr>
                <w:color w:val="000000"/>
                <w:sz w:val="18"/>
                <w:szCs w:val="18"/>
              </w:rPr>
              <w:t>,0</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2,9</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2,8</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2,6</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5,1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4,2</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3,7</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3,5</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3,3</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w:t>
            </w:r>
            <w:r w:rsidR="007F0E6C">
              <w:rPr>
                <w:color w:val="000000"/>
                <w:sz w:val="18"/>
                <w:szCs w:val="18"/>
              </w:rPr>
              <w:t>,0</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2,9</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2,5</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3,1</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2,7</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2,3</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1,9</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1,4</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0,9</w:t>
            </w:r>
          </w:p>
        </w:tc>
        <w:tc>
          <w:tcPr>
            <w:tcW w:w="105"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0,4</w:t>
            </w:r>
          </w:p>
        </w:tc>
      </w:tr>
      <w:tr w:rsidR="001131DF" w:rsidRPr="00ED1BD4" w:rsidTr="001131DF">
        <w:trPr>
          <w:cantSplit/>
          <w:trHeight w:val="1134"/>
        </w:trPr>
        <w:tc>
          <w:tcPr>
            <w:tcW w:w="98" w:type="pc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1131DF" w:rsidRPr="00F167EA" w:rsidRDefault="001131DF" w:rsidP="00F167EA">
            <w:pPr>
              <w:ind w:left="113" w:right="113"/>
              <w:jc w:val="center"/>
              <w:rPr>
                <w:b/>
                <w:color w:val="000000"/>
                <w:sz w:val="16"/>
                <w:szCs w:val="16"/>
              </w:rPr>
            </w:pPr>
            <w:r w:rsidRPr="00F167EA">
              <w:rPr>
                <w:b/>
                <w:color w:val="000000"/>
                <w:sz w:val="16"/>
                <w:szCs w:val="16"/>
              </w:rPr>
              <w:t>Брянская обл.</w:t>
            </w:r>
          </w:p>
        </w:tc>
        <w:tc>
          <w:tcPr>
            <w:tcW w:w="9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b/>
                <w:color w:val="000000"/>
                <w:sz w:val="18"/>
                <w:szCs w:val="18"/>
              </w:rPr>
            </w:pPr>
            <w:r w:rsidRPr="001131DF">
              <w:rPr>
                <w:b/>
                <w:color w:val="000000"/>
                <w:sz w:val="18"/>
                <w:szCs w:val="18"/>
              </w:rPr>
              <w:t>12 431</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w:t>
            </w:r>
            <w:r w:rsidR="007F0E6C">
              <w:rPr>
                <w:color w:val="000000"/>
                <w:sz w:val="18"/>
                <w:szCs w:val="18"/>
              </w:rPr>
              <w:t>,0</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w:t>
            </w:r>
            <w:r w:rsidR="007F0E6C">
              <w:rPr>
                <w:color w:val="000000"/>
                <w:sz w:val="18"/>
                <w:szCs w:val="18"/>
              </w:rPr>
              <w:t>,0</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0,1</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0,3</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0,3</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0,3</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0,4</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0,4</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0,5</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0,6</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0,5</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0,5</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0,6</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0,4</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0,3</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4,9</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4,9</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3,7</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3,3</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3,1</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2,7</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2,3</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5,6</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5,1</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4,4</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w:t>
            </w:r>
            <w:r w:rsidR="007F0E6C">
              <w:rPr>
                <w:color w:val="000000"/>
                <w:sz w:val="18"/>
                <w:szCs w:val="18"/>
              </w:rPr>
              <w:t>,0</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3,5</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4</w:t>
            </w:r>
            <w:r w:rsidR="007F0E6C">
              <w:rPr>
                <w:color w:val="000000"/>
                <w:sz w:val="18"/>
                <w:szCs w:val="18"/>
              </w:rPr>
              <w:t>,0</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3,4</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3,6</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3,2</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2,8</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2,4</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1,9</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1,1</w:t>
            </w:r>
          </w:p>
        </w:tc>
        <w:tc>
          <w:tcPr>
            <w:tcW w:w="105" w:type="pct"/>
            <w:tcBorders>
              <w:top w:val="nil"/>
              <w:left w:val="nil"/>
              <w:bottom w:val="single" w:sz="4" w:space="0" w:color="000000"/>
              <w:right w:val="single" w:sz="4" w:space="0" w:color="000000"/>
            </w:tcBorders>
            <w:shd w:val="clear" w:color="auto" w:fill="auto"/>
            <w:noWrap/>
            <w:textDirection w:val="btLr"/>
            <w:vAlign w:val="center"/>
            <w:hideMark/>
          </w:tcPr>
          <w:p w:rsidR="001131DF" w:rsidRPr="001131DF" w:rsidRDefault="001131DF" w:rsidP="001131DF">
            <w:pPr>
              <w:ind w:left="113" w:right="113"/>
              <w:jc w:val="center"/>
              <w:rPr>
                <w:color w:val="000000"/>
                <w:sz w:val="18"/>
                <w:szCs w:val="18"/>
              </w:rPr>
            </w:pPr>
            <w:r w:rsidRPr="001131DF">
              <w:rPr>
                <w:color w:val="000000"/>
                <w:sz w:val="18"/>
                <w:szCs w:val="18"/>
              </w:rPr>
              <w:t>0,7</w:t>
            </w:r>
          </w:p>
        </w:tc>
      </w:tr>
    </w:tbl>
    <w:p w:rsidR="006D1904" w:rsidRDefault="006D1904" w:rsidP="00350722">
      <w:pPr>
        <w:pStyle w:val="2"/>
        <w:spacing w:before="0"/>
        <w:jc w:val="center"/>
      </w:pPr>
      <w:bookmarkStart w:id="4" w:name="_Toc78882460"/>
      <w:r>
        <w:lastRenderedPageBreak/>
        <w:t>Выполнение заданий по русскому языку группами учащихся (в % от числа участников)</w:t>
      </w:r>
      <w:bookmarkEnd w:id="4"/>
    </w:p>
    <w:p w:rsidR="006D1904" w:rsidRDefault="006D1904" w:rsidP="002C42A6"/>
    <w:tbl>
      <w:tblPr>
        <w:tblW w:w="5000" w:type="pct"/>
        <w:tblLook w:val="00A0"/>
      </w:tblPr>
      <w:tblGrid>
        <w:gridCol w:w="1241"/>
        <w:gridCol w:w="92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03"/>
      </w:tblGrid>
      <w:tr w:rsidR="00E5658D" w:rsidRPr="00E5658D" w:rsidTr="00915547">
        <w:trPr>
          <w:trHeight w:val="283"/>
        </w:trPr>
        <w:tc>
          <w:tcPr>
            <w:tcW w:w="412" w:type="pct"/>
            <w:vMerge w:val="restart"/>
            <w:tcBorders>
              <w:top w:val="single" w:sz="4" w:space="0" w:color="auto"/>
              <w:left w:val="single" w:sz="4" w:space="0" w:color="auto"/>
              <w:bottom w:val="single" w:sz="4" w:space="0" w:color="auto"/>
              <w:right w:val="single" w:sz="4" w:space="0" w:color="auto"/>
            </w:tcBorders>
            <w:vAlign w:val="center"/>
          </w:tcPr>
          <w:p w:rsidR="006D1904" w:rsidRPr="00915547" w:rsidRDefault="00B9664B" w:rsidP="002C42A6">
            <w:pPr>
              <w:jc w:val="center"/>
              <w:rPr>
                <w:b/>
                <w:bCs/>
                <w:color w:val="000000"/>
                <w:sz w:val="20"/>
                <w:szCs w:val="20"/>
              </w:rPr>
            </w:pPr>
            <w:r w:rsidRPr="00915547">
              <w:rPr>
                <w:b/>
                <w:bCs/>
                <w:color w:val="000000"/>
                <w:sz w:val="20"/>
                <w:szCs w:val="20"/>
              </w:rPr>
              <w:t>АТЕ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6D1904" w:rsidRPr="007E79B2" w:rsidRDefault="00E5658D" w:rsidP="002C42A6">
            <w:pPr>
              <w:jc w:val="center"/>
              <w:rPr>
                <w:b/>
                <w:bCs/>
                <w:color w:val="000000"/>
                <w:sz w:val="20"/>
                <w:szCs w:val="20"/>
              </w:rPr>
            </w:pPr>
            <w:r w:rsidRPr="007E79B2">
              <w:rPr>
                <w:b/>
                <w:bCs/>
                <w:color w:val="000000"/>
                <w:sz w:val="20"/>
                <w:szCs w:val="20"/>
              </w:rPr>
              <w:t>Кол-</w:t>
            </w:r>
            <w:r w:rsidR="00894543" w:rsidRPr="007E79B2">
              <w:rPr>
                <w:b/>
                <w:bCs/>
                <w:color w:val="000000"/>
                <w:sz w:val="20"/>
                <w:szCs w:val="20"/>
              </w:rPr>
              <w:t xml:space="preserve">во </w:t>
            </w:r>
            <w:r w:rsidRPr="007E79B2">
              <w:rPr>
                <w:b/>
                <w:bCs/>
                <w:color w:val="000000"/>
                <w:sz w:val="20"/>
                <w:szCs w:val="20"/>
              </w:rPr>
              <w:t>уч-</w:t>
            </w:r>
            <w:r w:rsidR="0043435C" w:rsidRPr="007E79B2">
              <w:rPr>
                <w:b/>
                <w:bCs/>
                <w:color w:val="000000"/>
                <w:sz w:val="20"/>
                <w:szCs w:val="20"/>
              </w:rPr>
              <w:t>ков</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1K1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1K2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1K3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2K1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2K2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2K3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2K4</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4(1)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4(2)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5(1)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5(2)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6(1)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6(2)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7(1)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7(2)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8</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9</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10</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11</w:t>
            </w:r>
          </w:p>
        </w:tc>
        <w:tc>
          <w:tcPr>
            <w:tcW w:w="200"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65" w:lineRule="atLeast"/>
              <w:jc w:val="center"/>
              <w:rPr>
                <w:b/>
                <w:bCs/>
                <w:color w:val="000000"/>
                <w:sz w:val="20"/>
                <w:szCs w:val="20"/>
              </w:rPr>
            </w:pPr>
            <w:r w:rsidRPr="007E79B2">
              <w:rPr>
                <w:b/>
                <w:bCs/>
                <w:color w:val="000000"/>
                <w:sz w:val="20"/>
                <w:szCs w:val="20"/>
              </w:rPr>
              <w:t>12</w:t>
            </w:r>
          </w:p>
        </w:tc>
      </w:tr>
      <w:tr w:rsidR="00E5658D" w:rsidRPr="00E5658D" w:rsidTr="00915547">
        <w:trPr>
          <w:trHeight w:val="227"/>
        </w:trPr>
        <w:tc>
          <w:tcPr>
            <w:tcW w:w="412" w:type="pct"/>
            <w:vMerge/>
            <w:tcBorders>
              <w:top w:val="single" w:sz="4" w:space="0" w:color="auto"/>
              <w:left w:val="single" w:sz="4" w:space="0" w:color="auto"/>
              <w:bottom w:val="single" w:sz="4" w:space="0" w:color="auto"/>
              <w:right w:val="single" w:sz="4" w:space="0" w:color="auto"/>
            </w:tcBorders>
            <w:vAlign w:val="center"/>
          </w:tcPr>
          <w:p w:rsidR="006D1904" w:rsidRPr="00915547" w:rsidRDefault="006D1904" w:rsidP="002C42A6">
            <w:pPr>
              <w:rPr>
                <w:b/>
                <w:bCs/>
                <w:color w:val="000000"/>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6D1904" w:rsidRPr="007E79B2" w:rsidRDefault="006D1904" w:rsidP="002C42A6">
            <w:pPr>
              <w:rPr>
                <w:b/>
                <w:bCs/>
                <w:color w:val="000000"/>
                <w:sz w:val="20"/>
                <w:szCs w:val="20"/>
              </w:rPr>
            </w:pP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4</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3</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2</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1</w:t>
            </w:r>
          </w:p>
        </w:tc>
        <w:tc>
          <w:tcPr>
            <w:tcW w:w="204"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1</w:t>
            </w:r>
          </w:p>
        </w:tc>
        <w:tc>
          <w:tcPr>
            <w:tcW w:w="200" w:type="pct"/>
            <w:tcBorders>
              <w:top w:val="single" w:sz="4" w:space="0" w:color="auto"/>
              <w:left w:val="nil"/>
              <w:bottom w:val="single" w:sz="4" w:space="0" w:color="auto"/>
              <w:right w:val="single" w:sz="4" w:space="0" w:color="auto"/>
            </w:tcBorders>
            <w:vAlign w:val="center"/>
          </w:tcPr>
          <w:p w:rsidR="006D1904" w:rsidRPr="007E79B2" w:rsidRDefault="006D1904" w:rsidP="003508F3">
            <w:pPr>
              <w:widowControl w:val="0"/>
              <w:autoSpaceDE w:val="0"/>
              <w:autoSpaceDN w:val="0"/>
              <w:adjustRightInd w:val="0"/>
              <w:spacing w:before="13" w:line="104" w:lineRule="atLeast"/>
              <w:ind w:left="15"/>
              <w:jc w:val="center"/>
              <w:rPr>
                <w:b/>
                <w:bCs/>
                <w:color w:val="000000"/>
                <w:sz w:val="20"/>
                <w:szCs w:val="20"/>
              </w:rPr>
            </w:pPr>
            <w:r w:rsidRPr="007E79B2">
              <w:rPr>
                <w:b/>
                <w:bCs/>
                <w:color w:val="000000"/>
                <w:sz w:val="20"/>
                <w:szCs w:val="20"/>
              </w:rPr>
              <w:t>1</w:t>
            </w:r>
          </w:p>
        </w:tc>
      </w:tr>
      <w:tr w:rsidR="007E79B2" w:rsidRPr="00E5658D" w:rsidTr="00915547">
        <w:trPr>
          <w:trHeight w:val="371"/>
        </w:trPr>
        <w:tc>
          <w:tcPr>
            <w:tcW w:w="412" w:type="pct"/>
            <w:tcBorders>
              <w:top w:val="single" w:sz="4" w:space="0" w:color="auto"/>
              <w:left w:val="single" w:sz="4" w:space="0" w:color="auto"/>
              <w:bottom w:val="single" w:sz="4" w:space="0" w:color="auto"/>
              <w:right w:val="nil"/>
            </w:tcBorders>
            <w:vAlign w:val="center"/>
          </w:tcPr>
          <w:p w:rsidR="007E79B2" w:rsidRPr="00915547" w:rsidRDefault="007E79B2" w:rsidP="0035082A">
            <w:pPr>
              <w:jc w:val="center"/>
              <w:rPr>
                <w:b/>
                <w:bCs/>
                <w:color w:val="000000"/>
                <w:sz w:val="20"/>
                <w:szCs w:val="20"/>
              </w:rPr>
            </w:pPr>
            <w:r w:rsidRPr="00915547">
              <w:rPr>
                <w:b/>
                <w:bCs/>
                <w:color w:val="000000"/>
                <w:sz w:val="20"/>
                <w:szCs w:val="20"/>
              </w:rPr>
              <w:t>РФ</w:t>
            </w:r>
          </w:p>
        </w:tc>
        <w:tc>
          <w:tcPr>
            <w:tcW w:w="307" w:type="pct"/>
            <w:tcBorders>
              <w:top w:val="single" w:sz="4" w:space="0" w:color="auto"/>
              <w:left w:val="single" w:sz="4" w:space="0" w:color="auto"/>
              <w:bottom w:val="single" w:sz="4" w:space="0" w:color="auto"/>
              <w:right w:val="single" w:sz="4" w:space="0" w:color="auto"/>
            </w:tcBorders>
            <w:vAlign w:val="center"/>
          </w:tcPr>
          <w:p w:rsidR="007E79B2" w:rsidRPr="009A5047" w:rsidRDefault="007E79B2" w:rsidP="009A5047">
            <w:pPr>
              <w:ind w:left="-57" w:right="-57"/>
              <w:jc w:val="center"/>
              <w:rPr>
                <w:color w:val="000000"/>
                <w:sz w:val="20"/>
                <w:szCs w:val="20"/>
              </w:rPr>
            </w:pPr>
            <w:r w:rsidRPr="009A5047">
              <w:rPr>
                <w:color w:val="000000"/>
                <w:sz w:val="20"/>
                <w:szCs w:val="20"/>
              </w:rPr>
              <w:t>1</w:t>
            </w:r>
            <w:r>
              <w:rPr>
                <w:color w:val="000000"/>
                <w:sz w:val="20"/>
                <w:szCs w:val="20"/>
              </w:rPr>
              <w:t xml:space="preserve"> </w:t>
            </w:r>
            <w:r w:rsidRPr="009A5047">
              <w:rPr>
                <w:color w:val="000000"/>
                <w:sz w:val="20"/>
                <w:szCs w:val="20"/>
              </w:rPr>
              <w:t>447</w:t>
            </w:r>
            <w:r>
              <w:rPr>
                <w:color w:val="000000"/>
                <w:sz w:val="20"/>
                <w:szCs w:val="20"/>
              </w:rPr>
              <w:t xml:space="preserve"> </w:t>
            </w:r>
            <w:r w:rsidRPr="009A5047">
              <w:rPr>
                <w:color w:val="000000"/>
                <w:sz w:val="20"/>
                <w:szCs w:val="20"/>
              </w:rPr>
              <w:t>733</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59</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54</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90</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54</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79</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46</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52</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72</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75</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51</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57</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44</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59</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49</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56</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45</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50</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52</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51</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69</w:t>
            </w:r>
          </w:p>
        </w:tc>
        <w:tc>
          <w:tcPr>
            <w:tcW w:w="200"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83</w:t>
            </w:r>
          </w:p>
        </w:tc>
      </w:tr>
      <w:tr w:rsidR="007E79B2" w:rsidRPr="00E5658D" w:rsidTr="00915547">
        <w:trPr>
          <w:trHeight w:val="371"/>
        </w:trPr>
        <w:tc>
          <w:tcPr>
            <w:tcW w:w="412" w:type="pct"/>
            <w:tcBorders>
              <w:top w:val="single" w:sz="4" w:space="0" w:color="auto"/>
              <w:left w:val="single" w:sz="4" w:space="0" w:color="auto"/>
              <w:bottom w:val="single" w:sz="4" w:space="0" w:color="auto"/>
              <w:right w:val="nil"/>
            </w:tcBorders>
            <w:vAlign w:val="center"/>
          </w:tcPr>
          <w:p w:rsidR="007E79B2" w:rsidRPr="00915547" w:rsidRDefault="007E79B2" w:rsidP="002C42A6">
            <w:pPr>
              <w:jc w:val="center"/>
              <w:rPr>
                <w:b/>
                <w:bCs/>
                <w:sz w:val="20"/>
                <w:szCs w:val="20"/>
              </w:rPr>
            </w:pPr>
            <w:r w:rsidRPr="00915547">
              <w:rPr>
                <w:b/>
                <w:bCs/>
                <w:sz w:val="20"/>
                <w:szCs w:val="20"/>
              </w:rPr>
              <w:t>Брянская область</w:t>
            </w:r>
          </w:p>
        </w:tc>
        <w:tc>
          <w:tcPr>
            <w:tcW w:w="307" w:type="pct"/>
            <w:tcBorders>
              <w:top w:val="single" w:sz="4" w:space="0" w:color="auto"/>
              <w:left w:val="single" w:sz="4" w:space="0" w:color="auto"/>
              <w:bottom w:val="single" w:sz="4" w:space="0" w:color="auto"/>
              <w:right w:val="single" w:sz="4" w:space="0" w:color="auto"/>
            </w:tcBorders>
            <w:vAlign w:val="center"/>
          </w:tcPr>
          <w:p w:rsidR="007E79B2" w:rsidRPr="009A5047" w:rsidRDefault="007E79B2" w:rsidP="009A5047">
            <w:pPr>
              <w:jc w:val="center"/>
              <w:rPr>
                <w:color w:val="000000"/>
                <w:sz w:val="20"/>
                <w:szCs w:val="20"/>
              </w:rPr>
            </w:pPr>
            <w:r w:rsidRPr="009A5047">
              <w:rPr>
                <w:color w:val="000000"/>
                <w:sz w:val="20"/>
                <w:szCs w:val="20"/>
              </w:rPr>
              <w:t>12</w:t>
            </w:r>
            <w:r>
              <w:rPr>
                <w:color w:val="000000"/>
                <w:sz w:val="20"/>
                <w:szCs w:val="20"/>
              </w:rPr>
              <w:t xml:space="preserve"> </w:t>
            </w:r>
            <w:r w:rsidRPr="009A5047">
              <w:rPr>
                <w:color w:val="000000"/>
                <w:sz w:val="20"/>
                <w:szCs w:val="20"/>
              </w:rPr>
              <w:t>431</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61</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53</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92</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60</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86</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57</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60</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76</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81</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59</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58</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45</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63</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51</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62</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50</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52</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55</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59</w:t>
            </w:r>
          </w:p>
        </w:tc>
        <w:tc>
          <w:tcPr>
            <w:tcW w:w="204"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75</w:t>
            </w:r>
          </w:p>
        </w:tc>
        <w:tc>
          <w:tcPr>
            <w:tcW w:w="200" w:type="pct"/>
            <w:tcBorders>
              <w:top w:val="single" w:sz="4" w:space="0" w:color="auto"/>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88</w:t>
            </w:r>
          </w:p>
        </w:tc>
      </w:tr>
      <w:tr w:rsidR="007E79B2" w:rsidRPr="00E5658D" w:rsidTr="00915547">
        <w:trPr>
          <w:trHeight w:val="371"/>
        </w:trPr>
        <w:tc>
          <w:tcPr>
            <w:tcW w:w="412" w:type="pct"/>
            <w:tcBorders>
              <w:top w:val="nil"/>
              <w:left w:val="single" w:sz="4" w:space="0" w:color="auto"/>
              <w:bottom w:val="single" w:sz="4" w:space="0" w:color="auto"/>
              <w:right w:val="single" w:sz="4" w:space="0" w:color="auto"/>
            </w:tcBorders>
            <w:vAlign w:val="center"/>
          </w:tcPr>
          <w:p w:rsidR="007E79B2" w:rsidRPr="00915547" w:rsidRDefault="007E79B2" w:rsidP="00386AC4">
            <w:pPr>
              <w:rPr>
                <w:color w:val="000000"/>
                <w:sz w:val="20"/>
                <w:szCs w:val="20"/>
              </w:rPr>
            </w:pPr>
            <w:r w:rsidRPr="00915547">
              <w:rPr>
                <w:color w:val="000000"/>
                <w:sz w:val="20"/>
                <w:szCs w:val="20"/>
              </w:rPr>
              <w:t>Ср. % вып. уч. гр. баллов "2"</w:t>
            </w:r>
          </w:p>
        </w:tc>
        <w:tc>
          <w:tcPr>
            <w:tcW w:w="307" w:type="pct"/>
            <w:tcBorders>
              <w:top w:val="nil"/>
              <w:left w:val="nil"/>
              <w:bottom w:val="single" w:sz="4" w:space="0" w:color="auto"/>
              <w:right w:val="single" w:sz="4" w:space="0" w:color="auto"/>
            </w:tcBorders>
            <w:vAlign w:val="center"/>
          </w:tcPr>
          <w:p w:rsidR="007E79B2" w:rsidRPr="009A5047" w:rsidRDefault="007E79B2" w:rsidP="009A5047">
            <w:pPr>
              <w:jc w:val="center"/>
              <w:rPr>
                <w:color w:val="000000"/>
                <w:sz w:val="20"/>
                <w:szCs w:val="20"/>
              </w:rPr>
            </w:pPr>
            <w:r w:rsidRPr="009A5047">
              <w:rPr>
                <w:color w:val="000000"/>
                <w:sz w:val="20"/>
                <w:szCs w:val="20"/>
              </w:rPr>
              <w:t>705</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20</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76</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10</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31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17</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21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23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33</w:t>
            </w:r>
          </w:p>
        </w:tc>
        <w:tc>
          <w:tcPr>
            <w:tcW w:w="200"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48</w:t>
            </w:r>
          </w:p>
        </w:tc>
      </w:tr>
      <w:tr w:rsidR="007E79B2" w:rsidRPr="00E5658D" w:rsidTr="00915547">
        <w:trPr>
          <w:trHeight w:val="371"/>
        </w:trPr>
        <w:tc>
          <w:tcPr>
            <w:tcW w:w="412" w:type="pct"/>
            <w:tcBorders>
              <w:top w:val="nil"/>
              <w:left w:val="single" w:sz="4" w:space="0" w:color="auto"/>
              <w:bottom w:val="single" w:sz="4" w:space="0" w:color="auto"/>
              <w:right w:val="single" w:sz="4" w:space="0" w:color="auto"/>
            </w:tcBorders>
            <w:vAlign w:val="center"/>
          </w:tcPr>
          <w:p w:rsidR="007E79B2" w:rsidRPr="00915547" w:rsidRDefault="007E79B2" w:rsidP="00386AC4">
            <w:pPr>
              <w:rPr>
                <w:color w:val="000000"/>
                <w:sz w:val="20"/>
                <w:szCs w:val="20"/>
              </w:rPr>
            </w:pPr>
            <w:r w:rsidRPr="00915547">
              <w:rPr>
                <w:color w:val="000000"/>
                <w:sz w:val="20"/>
                <w:szCs w:val="20"/>
              </w:rPr>
              <w:t>Ср. % вып. уч. гр. баллов "3"</w:t>
            </w:r>
          </w:p>
        </w:tc>
        <w:tc>
          <w:tcPr>
            <w:tcW w:w="307" w:type="pct"/>
            <w:tcBorders>
              <w:top w:val="nil"/>
              <w:left w:val="nil"/>
              <w:bottom w:val="single" w:sz="4" w:space="0" w:color="auto"/>
              <w:right w:val="single" w:sz="4" w:space="0" w:color="auto"/>
            </w:tcBorders>
            <w:vAlign w:val="center"/>
          </w:tcPr>
          <w:p w:rsidR="007E79B2" w:rsidRPr="009A5047" w:rsidRDefault="007E79B2" w:rsidP="009A5047">
            <w:pPr>
              <w:jc w:val="center"/>
              <w:rPr>
                <w:color w:val="000000"/>
                <w:sz w:val="20"/>
                <w:szCs w:val="20"/>
              </w:rPr>
            </w:pPr>
            <w:r w:rsidRPr="009A5047">
              <w:rPr>
                <w:color w:val="000000"/>
                <w:sz w:val="20"/>
                <w:szCs w:val="20"/>
              </w:rPr>
              <w:t>4714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45</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38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37</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70</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25</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47</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29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26</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37</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49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65</w:t>
            </w:r>
          </w:p>
        </w:tc>
        <w:tc>
          <w:tcPr>
            <w:tcW w:w="200"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83</w:t>
            </w:r>
          </w:p>
        </w:tc>
      </w:tr>
      <w:tr w:rsidR="007E79B2" w:rsidRPr="00E5658D" w:rsidTr="00915547">
        <w:trPr>
          <w:trHeight w:val="371"/>
        </w:trPr>
        <w:tc>
          <w:tcPr>
            <w:tcW w:w="412" w:type="pct"/>
            <w:tcBorders>
              <w:top w:val="nil"/>
              <w:left w:val="single" w:sz="4" w:space="0" w:color="auto"/>
              <w:bottom w:val="single" w:sz="4" w:space="0" w:color="auto"/>
              <w:right w:val="single" w:sz="4" w:space="0" w:color="auto"/>
            </w:tcBorders>
            <w:vAlign w:val="center"/>
          </w:tcPr>
          <w:p w:rsidR="007E79B2" w:rsidRPr="00915547" w:rsidRDefault="007E79B2" w:rsidP="00386AC4">
            <w:pPr>
              <w:rPr>
                <w:color w:val="000000"/>
                <w:sz w:val="20"/>
                <w:szCs w:val="20"/>
              </w:rPr>
            </w:pPr>
            <w:r w:rsidRPr="00915547">
              <w:rPr>
                <w:color w:val="000000"/>
                <w:sz w:val="20"/>
                <w:szCs w:val="20"/>
              </w:rPr>
              <w:t>Ср. % вып. уч. гр. баллов "4"</w:t>
            </w:r>
          </w:p>
        </w:tc>
        <w:tc>
          <w:tcPr>
            <w:tcW w:w="307" w:type="pct"/>
            <w:tcBorders>
              <w:top w:val="nil"/>
              <w:left w:val="nil"/>
              <w:bottom w:val="single" w:sz="4" w:space="0" w:color="auto"/>
              <w:right w:val="single" w:sz="4" w:space="0" w:color="auto"/>
            </w:tcBorders>
            <w:vAlign w:val="center"/>
          </w:tcPr>
          <w:p w:rsidR="007E79B2" w:rsidRPr="009A5047" w:rsidRDefault="007E79B2" w:rsidP="009A5047">
            <w:pPr>
              <w:jc w:val="center"/>
              <w:rPr>
                <w:color w:val="000000"/>
                <w:sz w:val="20"/>
                <w:szCs w:val="20"/>
              </w:rPr>
            </w:pPr>
            <w:r w:rsidRPr="009A5047">
              <w:rPr>
                <w:color w:val="000000"/>
                <w:sz w:val="20"/>
                <w:szCs w:val="20"/>
              </w:rPr>
              <w:t>4809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96</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90</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65</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74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59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65</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83</w:t>
            </w:r>
          </w:p>
        </w:tc>
        <w:tc>
          <w:tcPr>
            <w:tcW w:w="200"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94</w:t>
            </w:r>
          </w:p>
        </w:tc>
      </w:tr>
      <w:tr w:rsidR="007E79B2" w:rsidRPr="00E5658D" w:rsidTr="00915547">
        <w:trPr>
          <w:trHeight w:val="371"/>
        </w:trPr>
        <w:tc>
          <w:tcPr>
            <w:tcW w:w="412" w:type="pct"/>
            <w:tcBorders>
              <w:top w:val="nil"/>
              <w:left w:val="single" w:sz="4" w:space="0" w:color="auto"/>
              <w:bottom w:val="single" w:sz="4" w:space="0" w:color="auto"/>
              <w:right w:val="single" w:sz="4" w:space="0" w:color="auto"/>
            </w:tcBorders>
            <w:vAlign w:val="center"/>
          </w:tcPr>
          <w:p w:rsidR="007E79B2" w:rsidRPr="00915547" w:rsidRDefault="007E79B2" w:rsidP="00386AC4">
            <w:pPr>
              <w:rPr>
                <w:color w:val="000000"/>
                <w:sz w:val="20"/>
                <w:szCs w:val="20"/>
              </w:rPr>
            </w:pPr>
            <w:r w:rsidRPr="00915547">
              <w:rPr>
                <w:color w:val="000000"/>
                <w:sz w:val="20"/>
                <w:szCs w:val="20"/>
              </w:rPr>
              <w:t>Ср. % вып. уч. гр. баллов "5"</w:t>
            </w:r>
          </w:p>
        </w:tc>
        <w:tc>
          <w:tcPr>
            <w:tcW w:w="307" w:type="pct"/>
            <w:tcBorders>
              <w:top w:val="nil"/>
              <w:left w:val="nil"/>
              <w:bottom w:val="single" w:sz="4" w:space="0" w:color="auto"/>
              <w:right w:val="single" w:sz="4" w:space="0" w:color="auto"/>
            </w:tcBorders>
            <w:vAlign w:val="center"/>
          </w:tcPr>
          <w:p w:rsidR="007E79B2" w:rsidRPr="009A5047" w:rsidRDefault="007E79B2" w:rsidP="009A5047">
            <w:pPr>
              <w:jc w:val="center"/>
              <w:rPr>
                <w:color w:val="000000"/>
                <w:sz w:val="20"/>
                <w:szCs w:val="20"/>
              </w:rPr>
            </w:pPr>
            <w:r w:rsidRPr="009A5047">
              <w:rPr>
                <w:color w:val="000000"/>
                <w:sz w:val="20"/>
                <w:szCs w:val="20"/>
              </w:rPr>
              <w:t>1956</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90</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85</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97</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90</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89</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88</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94</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96</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92</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83</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81</w:t>
            </w:r>
          </w:p>
        </w:tc>
        <w:tc>
          <w:tcPr>
            <w:tcW w:w="204"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94</w:t>
            </w:r>
          </w:p>
        </w:tc>
        <w:tc>
          <w:tcPr>
            <w:tcW w:w="200" w:type="pct"/>
            <w:tcBorders>
              <w:top w:val="nil"/>
              <w:left w:val="nil"/>
              <w:bottom w:val="single" w:sz="4" w:space="0" w:color="auto"/>
              <w:right w:val="single" w:sz="4" w:space="0" w:color="auto"/>
            </w:tcBorders>
            <w:vAlign w:val="center"/>
          </w:tcPr>
          <w:p w:rsidR="007E79B2" w:rsidRPr="007E79B2" w:rsidRDefault="007E79B2" w:rsidP="007E79B2">
            <w:pPr>
              <w:jc w:val="center"/>
              <w:rPr>
                <w:color w:val="000000"/>
                <w:sz w:val="20"/>
                <w:szCs w:val="20"/>
              </w:rPr>
            </w:pPr>
            <w:r w:rsidRPr="007E79B2">
              <w:rPr>
                <w:color w:val="000000"/>
                <w:sz w:val="20"/>
                <w:szCs w:val="20"/>
              </w:rPr>
              <w:t>98</w:t>
            </w:r>
          </w:p>
        </w:tc>
      </w:tr>
    </w:tbl>
    <w:p w:rsidR="006D1904" w:rsidRDefault="006D1904" w:rsidP="002C42A6"/>
    <w:p w:rsidR="006D1904" w:rsidRPr="00915547" w:rsidRDefault="006D1904" w:rsidP="002C6C68">
      <w:pPr>
        <w:jc w:val="center"/>
        <w:rPr>
          <w:b/>
          <w:sz w:val="26"/>
          <w:szCs w:val="26"/>
        </w:rPr>
      </w:pPr>
      <w:r w:rsidRPr="00915547">
        <w:rPr>
          <w:b/>
          <w:sz w:val="26"/>
          <w:szCs w:val="26"/>
        </w:rPr>
        <w:t>Средний % выполнения заданий группами учащихся</w:t>
      </w:r>
    </w:p>
    <w:p w:rsidR="00EC2DDE" w:rsidRPr="00915547" w:rsidRDefault="00915547" w:rsidP="002C6C68">
      <w:pPr>
        <w:jc w:val="center"/>
        <w:rPr>
          <w:b/>
          <w:sz w:val="26"/>
          <w:szCs w:val="26"/>
        </w:rPr>
      </w:pPr>
      <w:r w:rsidRPr="00915547">
        <w:rPr>
          <w:b/>
          <w:noProof/>
          <w:sz w:val="26"/>
          <w:szCs w:val="26"/>
        </w:rPr>
        <w:drawing>
          <wp:anchor distT="0" distB="0" distL="114300" distR="114300" simplePos="0" relativeHeight="251683840" behindDoc="0" locked="0" layoutInCell="1" allowOverlap="1">
            <wp:simplePos x="0" y="0"/>
            <wp:positionH relativeFrom="column">
              <wp:posOffset>-214630</wp:posOffset>
            </wp:positionH>
            <wp:positionV relativeFrom="paragraph">
              <wp:posOffset>104140</wp:posOffset>
            </wp:positionV>
            <wp:extent cx="9798050" cy="2482850"/>
            <wp:effectExtent l="0" t="0" r="0" b="0"/>
            <wp:wrapNone/>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15547" w:rsidRP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915547" w:rsidRDefault="00915547" w:rsidP="002C6C68">
      <w:pPr>
        <w:jc w:val="center"/>
        <w:rPr>
          <w:b/>
          <w:sz w:val="26"/>
          <w:szCs w:val="26"/>
        </w:rPr>
      </w:pPr>
    </w:p>
    <w:p w:rsidR="006D1904" w:rsidRPr="00350722" w:rsidRDefault="006D1904" w:rsidP="00350722">
      <w:pPr>
        <w:jc w:val="center"/>
        <w:rPr>
          <w:b/>
          <w:sz w:val="26"/>
          <w:szCs w:val="26"/>
        </w:rPr>
      </w:pPr>
    </w:p>
    <w:p w:rsidR="006D1904" w:rsidRDefault="006D1904" w:rsidP="002C42A6">
      <w:pPr>
        <w:sectPr w:rsidR="006D1904" w:rsidSect="008946E6">
          <w:pgSz w:w="16838" w:h="11906" w:orient="landscape" w:code="9"/>
          <w:pgMar w:top="1134" w:right="567" w:bottom="1134" w:left="1418" w:header="709" w:footer="709" w:gutter="0"/>
          <w:cols w:space="708"/>
          <w:docGrid w:linePitch="360"/>
        </w:sectPr>
      </w:pPr>
    </w:p>
    <w:p w:rsidR="001541F2" w:rsidRPr="00EF46D2" w:rsidRDefault="007E0DAE" w:rsidP="007E0DAE">
      <w:pPr>
        <w:pStyle w:val="3"/>
        <w:numPr>
          <w:ilvl w:val="1"/>
          <w:numId w:val="1"/>
        </w:numPr>
        <w:spacing w:before="0"/>
        <w:ind w:left="0" w:firstLine="0"/>
        <w:jc w:val="center"/>
        <w:rPr>
          <w:sz w:val="28"/>
          <w:szCs w:val="28"/>
        </w:rPr>
      </w:pPr>
      <w:bookmarkStart w:id="5" w:name="_Toc78882461"/>
      <w:r w:rsidRPr="00EF46D2">
        <w:rPr>
          <w:sz w:val="28"/>
          <w:szCs w:val="28"/>
        </w:rPr>
        <w:lastRenderedPageBreak/>
        <w:t>Описание проверочной работы по русскому языку</w:t>
      </w:r>
      <w:bookmarkEnd w:id="5"/>
    </w:p>
    <w:p w:rsidR="00A14E0D" w:rsidRPr="0035082A" w:rsidRDefault="00A14E0D" w:rsidP="0035082A">
      <w:pPr>
        <w:spacing w:before="120" w:after="120"/>
        <w:jc w:val="center"/>
        <w:rPr>
          <w:b/>
        </w:rPr>
      </w:pPr>
      <w:r w:rsidRPr="0035082A">
        <w:rPr>
          <w:b/>
        </w:rPr>
        <w:t>Структура варианта проверочной работы</w:t>
      </w:r>
    </w:p>
    <w:p w:rsidR="00A14E0D" w:rsidRPr="00EF46D2" w:rsidRDefault="00A14E0D" w:rsidP="0035082A">
      <w:pPr>
        <w:pStyle w:val="Default"/>
        <w:ind w:firstLine="709"/>
        <w:jc w:val="both"/>
        <w:rPr>
          <w:szCs w:val="28"/>
        </w:rPr>
      </w:pPr>
      <w:r w:rsidRPr="00EF46D2">
        <w:rPr>
          <w:szCs w:val="28"/>
        </w:rPr>
        <w:t xml:space="preserve">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 </w:t>
      </w:r>
    </w:p>
    <w:p w:rsidR="00A14E0D" w:rsidRPr="0035082A" w:rsidRDefault="00A14E0D" w:rsidP="0035082A">
      <w:pPr>
        <w:spacing w:before="120" w:after="120"/>
        <w:jc w:val="center"/>
        <w:rPr>
          <w:b/>
        </w:rPr>
      </w:pPr>
      <w:r w:rsidRPr="0035082A">
        <w:rPr>
          <w:b/>
        </w:rPr>
        <w:t>Типы заданий, сценарии выполнения заданий</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w:t>
      </w:r>
      <w:r w:rsidR="00E5658D" w:rsidRPr="00EF46D2">
        <w:rPr>
          <w:sz w:val="24"/>
          <w:szCs w:val="24"/>
        </w:rPr>
        <w:t>скими и правописными) и учебно-</w:t>
      </w:r>
      <w:r w:rsidRPr="00EF46D2">
        <w:rPr>
          <w:sz w:val="24"/>
          <w:szCs w:val="24"/>
        </w:rPr>
        <w:t xml:space="preserve">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 </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Задание 2 предполагает знание признаков основных языковых единиц и нацелено на выявление уровня владения обучающимися базовыми учебно- языковыми аналитическими умениями:</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 xml:space="preserve">фонетический разбор направлен </w:t>
      </w:r>
      <w:r w:rsidR="00E5658D" w:rsidRPr="00EF46D2">
        <w:rPr>
          <w:sz w:val="24"/>
          <w:szCs w:val="24"/>
        </w:rPr>
        <w:t>на проверку предметного учебно-</w:t>
      </w:r>
      <w:r w:rsidRPr="00EF46D2">
        <w:rPr>
          <w:sz w:val="24"/>
          <w:szCs w:val="24"/>
        </w:rPr>
        <w:t>языкового аналитического умения обучающихся проводить фонетический анализ слова;</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AB4523"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морфологический разбор – на выявл</w:t>
      </w:r>
      <w:r w:rsidR="00E5658D" w:rsidRPr="00EF46D2">
        <w:rPr>
          <w:sz w:val="24"/>
          <w:szCs w:val="24"/>
        </w:rPr>
        <w:t>ение уровня предметного учебно-</w:t>
      </w:r>
      <w:r w:rsidRPr="00EF46D2">
        <w:rPr>
          <w:sz w:val="24"/>
          <w:szCs w:val="24"/>
        </w:rPr>
        <w:t>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w:t>
      </w:r>
      <w:r w:rsidR="00EF46D2">
        <w:rPr>
          <w:sz w:val="24"/>
          <w:szCs w:val="24"/>
        </w:rPr>
        <w:t xml:space="preserve"> </w:t>
      </w:r>
      <w:r w:rsidRPr="00EF46D2">
        <w:rPr>
          <w:sz w:val="24"/>
          <w:szCs w:val="24"/>
        </w:rPr>
        <w:t xml:space="preserve">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w:t>
      </w:r>
      <w:r w:rsidRPr="00EF46D2">
        <w:rPr>
          <w:sz w:val="24"/>
          <w:szCs w:val="24"/>
        </w:rPr>
        <w:lastRenderedPageBreak/>
        <w:t xml:space="preserve">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w:t>
      </w:r>
    </w:p>
    <w:p w:rsidR="00684C67" w:rsidRPr="00EF46D2" w:rsidRDefault="00AB4523" w:rsidP="0035082A">
      <w:pPr>
        <w:pStyle w:val="23"/>
        <w:shd w:val="clear" w:color="auto" w:fill="auto"/>
        <w:spacing w:after="0" w:line="240" w:lineRule="auto"/>
        <w:ind w:firstLine="709"/>
        <w:jc w:val="both"/>
        <w:rPr>
          <w:sz w:val="24"/>
          <w:szCs w:val="24"/>
        </w:rPr>
      </w:pPr>
      <w:r w:rsidRPr="00EF46D2">
        <w:rPr>
          <w:sz w:val="24"/>
          <w:szCs w:val="24"/>
        </w:rPr>
        <w:t xml:space="preserve">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684C67" w:rsidRPr="007408B8" w:rsidRDefault="00AB4523" w:rsidP="0035082A">
      <w:pPr>
        <w:pStyle w:val="23"/>
        <w:shd w:val="clear" w:color="auto" w:fill="auto"/>
        <w:spacing w:after="0" w:line="240" w:lineRule="auto"/>
        <w:ind w:firstLine="709"/>
        <w:jc w:val="both"/>
        <w:rPr>
          <w:sz w:val="24"/>
          <w:szCs w:val="24"/>
        </w:rPr>
      </w:pPr>
      <w:r w:rsidRPr="00EF46D2">
        <w:rPr>
          <w:sz w:val="24"/>
          <w:szCs w:val="24"/>
        </w:rPr>
        <w:t xml:space="preserve">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w:t>
      </w:r>
      <w:r w:rsidRPr="007408B8">
        <w:rPr>
          <w:sz w:val="24"/>
          <w:szCs w:val="24"/>
        </w:rPr>
        <w:t xml:space="preserve">словоупотребления. </w:t>
      </w:r>
    </w:p>
    <w:p w:rsidR="00A12D2E" w:rsidRPr="007408B8" w:rsidRDefault="00AB4523" w:rsidP="0035082A">
      <w:pPr>
        <w:pStyle w:val="23"/>
        <w:shd w:val="clear" w:color="auto" w:fill="auto"/>
        <w:spacing w:after="0" w:line="240" w:lineRule="auto"/>
        <w:ind w:firstLine="709"/>
        <w:jc w:val="both"/>
        <w:rPr>
          <w:sz w:val="24"/>
          <w:szCs w:val="24"/>
        </w:rPr>
      </w:pPr>
      <w:r w:rsidRPr="007408B8">
        <w:rPr>
          <w:sz w:val="24"/>
          <w:szCs w:val="24"/>
        </w:rPr>
        <w:t xml:space="preserve">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EF46D2" w:rsidRPr="007408B8" w:rsidRDefault="00AB4523" w:rsidP="0035082A">
      <w:pPr>
        <w:pStyle w:val="23"/>
        <w:shd w:val="clear" w:color="auto" w:fill="auto"/>
        <w:spacing w:after="0" w:line="240" w:lineRule="auto"/>
        <w:ind w:firstLine="709"/>
        <w:jc w:val="both"/>
        <w:rPr>
          <w:sz w:val="24"/>
          <w:szCs w:val="24"/>
        </w:rPr>
      </w:pPr>
      <w:r w:rsidRPr="007408B8">
        <w:rPr>
          <w:sz w:val="24"/>
          <w:szCs w:val="24"/>
        </w:rPr>
        <w:t>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7E0DAE" w:rsidRPr="007408B8" w:rsidRDefault="00AB4523" w:rsidP="0035082A">
      <w:pPr>
        <w:pStyle w:val="23"/>
        <w:shd w:val="clear" w:color="auto" w:fill="auto"/>
        <w:spacing w:after="0" w:line="240" w:lineRule="auto"/>
        <w:ind w:firstLine="709"/>
        <w:jc w:val="both"/>
        <w:rPr>
          <w:sz w:val="24"/>
          <w:szCs w:val="24"/>
        </w:rPr>
      </w:pPr>
      <w:r w:rsidRPr="007408B8">
        <w:rPr>
          <w:sz w:val="24"/>
          <w:szCs w:val="24"/>
        </w:rPr>
        <w:t xml:space="preserve"> 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sidR="00A14E0D" w:rsidRPr="007408B8">
        <w:rPr>
          <w:sz w:val="24"/>
          <w:szCs w:val="24"/>
        </w:rPr>
        <w:t xml:space="preserve"> </w:t>
      </w:r>
    </w:p>
    <w:p w:rsidR="007E0DAE" w:rsidRPr="007408B8" w:rsidRDefault="007E0DAE" w:rsidP="0035082A">
      <w:pPr>
        <w:pStyle w:val="23"/>
        <w:shd w:val="clear" w:color="auto" w:fill="auto"/>
        <w:spacing w:after="0" w:line="240" w:lineRule="auto"/>
        <w:ind w:firstLine="709"/>
        <w:jc w:val="both"/>
        <w:rPr>
          <w:color w:val="000000"/>
          <w:sz w:val="24"/>
          <w:lang w:bidi="ru-RU"/>
        </w:rPr>
      </w:pPr>
      <w:r w:rsidRPr="007408B8">
        <w:rPr>
          <w:color w:val="000000"/>
          <w:sz w:val="24"/>
          <w:szCs w:val="24"/>
          <w:lang w:bidi="ru-RU"/>
        </w:rPr>
        <w:t>На выполнение проверочной работы по русскому языку дается 60 минут</w:t>
      </w:r>
      <w:r w:rsidRPr="007408B8">
        <w:rPr>
          <w:color w:val="000000"/>
          <w:sz w:val="24"/>
          <w:lang w:bidi="ru-RU"/>
        </w:rPr>
        <w:t>.</w:t>
      </w:r>
    </w:p>
    <w:p w:rsidR="00894543" w:rsidRPr="0035082A" w:rsidRDefault="00894543" w:rsidP="0035082A">
      <w:pPr>
        <w:spacing w:before="120" w:after="120"/>
        <w:jc w:val="center"/>
        <w:rPr>
          <w:b/>
        </w:rPr>
      </w:pPr>
      <w:r w:rsidRPr="0035082A">
        <w:rPr>
          <w:b/>
          <w:lang w:bidi="ru-RU"/>
        </w:rPr>
        <w:t>Система оценивания выполнения отдельных заданий и проверочной работы в целом</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Правильно выполненная работа оценивается 45 баллами.</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Выполнение задания 1 оценивается по трем критериям от 0 до 9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задание 2 оценивается от 0 до 12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каждое из заданий 3, 8, 9 оценивается от 0 до 2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каждое из заданий 6 и 7 оценивается от 0 до 3 баллов.</w:t>
      </w:r>
    </w:p>
    <w:p w:rsidR="00894543" w:rsidRPr="007408B8" w:rsidRDefault="00894543" w:rsidP="0035082A">
      <w:pPr>
        <w:pStyle w:val="23"/>
        <w:shd w:val="clear" w:color="auto" w:fill="auto"/>
        <w:spacing w:after="0" w:line="240" w:lineRule="auto"/>
        <w:ind w:firstLine="709"/>
        <w:jc w:val="both"/>
        <w:rPr>
          <w:sz w:val="24"/>
        </w:rPr>
      </w:pPr>
      <w:r w:rsidRPr="007408B8">
        <w:rPr>
          <w:color w:val="000000"/>
          <w:sz w:val="24"/>
          <w:lang w:bidi="ru-RU"/>
        </w:rPr>
        <w:t>Ответ на задание 4 оценивается от 0 до 5 баллов, на задание 5 - от 0 до 4 баллов.</w:t>
      </w:r>
    </w:p>
    <w:p w:rsidR="00894543" w:rsidRDefault="00894543" w:rsidP="0035082A">
      <w:pPr>
        <w:pStyle w:val="23"/>
        <w:shd w:val="clear" w:color="auto" w:fill="auto"/>
        <w:spacing w:after="0" w:line="240" w:lineRule="auto"/>
        <w:ind w:firstLine="709"/>
        <w:jc w:val="both"/>
        <w:rPr>
          <w:color w:val="000000"/>
          <w:sz w:val="24"/>
          <w:lang w:bidi="ru-RU"/>
        </w:rPr>
      </w:pPr>
      <w:r w:rsidRPr="007408B8">
        <w:rPr>
          <w:color w:val="000000"/>
          <w:sz w:val="24"/>
          <w:lang w:bidi="ru-RU"/>
        </w:rPr>
        <w:t>Правильный ответ на каждое из заданий 10-12 оценивается 1 баллом.</w:t>
      </w:r>
    </w:p>
    <w:p w:rsidR="00A53E5B" w:rsidRPr="0043435C" w:rsidRDefault="00A53E5B" w:rsidP="00894543">
      <w:pPr>
        <w:pStyle w:val="23"/>
        <w:shd w:val="clear" w:color="auto" w:fill="auto"/>
        <w:spacing w:after="0" w:line="322" w:lineRule="exact"/>
        <w:ind w:firstLine="780"/>
        <w:jc w:val="both"/>
        <w:rPr>
          <w:sz w:val="24"/>
        </w:rPr>
      </w:pPr>
    </w:p>
    <w:p w:rsidR="00894543" w:rsidRPr="00B257C7" w:rsidRDefault="00894543" w:rsidP="007E0DAE">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w:t>
      </w:r>
      <w:r w:rsidR="00B9664B">
        <w:rPr>
          <w:color w:val="000000"/>
          <w:sz w:val="24"/>
          <w:szCs w:val="24"/>
          <w:lang w:bidi="ru-RU"/>
        </w:rPr>
        <w:t>ии по переводу первичных баллов</w:t>
      </w:r>
      <w:r w:rsidRPr="00B257C7">
        <w:rPr>
          <w:color w:val="000000"/>
          <w:sz w:val="24"/>
          <w:szCs w:val="24"/>
          <w:lang w:bidi="ru-RU"/>
        </w:rPr>
        <w:t xml:space="preserve"> отметки по пятибалльной шкале</w:t>
      </w:r>
    </w:p>
    <w:p w:rsidR="00A53E5B" w:rsidRPr="00B257C7" w:rsidRDefault="00A53E5B" w:rsidP="00894543">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4098"/>
        <w:gridCol w:w="1391"/>
        <w:gridCol w:w="1391"/>
        <w:gridCol w:w="1391"/>
        <w:gridCol w:w="1387"/>
      </w:tblGrid>
      <w:tr w:rsidR="00894543" w:rsidRPr="00B257C7" w:rsidTr="0035082A">
        <w:trPr>
          <w:trHeight w:hRule="exact" w:val="667"/>
        </w:trPr>
        <w:tc>
          <w:tcPr>
            <w:tcW w:w="2122"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720" w:type="pct"/>
            <w:tcBorders>
              <w:top w:val="single" w:sz="4" w:space="0" w:color="auto"/>
              <w:left w:val="single" w:sz="4" w:space="0" w:color="auto"/>
            </w:tcBorders>
            <w:shd w:val="clear" w:color="auto" w:fill="FFFFFF"/>
            <w:vAlign w:val="center"/>
          </w:tcPr>
          <w:p w:rsidR="00894543" w:rsidRPr="00B257C7" w:rsidRDefault="007C16EC" w:rsidP="0043435C">
            <w:pPr>
              <w:pStyle w:val="23"/>
              <w:shd w:val="clear" w:color="auto" w:fill="auto"/>
              <w:spacing w:after="0" w:line="280" w:lineRule="exact"/>
              <w:ind w:firstLine="0"/>
              <w:rPr>
                <w:sz w:val="24"/>
                <w:szCs w:val="24"/>
              </w:rPr>
            </w:pPr>
            <w:r>
              <w:rPr>
                <w:rStyle w:val="29"/>
                <w:sz w:val="24"/>
                <w:szCs w:val="24"/>
              </w:rPr>
              <w:t>"</w:t>
            </w:r>
            <w:r w:rsidR="00894543" w:rsidRPr="00B257C7">
              <w:rPr>
                <w:rStyle w:val="29"/>
                <w:sz w:val="24"/>
                <w:szCs w:val="24"/>
              </w:rPr>
              <w:t>2</w:t>
            </w:r>
            <w:r>
              <w:rPr>
                <w:rStyle w:val="29"/>
                <w:sz w:val="24"/>
                <w:szCs w:val="24"/>
              </w:rPr>
              <w:t>"</w:t>
            </w:r>
          </w:p>
        </w:tc>
        <w:tc>
          <w:tcPr>
            <w:tcW w:w="720" w:type="pct"/>
            <w:tcBorders>
              <w:top w:val="single" w:sz="4" w:space="0" w:color="auto"/>
              <w:left w:val="single" w:sz="4" w:space="0" w:color="auto"/>
            </w:tcBorders>
            <w:shd w:val="clear" w:color="auto" w:fill="FFFFFF"/>
            <w:vAlign w:val="center"/>
          </w:tcPr>
          <w:p w:rsidR="00894543" w:rsidRPr="00B257C7" w:rsidRDefault="007C16EC" w:rsidP="0043435C">
            <w:pPr>
              <w:pStyle w:val="23"/>
              <w:shd w:val="clear" w:color="auto" w:fill="auto"/>
              <w:spacing w:after="0" w:line="280" w:lineRule="exact"/>
              <w:ind w:firstLine="0"/>
              <w:rPr>
                <w:sz w:val="24"/>
                <w:szCs w:val="24"/>
              </w:rPr>
            </w:pPr>
            <w:r>
              <w:rPr>
                <w:rStyle w:val="29"/>
                <w:sz w:val="24"/>
                <w:szCs w:val="24"/>
              </w:rPr>
              <w:t>"</w:t>
            </w:r>
            <w:r w:rsidR="00894543" w:rsidRPr="00B257C7">
              <w:rPr>
                <w:rStyle w:val="29"/>
                <w:sz w:val="24"/>
                <w:szCs w:val="24"/>
              </w:rPr>
              <w:t>3</w:t>
            </w:r>
            <w:r>
              <w:rPr>
                <w:rStyle w:val="29"/>
                <w:sz w:val="24"/>
                <w:szCs w:val="24"/>
              </w:rPr>
              <w:t>"</w:t>
            </w:r>
          </w:p>
        </w:tc>
        <w:tc>
          <w:tcPr>
            <w:tcW w:w="720" w:type="pct"/>
            <w:tcBorders>
              <w:top w:val="single" w:sz="4" w:space="0" w:color="auto"/>
              <w:left w:val="single" w:sz="4" w:space="0" w:color="auto"/>
            </w:tcBorders>
            <w:shd w:val="clear" w:color="auto" w:fill="FFFFFF"/>
            <w:vAlign w:val="center"/>
          </w:tcPr>
          <w:p w:rsidR="00894543" w:rsidRPr="00B257C7" w:rsidRDefault="007C16EC" w:rsidP="0043435C">
            <w:pPr>
              <w:pStyle w:val="23"/>
              <w:shd w:val="clear" w:color="auto" w:fill="auto"/>
              <w:spacing w:after="0" w:line="280" w:lineRule="exact"/>
              <w:ind w:firstLine="0"/>
              <w:rPr>
                <w:sz w:val="24"/>
                <w:szCs w:val="24"/>
              </w:rPr>
            </w:pPr>
            <w:r>
              <w:rPr>
                <w:rStyle w:val="29"/>
                <w:sz w:val="24"/>
                <w:szCs w:val="24"/>
              </w:rPr>
              <w:t>"</w:t>
            </w:r>
            <w:r w:rsidR="00894543" w:rsidRPr="00B257C7">
              <w:rPr>
                <w:rStyle w:val="29"/>
                <w:sz w:val="24"/>
                <w:szCs w:val="24"/>
              </w:rPr>
              <w:t>4</w:t>
            </w:r>
            <w:r>
              <w:rPr>
                <w:rStyle w:val="29"/>
                <w:sz w:val="24"/>
                <w:szCs w:val="24"/>
              </w:rPr>
              <w:t>"</w:t>
            </w:r>
          </w:p>
        </w:tc>
        <w:tc>
          <w:tcPr>
            <w:tcW w:w="720" w:type="pct"/>
            <w:tcBorders>
              <w:top w:val="single" w:sz="4" w:space="0" w:color="auto"/>
              <w:left w:val="single" w:sz="4" w:space="0" w:color="auto"/>
              <w:right w:val="single" w:sz="4" w:space="0" w:color="auto"/>
            </w:tcBorders>
            <w:shd w:val="clear" w:color="auto" w:fill="FFFFFF"/>
            <w:vAlign w:val="center"/>
          </w:tcPr>
          <w:p w:rsidR="00894543" w:rsidRPr="00B257C7" w:rsidRDefault="007C16EC" w:rsidP="0043435C">
            <w:pPr>
              <w:pStyle w:val="23"/>
              <w:shd w:val="clear" w:color="auto" w:fill="auto"/>
              <w:spacing w:after="0" w:line="280" w:lineRule="exact"/>
              <w:ind w:firstLine="0"/>
              <w:rPr>
                <w:sz w:val="24"/>
                <w:szCs w:val="24"/>
              </w:rPr>
            </w:pPr>
            <w:r>
              <w:rPr>
                <w:rStyle w:val="29"/>
                <w:sz w:val="24"/>
                <w:szCs w:val="24"/>
              </w:rPr>
              <w:t>"</w:t>
            </w:r>
            <w:r w:rsidR="00894543" w:rsidRPr="00B257C7">
              <w:rPr>
                <w:rStyle w:val="29"/>
                <w:sz w:val="24"/>
                <w:szCs w:val="24"/>
              </w:rPr>
              <w:t>5</w:t>
            </w:r>
            <w:r>
              <w:rPr>
                <w:rStyle w:val="29"/>
                <w:sz w:val="24"/>
                <w:szCs w:val="24"/>
              </w:rPr>
              <w:t>"</w:t>
            </w:r>
          </w:p>
        </w:tc>
      </w:tr>
      <w:tr w:rsidR="00894543" w:rsidRPr="00B257C7" w:rsidTr="0035082A">
        <w:trPr>
          <w:trHeight w:hRule="exact" w:val="716"/>
        </w:trPr>
        <w:tc>
          <w:tcPr>
            <w:tcW w:w="2122"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Первичные баллы</w:t>
            </w:r>
          </w:p>
        </w:tc>
        <w:tc>
          <w:tcPr>
            <w:tcW w:w="720"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0-17</w:t>
            </w:r>
          </w:p>
        </w:tc>
        <w:tc>
          <w:tcPr>
            <w:tcW w:w="720"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18-28</w:t>
            </w:r>
          </w:p>
        </w:tc>
        <w:tc>
          <w:tcPr>
            <w:tcW w:w="720"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29-38</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39-45</w:t>
            </w:r>
          </w:p>
        </w:tc>
      </w:tr>
    </w:tbl>
    <w:p w:rsidR="007576B6" w:rsidRPr="0043435C" w:rsidRDefault="007576B6" w:rsidP="00894543">
      <w:pPr>
        <w:pStyle w:val="23"/>
        <w:shd w:val="clear" w:color="auto" w:fill="auto"/>
        <w:spacing w:after="0" w:line="280" w:lineRule="exact"/>
        <w:ind w:firstLine="780"/>
        <w:jc w:val="both"/>
        <w:rPr>
          <w:color w:val="000000"/>
          <w:sz w:val="24"/>
          <w:lang w:bidi="ru-RU"/>
        </w:rPr>
      </w:pPr>
    </w:p>
    <w:p w:rsidR="00B257C7" w:rsidRDefault="00B257C7">
      <w:pPr>
        <w:rPr>
          <w:color w:val="000000"/>
          <w:szCs w:val="28"/>
          <w:lang w:bidi="ru-RU"/>
        </w:rPr>
      </w:pPr>
      <w:r>
        <w:rPr>
          <w:color w:val="000000"/>
          <w:lang w:bidi="ru-RU"/>
        </w:rPr>
        <w:br w:type="page"/>
      </w:r>
    </w:p>
    <w:p w:rsidR="00EC2DDE" w:rsidRPr="00EB04E5" w:rsidRDefault="00EC2DDE" w:rsidP="006C59AA">
      <w:pPr>
        <w:pStyle w:val="3"/>
        <w:numPr>
          <w:ilvl w:val="1"/>
          <w:numId w:val="1"/>
        </w:numPr>
        <w:spacing w:before="0" w:after="120"/>
        <w:ind w:left="0" w:firstLine="0"/>
        <w:jc w:val="center"/>
        <w:rPr>
          <w:noProof/>
          <w:sz w:val="28"/>
          <w:szCs w:val="28"/>
        </w:rPr>
      </w:pPr>
      <w:bookmarkStart w:id="6" w:name="_Toc78882462"/>
      <w:r w:rsidRPr="00EB04E5">
        <w:rPr>
          <w:noProof/>
          <w:sz w:val="28"/>
          <w:szCs w:val="28"/>
        </w:rPr>
        <w:lastRenderedPageBreak/>
        <w:t>Достижение планируемых результатов по русскому языку в соответствии с ПООП НОО и ФГОС</w:t>
      </w:r>
      <w:bookmarkEnd w:id="6"/>
    </w:p>
    <w:tbl>
      <w:tblPr>
        <w:tblW w:w="10028" w:type="dxa"/>
        <w:tblInd w:w="-34" w:type="dxa"/>
        <w:tblLook w:val="04A0"/>
      </w:tblPr>
      <w:tblGrid>
        <w:gridCol w:w="583"/>
        <w:gridCol w:w="7530"/>
        <w:gridCol w:w="426"/>
        <w:gridCol w:w="894"/>
        <w:gridCol w:w="628"/>
      </w:tblGrid>
      <w:tr w:rsidR="00E05E8D" w:rsidRPr="001E2355" w:rsidTr="0015734A">
        <w:trPr>
          <w:trHeight w:val="370"/>
        </w:trPr>
        <w:tc>
          <w:tcPr>
            <w:tcW w:w="550" w:type="dxa"/>
            <w:vMerge w:val="restart"/>
            <w:tcBorders>
              <w:top w:val="single" w:sz="4" w:space="0" w:color="000000"/>
              <w:left w:val="single" w:sz="4" w:space="0" w:color="000000"/>
              <w:right w:val="single" w:sz="4" w:space="0" w:color="000000"/>
            </w:tcBorders>
            <w:shd w:val="clear" w:color="auto" w:fill="auto"/>
            <w:vAlign w:val="center"/>
          </w:tcPr>
          <w:p w:rsidR="00F47C80" w:rsidRPr="00F47C80" w:rsidRDefault="00F47C80" w:rsidP="00F47C80">
            <w:pPr>
              <w:jc w:val="center"/>
              <w:rPr>
                <w:b/>
                <w:color w:val="000000"/>
                <w:sz w:val="18"/>
                <w:szCs w:val="20"/>
              </w:rPr>
            </w:pPr>
            <w:r w:rsidRPr="00F47C80">
              <w:rPr>
                <w:b/>
                <w:color w:val="000000"/>
                <w:sz w:val="18"/>
                <w:szCs w:val="20"/>
              </w:rPr>
              <w:t>№</w:t>
            </w:r>
          </w:p>
        </w:tc>
        <w:tc>
          <w:tcPr>
            <w:tcW w:w="7530" w:type="dxa"/>
            <w:vMerge w:val="restart"/>
            <w:tcBorders>
              <w:top w:val="single" w:sz="4" w:space="0" w:color="000000"/>
              <w:left w:val="single" w:sz="4" w:space="0" w:color="000000"/>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426" w:type="dxa"/>
            <w:vMerge w:val="restart"/>
            <w:tcBorders>
              <w:top w:val="single" w:sz="4" w:space="0" w:color="000000"/>
              <w:left w:val="nil"/>
              <w:right w:val="single" w:sz="4" w:space="0" w:color="000000"/>
            </w:tcBorders>
            <w:shd w:val="clear" w:color="auto" w:fill="auto"/>
            <w:noWrap/>
            <w:textDirection w:val="btLr"/>
            <w:vAlign w:val="center"/>
            <w:hideMark/>
          </w:tcPr>
          <w:p w:rsidR="00F47C80" w:rsidRPr="0015734A" w:rsidRDefault="00F47C80" w:rsidP="009D40AA">
            <w:pPr>
              <w:jc w:val="center"/>
              <w:rPr>
                <w:b/>
                <w:color w:val="000000"/>
                <w:sz w:val="14"/>
                <w:szCs w:val="20"/>
              </w:rPr>
            </w:pPr>
            <w:r w:rsidRPr="0015734A">
              <w:rPr>
                <w:b/>
                <w:color w:val="000000"/>
                <w:sz w:val="14"/>
                <w:szCs w:val="20"/>
              </w:rPr>
              <w:t>Максимальный балл</w:t>
            </w:r>
          </w:p>
        </w:tc>
        <w:tc>
          <w:tcPr>
            <w:tcW w:w="152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r w:rsidRPr="00F47C80">
              <w:rPr>
                <w:b/>
                <w:color w:val="000000"/>
                <w:sz w:val="18"/>
                <w:szCs w:val="20"/>
              </w:rPr>
              <w:t>Средний % выполнения</w:t>
            </w:r>
          </w:p>
        </w:tc>
      </w:tr>
      <w:tr w:rsidR="005263CB" w:rsidRPr="001E2355" w:rsidTr="0015734A">
        <w:trPr>
          <w:trHeight w:val="794"/>
        </w:trPr>
        <w:tc>
          <w:tcPr>
            <w:tcW w:w="550" w:type="dxa"/>
            <w:vMerge/>
            <w:tcBorders>
              <w:left w:val="single" w:sz="4" w:space="0" w:color="000000"/>
              <w:right w:val="single" w:sz="4" w:space="0" w:color="000000"/>
            </w:tcBorders>
            <w:shd w:val="clear" w:color="auto" w:fill="auto"/>
            <w:vAlign w:val="center"/>
          </w:tcPr>
          <w:p w:rsidR="00F47C80" w:rsidRPr="00F47C80" w:rsidRDefault="00F47C80" w:rsidP="00F47C80">
            <w:pPr>
              <w:jc w:val="center"/>
              <w:rPr>
                <w:b/>
                <w:color w:val="000000"/>
                <w:sz w:val="18"/>
                <w:szCs w:val="20"/>
              </w:rPr>
            </w:pPr>
          </w:p>
        </w:tc>
        <w:tc>
          <w:tcPr>
            <w:tcW w:w="7530" w:type="dxa"/>
            <w:vMerge/>
            <w:tcBorders>
              <w:left w:val="single" w:sz="4" w:space="0" w:color="000000"/>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p>
        </w:tc>
        <w:tc>
          <w:tcPr>
            <w:tcW w:w="426" w:type="dxa"/>
            <w:vMerge/>
            <w:tcBorders>
              <w:left w:val="nil"/>
              <w:right w:val="single" w:sz="4" w:space="0" w:color="000000"/>
            </w:tcBorders>
            <w:shd w:val="clear" w:color="auto" w:fill="auto"/>
            <w:noWrap/>
            <w:vAlign w:val="center"/>
            <w:hideMark/>
          </w:tcPr>
          <w:p w:rsidR="00F47C80" w:rsidRPr="00F47C80" w:rsidRDefault="00F47C80" w:rsidP="00F47C80">
            <w:pPr>
              <w:jc w:val="center"/>
              <w:rPr>
                <w:b/>
                <w:color w:val="000000"/>
                <w:sz w:val="18"/>
                <w:szCs w:val="20"/>
              </w:rPr>
            </w:pPr>
          </w:p>
        </w:tc>
        <w:tc>
          <w:tcPr>
            <w:tcW w:w="894" w:type="dxa"/>
            <w:tcBorders>
              <w:top w:val="single" w:sz="4" w:space="0" w:color="000000"/>
              <w:left w:val="nil"/>
              <w:right w:val="single" w:sz="4" w:space="0" w:color="000000"/>
            </w:tcBorders>
            <w:shd w:val="clear" w:color="auto" w:fill="auto"/>
            <w:noWrap/>
            <w:vAlign w:val="center"/>
            <w:hideMark/>
          </w:tcPr>
          <w:p w:rsidR="00F47C80" w:rsidRPr="00F47C80" w:rsidRDefault="00F47C80" w:rsidP="00BA6DE5">
            <w:pPr>
              <w:ind w:left="-57" w:right="-57"/>
              <w:jc w:val="center"/>
              <w:rPr>
                <w:b/>
                <w:color w:val="000000"/>
                <w:sz w:val="18"/>
                <w:szCs w:val="20"/>
              </w:rPr>
            </w:pPr>
            <w:r w:rsidRPr="00F47C80">
              <w:rPr>
                <w:b/>
                <w:color w:val="000000"/>
                <w:sz w:val="18"/>
                <w:szCs w:val="20"/>
              </w:rPr>
              <w:t>Брянская область</w:t>
            </w:r>
          </w:p>
        </w:tc>
        <w:tc>
          <w:tcPr>
            <w:tcW w:w="628" w:type="dxa"/>
            <w:tcBorders>
              <w:top w:val="single" w:sz="4" w:space="0" w:color="000000"/>
              <w:left w:val="nil"/>
              <w:right w:val="single" w:sz="4" w:space="0" w:color="000000"/>
            </w:tcBorders>
            <w:shd w:val="clear" w:color="auto" w:fill="auto"/>
            <w:noWrap/>
            <w:vAlign w:val="center"/>
            <w:hideMark/>
          </w:tcPr>
          <w:p w:rsidR="00F47C80" w:rsidRPr="00F47C80" w:rsidRDefault="00F47C80" w:rsidP="0035082A">
            <w:pPr>
              <w:jc w:val="center"/>
              <w:rPr>
                <w:b/>
                <w:color w:val="000000"/>
                <w:sz w:val="18"/>
                <w:szCs w:val="20"/>
              </w:rPr>
            </w:pPr>
            <w:r w:rsidRPr="00F47C80">
              <w:rPr>
                <w:b/>
                <w:color w:val="000000"/>
                <w:sz w:val="18"/>
                <w:szCs w:val="20"/>
              </w:rPr>
              <w:t>Р</w:t>
            </w:r>
            <w:r w:rsidR="0035082A">
              <w:rPr>
                <w:b/>
                <w:color w:val="000000"/>
                <w:sz w:val="18"/>
                <w:szCs w:val="20"/>
              </w:rPr>
              <w:t>Ф</w:t>
            </w:r>
          </w:p>
        </w:tc>
      </w:tr>
      <w:tr w:rsidR="00D23E04" w:rsidRPr="001E2355" w:rsidTr="0015734A">
        <w:trPr>
          <w:trHeight w:val="20"/>
        </w:trPr>
        <w:tc>
          <w:tcPr>
            <w:tcW w:w="550" w:type="dxa"/>
            <w:tcBorders>
              <w:top w:val="single" w:sz="4" w:space="0" w:color="000000"/>
              <w:left w:val="single" w:sz="4" w:space="0" w:color="000000"/>
              <w:bottom w:val="single" w:sz="4" w:space="0" w:color="000000"/>
              <w:right w:val="single" w:sz="4" w:space="0" w:color="000000"/>
            </w:tcBorders>
            <w:vAlign w:val="center"/>
          </w:tcPr>
          <w:p w:rsidR="00D23E04" w:rsidRPr="0015734A" w:rsidRDefault="00D23E04" w:rsidP="00D23E04">
            <w:pPr>
              <w:jc w:val="center"/>
              <w:rPr>
                <w:color w:val="000000"/>
                <w:sz w:val="22"/>
                <w:szCs w:val="20"/>
              </w:rPr>
            </w:pPr>
            <w:r w:rsidRPr="0015734A">
              <w:rPr>
                <w:color w:val="000000"/>
                <w:sz w:val="22"/>
                <w:szCs w:val="20"/>
              </w:rPr>
              <w:t>1</w:t>
            </w:r>
            <w:r w:rsidR="00FB12FE" w:rsidRPr="0015734A">
              <w:rPr>
                <w:color w:val="000000"/>
                <w:sz w:val="22"/>
                <w:szCs w:val="20"/>
              </w:rPr>
              <w:t>К1</w:t>
            </w:r>
          </w:p>
        </w:tc>
        <w:tc>
          <w:tcPr>
            <w:tcW w:w="7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w:t>
            </w:r>
          </w:p>
        </w:tc>
        <w:tc>
          <w:tcPr>
            <w:tcW w:w="894" w:type="dxa"/>
            <w:tcBorders>
              <w:top w:val="single" w:sz="4" w:space="0" w:color="000000"/>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60,6</w:t>
            </w:r>
          </w:p>
        </w:tc>
        <w:tc>
          <w:tcPr>
            <w:tcW w:w="628" w:type="dxa"/>
            <w:tcBorders>
              <w:top w:val="single" w:sz="4" w:space="0" w:color="000000"/>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58,9</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1К</w:t>
            </w:r>
            <w:r w:rsidR="00D23E04" w:rsidRPr="0015734A">
              <w:rPr>
                <w:color w:val="000000"/>
                <w:sz w:val="22"/>
                <w:szCs w:val="20"/>
              </w:rPr>
              <w:t>2</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3</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52,8</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53,8</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1К</w:t>
            </w:r>
            <w:r w:rsidR="00D23E04" w:rsidRPr="0015734A">
              <w:rPr>
                <w:color w:val="000000"/>
                <w:sz w:val="22"/>
                <w:szCs w:val="20"/>
              </w:rPr>
              <w:t>3</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91,9</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90,1</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2К1</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3</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60,1</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54,0</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2К2</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3</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86,1</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79,2</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2К3</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3</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57,5</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46,0</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2К4</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 xml:space="preserve">Расширение и систематизация научных знаний о языке; осознание взаимосвязи его уровней и единиц; освоение базовых понятий лингвистики, </w:t>
            </w:r>
            <w:r w:rsidRPr="0015734A">
              <w:rPr>
                <w:color w:val="000000"/>
                <w:sz w:val="22"/>
                <w:szCs w:val="18"/>
              </w:rPr>
              <w:lastRenderedPageBreak/>
              <w:t>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lastRenderedPageBreak/>
              <w:t>3</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60,2</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52,2</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lastRenderedPageBreak/>
              <w:t>3</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75,7</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72,1</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4.1</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3</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80,8</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74,6</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4.2</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59,3</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51,1</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5.</w:t>
            </w:r>
            <w:r w:rsidR="00D23E04" w:rsidRPr="0015734A">
              <w:rPr>
                <w:color w:val="000000"/>
                <w:sz w:val="22"/>
                <w:szCs w:val="20"/>
              </w:rPr>
              <w:t>1</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58,1</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56,6</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5.</w:t>
            </w:r>
            <w:r w:rsidR="00D23E04" w:rsidRPr="0015734A">
              <w:rPr>
                <w:color w:val="000000"/>
                <w:sz w:val="22"/>
                <w:szCs w:val="20"/>
              </w:rPr>
              <w:t>2</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44,8</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43,8</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6.1</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62,8</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58,8</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t>6.2</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w:t>
            </w:r>
            <w:r w:rsidRPr="0015734A">
              <w:rPr>
                <w:color w:val="000000"/>
                <w:sz w:val="22"/>
                <w:szCs w:val="18"/>
              </w:rPr>
              <w:lastRenderedPageBreak/>
              <w:t>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lastRenderedPageBreak/>
              <w:t>1</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51,4</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48,7</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FB12FE" w:rsidP="002E2EF4">
            <w:pPr>
              <w:jc w:val="center"/>
              <w:rPr>
                <w:color w:val="000000"/>
                <w:sz w:val="22"/>
                <w:szCs w:val="20"/>
              </w:rPr>
            </w:pPr>
            <w:r w:rsidRPr="0015734A">
              <w:rPr>
                <w:color w:val="000000"/>
                <w:sz w:val="22"/>
                <w:szCs w:val="20"/>
              </w:rPr>
              <w:lastRenderedPageBreak/>
              <w:t>7.1</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62,2</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56,1</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9D40AA" w:rsidP="002E2EF4">
            <w:pPr>
              <w:jc w:val="center"/>
              <w:rPr>
                <w:color w:val="000000"/>
                <w:sz w:val="22"/>
                <w:szCs w:val="20"/>
              </w:rPr>
            </w:pPr>
            <w:r w:rsidRPr="0015734A">
              <w:rPr>
                <w:color w:val="000000"/>
                <w:sz w:val="22"/>
                <w:szCs w:val="20"/>
              </w:rPr>
              <w:t>7.2</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1</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49,7</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44,8</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9D40AA" w:rsidP="002E2EF4">
            <w:pPr>
              <w:jc w:val="center"/>
              <w:rPr>
                <w:color w:val="000000"/>
                <w:sz w:val="22"/>
                <w:szCs w:val="20"/>
              </w:rPr>
            </w:pPr>
            <w:r w:rsidRPr="0015734A">
              <w:rPr>
                <w:color w:val="000000"/>
                <w:sz w:val="22"/>
                <w:szCs w:val="20"/>
              </w:rPr>
              <w:t>8</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51,9</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49,7</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9D40AA" w:rsidP="002E2EF4">
            <w:pPr>
              <w:jc w:val="center"/>
              <w:rPr>
                <w:color w:val="000000"/>
                <w:sz w:val="22"/>
                <w:szCs w:val="20"/>
              </w:rPr>
            </w:pPr>
            <w:r w:rsidRPr="0015734A">
              <w:rPr>
                <w:color w:val="000000"/>
                <w:sz w:val="22"/>
                <w:szCs w:val="20"/>
              </w:rPr>
              <w:t>9</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2</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55,4</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51,9</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D23E04" w:rsidP="002E2EF4">
            <w:pPr>
              <w:jc w:val="center"/>
              <w:rPr>
                <w:color w:val="000000"/>
                <w:sz w:val="22"/>
                <w:szCs w:val="20"/>
              </w:rPr>
            </w:pPr>
            <w:r w:rsidRPr="0015734A">
              <w:rPr>
                <w:color w:val="000000"/>
                <w:sz w:val="22"/>
                <w:szCs w:val="20"/>
              </w:rPr>
              <w:t>1</w:t>
            </w:r>
            <w:r w:rsidR="009D40AA" w:rsidRPr="0015734A">
              <w:rPr>
                <w:color w:val="000000"/>
                <w:sz w:val="22"/>
                <w:szCs w:val="20"/>
              </w:rPr>
              <w:t>0</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 xml:space="preserve">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w:t>
            </w:r>
            <w:r w:rsidRPr="0015734A">
              <w:rPr>
                <w:color w:val="000000"/>
                <w:sz w:val="22"/>
                <w:szCs w:val="18"/>
              </w:rPr>
              <w:lastRenderedPageBreak/>
              <w:t>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lastRenderedPageBreak/>
              <w:t>1</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59,1</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51,4</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9D40AA" w:rsidP="002E2EF4">
            <w:pPr>
              <w:jc w:val="center"/>
              <w:rPr>
                <w:color w:val="000000"/>
                <w:sz w:val="22"/>
                <w:szCs w:val="20"/>
              </w:rPr>
            </w:pPr>
            <w:r w:rsidRPr="0015734A">
              <w:rPr>
                <w:color w:val="000000"/>
                <w:sz w:val="22"/>
                <w:szCs w:val="20"/>
              </w:rPr>
              <w:lastRenderedPageBreak/>
              <w:t>11</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1</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74,6</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68,8</w:t>
            </w:r>
          </w:p>
        </w:tc>
      </w:tr>
      <w:tr w:rsidR="00D23E04" w:rsidRPr="001E2355" w:rsidTr="0015734A">
        <w:trPr>
          <w:trHeight w:val="20"/>
        </w:trPr>
        <w:tc>
          <w:tcPr>
            <w:tcW w:w="550" w:type="dxa"/>
            <w:tcBorders>
              <w:top w:val="nil"/>
              <w:left w:val="single" w:sz="4" w:space="0" w:color="000000"/>
              <w:bottom w:val="single" w:sz="4" w:space="0" w:color="000000"/>
              <w:right w:val="single" w:sz="4" w:space="0" w:color="000000"/>
            </w:tcBorders>
            <w:vAlign w:val="center"/>
          </w:tcPr>
          <w:p w:rsidR="00D23E04" w:rsidRPr="0015734A" w:rsidRDefault="009D40AA" w:rsidP="002E2EF4">
            <w:pPr>
              <w:jc w:val="center"/>
              <w:rPr>
                <w:color w:val="000000"/>
                <w:sz w:val="22"/>
                <w:szCs w:val="20"/>
              </w:rPr>
            </w:pPr>
            <w:r w:rsidRPr="0015734A">
              <w:rPr>
                <w:color w:val="000000"/>
                <w:sz w:val="22"/>
                <w:szCs w:val="20"/>
              </w:rPr>
              <w:t>12</w:t>
            </w:r>
          </w:p>
        </w:tc>
        <w:tc>
          <w:tcPr>
            <w:tcW w:w="7530" w:type="dxa"/>
            <w:tcBorders>
              <w:top w:val="nil"/>
              <w:left w:val="single" w:sz="4" w:space="0" w:color="000000"/>
              <w:bottom w:val="single" w:sz="4" w:space="0" w:color="000000"/>
              <w:right w:val="single" w:sz="4" w:space="0" w:color="000000"/>
            </w:tcBorders>
            <w:shd w:val="clear" w:color="auto" w:fill="auto"/>
            <w:noWrap/>
            <w:vAlign w:val="bottom"/>
            <w:hideMark/>
          </w:tcPr>
          <w:p w:rsidR="00D23E04" w:rsidRPr="0015734A" w:rsidRDefault="00D23E04" w:rsidP="0015734A">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426"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1</w:t>
            </w:r>
          </w:p>
        </w:tc>
        <w:tc>
          <w:tcPr>
            <w:tcW w:w="894"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87,8</w:t>
            </w:r>
          </w:p>
        </w:tc>
        <w:tc>
          <w:tcPr>
            <w:tcW w:w="628" w:type="dxa"/>
            <w:tcBorders>
              <w:top w:val="nil"/>
              <w:left w:val="nil"/>
              <w:bottom w:val="single" w:sz="4" w:space="0" w:color="000000"/>
              <w:right w:val="single" w:sz="4" w:space="0" w:color="000000"/>
            </w:tcBorders>
            <w:shd w:val="clear" w:color="auto" w:fill="auto"/>
            <w:noWrap/>
            <w:vAlign w:val="center"/>
            <w:hideMark/>
          </w:tcPr>
          <w:p w:rsidR="00D23E04" w:rsidRPr="0015734A" w:rsidRDefault="00D23E04" w:rsidP="00D23E04">
            <w:pPr>
              <w:jc w:val="center"/>
              <w:rPr>
                <w:color w:val="000000"/>
                <w:sz w:val="22"/>
                <w:szCs w:val="20"/>
              </w:rPr>
            </w:pPr>
            <w:r w:rsidRPr="0015734A">
              <w:rPr>
                <w:color w:val="000000"/>
                <w:sz w:val="22"/>
                <w:szCs w:val="20"/>
              </w:rPr>
              <w:t>82,5</w:t>
            </w:r>
          </w:p>
        </w:tc>
      </w:tr>
    </w:tbl>
    <w:p w:rsidR="0076323E" w:rsidRDefault="0076323E">
      <w:r>
        <w:br w:type="page"/>
      </w:r>
    </w:p>
    <w:p w:rsidR="006D1904" w:rsidRDefault="006D1904" w:rsidP="00D97A05">
      <w:pPr>
        <w:pStyle w:val="1"/>
        <w:numPr>
          <w:ilvl w:val="0"/>
          <w:numId w:val="1"/>
        </w:numPr>
        <w:sectPr w:rsidR="006D1904" w:rsidSect="00D17A87">
          <w:pgSz w:w="11906" w:h="16838" w:code="9"/>
          <w:pgMar w:top="567" w:right="1134" w:bottom="1418" w:left="1134" w:header="709" w:footer="709" w:gutter="0"/>
          <w:cols w:space="708"/>
          <w:docGrid w:linePitch="360"/>
        </w:sectPr>
      </w:pPr>
    </w:p>
    <w:p w:rsidR="006D1904" w:rsidRDefault="006D1904" w:rsidP="002F14A0">
      <w:pPr>
        <w:pStyle w:val="1"/>
        <w:numPr>
          <w:ilvl w:val="0"/>
          <w:numId w:val="1"/>
        </w:numPr>
        <w:spacing w:before="0"/>
        <w:ind w:left="0" w:firstLine="0"/>
        <w:jc w:val="center"/>
      </w:pPr>
      <w:bookmarkStart w:id="7" w:name="_Toc78882463"/>
      <w:r>
        <w:lastRenderedPageBreak/>
        <w:t>МАТЕМАТИКА</w:t>
      </w:r>
      <w:bookmarkEnd w:id="7"/>
    </w:p>
    <w:p w:rsidR="006D1904" w:rsidRDefault="006D1904" w:rsidP="00A60C7E">
      <w:pPr>
        <w:pStyle w:val="1"/>
        <w:numPr>
          <w:ilvl w:val="1"/>
          <w:numId w:val="1"/>
        </w:numPr>
        <w:spacing w:before="120"/>
        <w:ind w:left="0" w:firstLine="0"/>
        <w:jc w:val="center"/>
      </w:pPr>
      <w:bookmarkStart w:id="8" w:name="_Toc78882464"/>
      <w:r>
        <w:t>Сводные статистические отчеты по проведению ВПР по математике н</w:t>
      </w:r>
      <w:r w:rsidR="00C44031">
        <w:t xml:space="preserve">а территории Брянской области </w:t>
      </w:r>
      <w:r w:rsidR="00BF19C0">
        <w:t>в марте-мае 2021</w:t>
      </w:r>
      <w:r>
        <w:t xml:space="preserve"> год</w:t>
      </w:r>
      <w:r w:rsidR="00BF19C0">
        <w:t>а</w:t>
      </w:r>
      <w:bookmarkEnd w:id="8"/>
    </w:p>
    <w:p w:rsidR="006D1904" w:rsidRDefault="00C44031" w:rsidP="00FB1D54">
      <w:pPr>
        <w:pStyle w:val="2"/>
        <w:spacing w:before="120" w:after="120"/>
        <w:jc w:val="center"/>
      </w:pPr>
      <w:bookmarkStart w:id="9" w:name="_Toc78882465"/>
      <w:r>
        <w:t>Статистика отметок</w:t>
      </w:r>
      <w:r w:rsidR="00B87329">
        <w:t xml:space="preserve"> по математике</w:t>
      </w:r>
      <w:bookmarkEnd w:id="9"/>
    </w:p>
    <w:tbl>
      <w:tblPr>
        <w:tblW w:w="5000" w:type="pct"/>
        <w:tblLook w:val="00A0"/>
      </w:tblPr>
      <w:tblGrid>
        <w:gridCol w:w="3474"/>
        <w:gridCol w:w="1499"/>
        <w:gridCol w:w="1265"/>
        <w:gridCol w:w="1255"/>
        <w:gridCol w:w="1383"/>
        <w:gridCol w:w="1261"/>
      </w:tblGrid>
      <w:tr w:rsidR="006D1904" w:rsidRPr="00D97A05" w:rsidTr="008946E6">
        <w:trPr>
          <w:trHeight w:val="348"/>
        </w:trPr>
        <w:tc>
          <w:tcPr>
            <w:tcW w:w="1714" w:type="pct"/>
            <w:vMerge w:val="restart"/>
            <w:tcBorders>
              <w:top w:val="single" w:sz="4" w:space="0" w:color="auto"/>
              <w:left w:val="single" w:sz="4" w:space="0" w:color="auto"/>
              <w:bottom w:val="single" w:sz="4" w:space="0" w:color="000000"/>
              <w:right w:val="single" w:sz="4" w:space="0" w:color="000000"/>
            </w:tcBorders>
            <w:noWrap/>
            <w:vAlign w:val="center"/>
          </w:tcPr>
          <w:p w:rsidR="006D1904" w:rsidRPr="00316994" w:rsidRDefault="006D1904" w:rsidP="00D97A05">
            <w:pPr>
              <w:jc w:val="center"/>
              <w:rPr>
                <w:b/>
                <w:bCs/>
                <w:color w:val="000000"/>
              </w:rPr>
            </w:pPr>
            <w:r w:rsidRPr="00316994">
              <w:rPr>
                <w:b/>
                <w:bCs/>
                <w:color w:val="000000"/>
              </w:rPr>
              <w:t>АТЕ</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6D1904" w:rsidRPr="00316994" w:rsidRDefault="006D1904" w:rsidP="00316994">
            <w:pPr>
              <w:jc w:val="center"/>
              <w:rPr>
                <w:b/>
                <w:bCs/>
                <w:color w:val="000000"/>
              </w:rPr>
            </w:pPr>
            <w:r>
              <w:rPr>
                <w:b/>
                <w:bCs/>
                <w:color w:val="000000"/>
              </w:rPr>
              <w:t>Количест</w:t>
            </w:r>
            <w:r w:rsidRPr="00316994">
              <w:rPr>
                <w:b/>
                <w:bCs/>
                <w:color w:val="000000"/>
              </w:rPr>
              <w:t>во участников</w:t>
            </w:r>
          </w:p>
        </w:tc>
        <w:tc>
          <w:tcPr>
            <w:tcW w:w="2547" w:type="pct"/>
            <w:gridSpan w:val="4"/>
            <w:tcBorders>
              <w:top w:val="single" w:sz="4" w:space="0" w:color="auto"/>
              <w:left w:val="nil"/>
              <w:bottom w:val="single" w:sz="4" w:space="0" w:color="auto"/>
              <w:right w:val="single" w:sz="4" w:space="0" w:color="auto"/>
            </w:tcBorders>
            <w:vAlign w:val="center"/>
          </w:tcPr>
          <w:p w:rsidR="006D1904" w:rsidRPr="00316994" w:rsidRDefault="006D1904" w:rsidP="004D7287">
            <w:pPr>
              <w:jc w:val="center"/>
              <w:rPr>
                <w:b/>
                <w:bCs/>
                <w:color w:val="000000"/>
              </w:rPr>
            </w:pPr>
            <w:r w:rsidRPr="00316994">
              <w:rPr>
                <w:b/>
                <w:bCs/>
                <w:color w:val="000000"/>
              </w:rPr>
              <w:t xml:space="preserve">Распределение групп баллов в </w:t>
            </w:r>
          </w:p>
        </w:tc>
      </w:tr>
      <w:tr w:rsidR="006D1904" w:rsidRPr="00D97A05" w:rsidTr="009262EB">
        <w:trPr>
          <w:trHeight w:val="102"/>
        </w:trPr>
        <w:tc>
          <w:tcPr>
            <w:tcW w:w="1714" w:type="pct"/>
            <w:vMerge/>
            <w:tcBorders>
              <w:top w:val="single" w:sz="4" w:space="0" w:color="auto"/>
              <w:left w:val="single" w:sz="4" w:space="0" w:color="auto"/>
              <w:bottom w:val="single" w:sz="4" w:space="0" w:color="000000"/>
              <w:right w:val="single" w:sz="4" w:space="0" w:color="000000"/>
            </w:tcBorders>
            <w:vAlign w:val="center"/>
          </w:tcPr>
          <w:p w:rsidR="006D1904" w:rsidRPr="00316994" w:rsidRDefault="006D1904" w:rsidP="00D97A05">
            <w:pPr>
              <w:rPr>
                <w:b/>
                <w:bCs/>
                <w:color w:val="000000"/>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6D1904" w:rsidRPr="00316994" w:rsidRDefault="006D1904" w:rsidP="00D97A05">
            <w:pPr>
              <w:rPr>
                <w:b/>
                <w:bCs/>
                <w:color w:val="000000"/>
              </w:rPr>
            </w:pPr>
          </w:p>
        </w:tc>
        <w:tc>
          <w:tcPr>
            <w:tcW w:w="624" w:type="pct"/>
            <w:tcBorders>
              <w:top w:val="nil"/>
              <w:left w:val="nil"/>
              <w:bottom w:val="nil"/>
              <w:right w:val="single" w:sz="4" w:space="0" w:color="auto"/>
            </w:tcBorders>
            <w:vAlign w:val="center"/>
          </w:tcPr>
          <w:p w:rsidR="006D1904" w:rsidRPr="00316994" w:rsidRDefault="007C16EC" w:rsidP="00D97A05">
            <w:pPr>
              <w:jc w:val="center"/>
              <w:rPr>
                <w:b/>
                <w:bCs/>
                <w:color w:val="000000"/>
              </w:rPr>
            </w:pPr>
            <w:r>
              <w:rPr>
                <w:b/>
                <w:bCs/>
                <w:color w:val="000000"/>
              </w:rPr>
              <w:t>"</w:t>
            </w:r>
            <w:r w:rsidR="006D1904" w:rsidRPr="00316994">
              <w:rPr>
                <w:b/>
                <w:bCs/>
                <w:color w:val="000000"/>
              </w:rPr>
              <w:t>2</w:t>
            </w:r>
            <w:r>
              <w:rPr>
                <w:b/>
                <w:bCs/>
                <w:color w:val="000000"/>
              </w:rPr>
              <w:t>"</w:t>
            </w:r>
          </w:p>
        </w:tc>
        <w:tc>
          <w:tcPr>
            <w:tcW w:w="619" w:type="pct"/>
            <w:tcBorders>
              <w:top w:val="nil"/>
              <w:left w:val="nil"/>
              <w:bottom w:val="nil"/>
              <w:right w:val="single" w:sz="4" w:space="0" w:color="auto"/>
            </w:tcBorders>
            <w:vAlign w:val="center"/>
          </w:tcPr>
          <w:p w:rsidR="006D1904" w:rsidRPr="00316994" w:rsidRDefault="007C16EC" w:rsidP="00D97A05">
            <w:pPr>
              <w:jc w:val="center"/>
              <w:rPr>
                <w:b/>
                <w:bCs/>
                <w:color w:val="000000"/>
              </w:rPr>
            </w:pPr>
            <w:r>
              <w:rPr>
                <w:b/>
                <w:bCs/>
                <w:color w:val="000000"/>
              </w:rPr>
              <w:t>"</w:t>
            </w:r>
            <w:r w:rsidR="006D1904" w:rsidRPr="00316994">
              <w:rPr>
                <w:b/>
                <w:bCs/>
                <w:color w:val="000000"/>
              </w:rPr>
              <w:t>3</w:t>
            </w:r>
            <w:r>
              <w:rPr>
                <w:b/>
                <w:bCs/>
                <w:color w:val="000000"/>
              </w:rPr>
              <w:t>"</w:t>
            </w:r>
          </w:p>
        </w:tc>
        <w:tc>
          <w:tcPr>
            <w:tcW w:w="682" w:type="pct"/>
            <w:tcBorders>
              <w:top w:val="nil"/>
              <w:left w:val="nil"/>
              <w:bottom w:val="nil"/>
              <w:right w:val="single" w:sz="4" w:space="0" w:color="auto"/>
            </w:tcBorders>
            <w:vAlign w:val="center"/>
          </w:tcPr>
          <w:p w:rsidR="006D1904" w:rsidRPr="00316994" w:rsidRDefault="007C16EC" w:rsidP="00D97A05">
            <w:pPr>
              <w:jc w:val="center"/>
              <w:rPr>
                <w:b/>
                <w:bCs/>
                <w:color w:val="000000"/>
              </w:rPr>
            </w:pPr>
            <w:r>
              <w:rPr>
                <w:b/>
                <w:bCs/>
                <w:color w:val="000000"/>
              </w:rPr>
              <w:t>"</w:t>
            </w:r>
            <w:r w:rsidR="006D1904" w:rsidRPr="00316994">
              <w:rPr>
                <w:b/>
                <w:bCs/>
                <w:color w:val="000000"/>
              </w:rPr>
              <w:t>4</w:t>
            </w:r>
            <w:r>
              <w:rPr>
                <w:b/>
                <w:bCs/>
                <w:color w:val="000000"/>
              </w:rPr>
              <w:t>"</w:t>
            </w:r>
          </w:p>
        </w:tc>
        <w:tc>
          <w:tcPr>
            <w:tcW w:w="622" w:type="pct"/>
            <w:tcBorders>
              <w:top w:val="nil"/>
              <w:left w:val="nil"/>
              <w:bottom w:val="nil"/>
              <w:right w:val="single" w:sz="4" w:space="0" w:color="auto"/>
            </w:tcBorders>
            <w:vAlign w:val="center"/>
          </w:tcPr>
          <w:p w:rsidR="006D1904" w:rsidRPr="00316994" w:rsidRDefault="007C16EC" w:rsidP="00D97A05">
            <w:pPr>
              <w:jc w:val="center"/>
              <w:rPr>
                <w:b/>
                <w:bCs/>
                <w:color w:val="000000"/>
              </w:rPr>
            </w:pPr>
            <w:r>
              <w:rPr>
                <w:b/>
                <w:bCs/>
                <w:color w:val="000000"/>
              </w:rPr>
              <w:t>"</w:t>
            </w:r>
            <w:r w:rsidR="006D1904" w:rsidRPr="00316994">
              <w:rPr>
                <w:b/>
                <w:bCs/>
                <w:color w:val="000000"/>
              </w:rPr>
              <w:t>5</w:t>
            </w:r>
            <w:r>
              <w:rPr>
                <w:b/>
                <w:bCs/>
                <w:color w:val="000000"/>
              </w:rPr>
              <w:t>"</w:t>
            </w:r>
          </w:p>
        </w:tc>
      </w:tr>
      <w:tr w:rsidR="009262EB" w:rsidRPr="00D97A05" w:rsidTr="009262EB">
        <w:trPr>
          <w:trHeight w:val="234"/>
        </w:trPr>
        <w:tc>
          <w:tcPr>
            <w:tcW w:w="1714" w:type="pct"/>
            <w:tcBorders>
              <w:top w:val="single" w:sz="4" w:space="0" w:color="auto"/>
              <w:left w:val="single" w:sz="4" w:space="0" w:color="auto"/>
              <w:bottom w:val="single" w:sz="4" w:space="0" w:color="auto"/>
              <w:right w:val="single" w:sz="4" w:space="0" w:color="auto"/>
            </w:tcBorders>
            <w:vAlign w:val="center"/>
          </w:tcPr>
          <w:p w:rsidR="009262EB" w:rsidRPr="00FB1D54" w:rsidRDefault="009262EB" w:rsidP="00F204A1">
            <w:pPr>
              <w:jc w:val="center"/>
              <w:rPr>
                <w:b/>
                <w:bCs/>
              </w:rPr>
            </w:pPr>
            <w:r w:rsidRPr="00FB1D54">
              <w:rPr>
                <w:b/>
                <w:bCs/>
              </w:rPr>
              <w:t>Брянская область</w:t>
            </w:r>
          </w:p>
        </w:tc>
        <w:tc>
          <w:tcPr>
            <w:tcW w:w="739" w:type="pct"/>
            <w:tcBorders>
              <w:top w:val="single" w:sz="4" w:space="0" w:color="auto"/>
              <w:left w:val="single" w:sz="4" w:space="0" w:color="auto"/>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12</w:t>
            </w:r>
            <w:r>
              <w:rPr>
                <w:b/>
                <w:color w:val="000000"/>
              </w:rPr>
              <w:t xml:space="preserve"> </w:t>
            </w:r>
            <w:r w:rsidRPr="009262EB">
              <w:rPr>
                <w:b/>
                <w:color w:val="000000"/>
              </w:rPr>
              <w:t>510</w:t>
            </w:r>
          </w:p>
        </w:tc>
        <w:tc>
          <w:tcPr>
            <w:tcW w:w="624" w:type="pct"/>
            <w:tcBorders>
              <w:top w:val="single" w:sz="4" w:space="0" w:color="auto"/>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4,4</w:t>
            </w:r>
          </w:p>
        </w:tc>
        <w:tc>
          <w:tcPr>
            <w:tcW w:w="619" w:type="pct"/>
            <w:tcBorders>
              <w:top w:val="single" w:sz="4" w:space="0" w:color="auto"/>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35,6</w:t>
            </w:r>
          </w:p>
        </w:tc>
        <w:tc>
          <w:tcPr>
            <w:tcW w:w="682" w:type="pct"/>
            <w:tcBorders>
              <w:top w:val="single" w:sz="4" w:space="0" w:color="auto"/>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40,3</w:t>
            </w:r>
          </w:p>
        </w:tc>
        <w:tc>
          <w:tcPr>
            <w:tcW w:w="622" w:type="pct"/>
            <w:tcBorders>
              <w:top w:val="single" w:sz="4" w:space="0" w:color="auto"/>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19,7</w:t>
            </w:r>
          </w:p>
        </w:tc>
      </w:tr>
      <w:tr w:rsidR="009262EB" w:rsidRPr="00D97A05" w:rsidTr="009262EB">
        <w:trPr>
          <w:trHeight w:val="224"/>
        </w:trPr>
        <w:tc>
          <w:tcPr>
            <w:tcW w:w="1714" w:type="pct"/>
            <w:tcBorders>
              <w:top w:val="single" w:sz="4" w:space="0" w:color="auto"/>
              <w:left w:val="single" w:sz="4" w:space="0" w:color="auto"/>
              <w:bottom w:val="single" w:sz="4" w:space="0" w:color="auto"/>
              <w:right w:val="single" w:sz="4" w:space="0" w:color="auto"/>
            </w:tcBorders>
          </w:tcPr>
          <w:p w:rsidR="009262EB" w:rsidRPr="00316994" w:rsidRDefault="009262EB" w:rsidP="00BF19C0">
            <w:pPr>
              <w:jc w:val="center"/>
              <w:rPr>
                <w:b/>
                <w:bCs/>
                <w:color w:val="000000"/>
              </w:rPr>
            </w:pPr>
            <w:r w:rsidRPr="00316994">
              <w:rPr>
                <w:b/>
                <w:bCs/>
                <w:color w:val="000000"/>
              </w:rPr>
              <w:t>Р</w:t>
            </w:r>
            <w:r>
              <w:rPr>
                <w:b/>
                <w:bCs/>
                <w:color w:val="000000"/>
              </w:rPr>
              <w:t>Ф</w:t>
            </w:r>
          </w:p>
        </w:tc>
        <w:tc>
          <w:tcPr>
            <w:tcW w:w="739" w:type="pct"/>
            <w:tcBorders>
              <w:top w:val="nil"/>
              <w:left w:val="single" w:sz="4" w:space="0" w:color="auto"/>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1</w:t>
            </w:r>
            <w:r>
              <w:rPr>
                <w:b/>
                <w:color w:val="000000"/>
              </w:rPr>
              <w:t xml:space="preserve"> </w:t>
            </w:r>
            <w:r w:rsidRPr="009262EB">
              <w:rPr>
                <w:b/>
                <w:color w:val="000000"/>
              </w:rPr>
              <w:t>447</w:t>
            </w:r>
            <w:r>
              <w:rPr>
                <w:b/>
                <w:color w:val="000000"/>
              </w:rPr>
              <w:t xml:space="preserve"> </w:t>
            </w:r>
            <w:r w:rsidRPr="009262EB">
              <w:rPr>
                <w:b/>
                <w:color w:val="000000"/>
              </w:rPr>
              <w:t>161</w:t>
            </w:r>
          </w:p>
        </w:tc>
        <w:tc>
          <w:tcPr>
            <w:tcW w:w="624" w:type="pct"/>
            <w:tcBorders>
              <w:top w:val="nil"/>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12,4</w:t>
            </w:r>
          </w:p>
        </w:tc>
        <w:tc>
          <w:tcPr>
            <w:tcW w:w="619" w:type="pct"/>
            <w:tcBorders>
              <w:top w:val="nil"/>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36,5</w:t>
            </w:r>
          </w:p>
        </w:tc>
        <w:tc>
          <w:tcPr>
            <w:tcW w:w="682" w:type="pct"/>
            <w:tcBorders>
              <w:top w:val="nil"/>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34,0</w:t>
            </w:r>
          </w:p>
        </w:tc>
        <w:tc>
          <w:tcPr>
            <w:tcW w:w="622" w:type="pct"/>
            <w:tcBorders>
              <w:top w:val="nil"/>
              <w:left w:val="nil"/>
              <w:bottom w:val="single" w:sz="4" w:space="0" w:color="auto"/>
              <w:right w:val="single" w:sz="4" w:space="0" w:color="auto"/>
            </w:tcBorders>
            <w:vAlign w:val="center"/>
          </w:tcPr>
          <w:p w:rsidR="009262EB" w:rsidRPr="009262EB" w:rsidRDefault="009262EB" w:rsidP="009262EB">
            <w:pPr>
              <w:jc w:val="center"/>
              <w:rPr>
                <w:b/>
                <w:color w:val="000000"/>
              </w:rPr>
            </w:pPr>
            <w:r w:rsidRPr="009262EB">
              <w:rPr>
                <w:b/>
                <w:color w:val="000000"/>
              </w:rPr>
              <w:t>17,1</w:t>
            </w:r>
          </w:p>
        </w:tc>
      </w:tr>
    </w:tbl>
    <w:p w:rsidR="006D1904" w:rsidRPr="00A60C7E" w:rsidRDefault="006D1904" w:rsidP="00F609E5">
      <w:pPr>
        <w:jc w:val="center"/>
        <w:rPr>
          <w:b/>
          <w:szCs w:val="26"/>
        </w:rPr>
      </w:pPr>
    </w:p>
    <w:tbl>
      <w:tblPr>
        <w:tblW w:w="5000" w:type="pct"/>
        <w:tblLook w:val="00A0"/>
      </w:tblPr>
      <w:tblGrid>
        <w:gridCol w:w="1096"/>
        <w:gridCol w:w="965"/>
        <w:gridCol w:w="965"/>
        <w:gridCol w:w="866"/>
        <w:gridCol w:w="892"/>
        <w:gridCol w:w="878"/>
        <w:gridCol w:w="902"/>
        <w:gridCol w:w="957"/>
        <w:gridCol w:w="868"/>
        <w:gridCol w:w="884"/>
        <w:gridCol w:w="864"/>
      </w:tblGrid>
      <w:tr w:rsidR="00FE3439" w:rsidRPr="00FC6E04" w:rsidTr="008946E6">
        <w:trPr>
          <w:trHeight w:val="116"/>
        </w:trPr>
        <w:tc>
          <w:tcPr>
            <w:tcW w:w="541" w:type="pct"/>
            <w:vMerge w:val="restart"/>
            <w:tcBorders>
              <w:top w:val="single" w:sz="4" w:space="0" w:color="auto"/>
              <w:left w:val="single" w:sz="4" w:space="0" w:color="auto"/>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АТЕ</w:t>
            </w:r>
          </w:p>
        </w:tc>
        <w:tc>
          <w:tcPr>
            <w:tcW w:w="952" w:type="pct"/>
            <w:gridSpan w:val="2"/>
            <w:vMerge w:val="restart"/>
            <w:tcBorders>
              <w:top w:val="single" w:sz="4" w:space="0" w:color="auto"/>
              <w:left w:val="single" w:sz="4" w:space="0" w:color="auto"/>
              <w:bottom w:val="single" w:sz="4" w:space="0" w:color="auto"/>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Количество участников ВПР</w:t>
            </w:r>
          </w:p>
        </w:tc>
        <w:tc>
          <w:tcPr>
            <w:tcW w:w="3507" w:type="pct"/>
            <w:gridSpan w:val="8"/>
            <w:tcBorders>
              <w:top w:val="single" w:sz="4" w:space="0" w:color="auto"/>
              <w:left w:val="nil"/>
              <w:bottom w:val="single" w:sz="4" w:space="0" w:color="auto"/>
              <w:right w:val="single" w:sz="4" w:space="0" w:color="auto"/>
            </w:tcBorders>
            <w:vAlign w:val="center"/>
          </w:tcPr>
          <w:p w:rsidR="00FE3439" w:rsidRPr="00FC6E04" w:rsidRDefault="00FE3439" w:rsidP="00857453">
            <w:pPr>
              <w:tabs>
                <w:tab w:val="left" w:pos="7593"/>
              </w:tabs>
              <w:jc w:val="center"/>
              <w:rPr>
                <w:b/>
                <w:bCs/>
                <w:color w:val="000000"/>
                <w:sz w:val="20"/>
                <w:szCs w:val="20"/>
              </w:rPr>
            </w:pPr>
            <w:r w:rsidRPr="00FC6E04">
              <w:rPr>
                <w:b/>
                <w:bCs/>
                <w:color w:val="000000"/>
                <w:sz w:val="20"/>
                <w:szCs w:val="20"/>
              </w:rPr>
              <w:t xml:space="preserve">Распределение групп баллов в </w:t>
            </w:r>
          </w:p>
        </w:tc>
      </w:tr>
      <w:tr w:rsidR="00FE3439" w:rsidRPr="00FC6E04" w:rsidTr="00BF19C0">
        <w:trPr>
          <w:trHeight w:val="284"/>
        </w:trPr>
        <w:tc>
          <w:tcPr>
            <w:tcW w:w="541" w:type="pct"/>
            <w:vMerge/>
            <w:tcBorders>
              <w:left w:val="single" w:sz="4" w:space="0" w:color="auto"/>
              <w:right w:val="single" w:sz="4" w:space="0" w:color="auto"/>
            </w:tcBorders>
            <w:vAlign w:val="center"/>
          </w:tcPr>
          <w:p w:rsidR="00FE3439" w:rsidRPr="00FC6E04" w:rsidRDefault="00FE3439" w:rsidP="00857453">
            <w:pPr>
              <w:rPr>
                <w:b/>
                <w:bCs/>
                <w:color w:val="000000"/>
                <w:sz w:val="20"/>
                <w:szCs w:val="20"/>
              </w:rPr>
            </w:pPr>
          </w:p>
        </w:tc>
        <w:tc>
          <w:tcPr>
            <w:tcW w:w="952" w:type="pct"/>
            <w:gridSpan w:val="2"/>
            <w:vMerge/>
            <w:tcBorders>
              <w:top w:val="single" w:sz="4" w:space="0" w:color="auto"/>
              <w:left w:val="single" w:sz="4" w:space="0" w:color="auto"/>
              <w:bottom w:val="single" w:sz="4" w:space="0" w:color="auto"/>
              <w:right w:val="single" w:sz="4" w:space="0" w:color="auto"/>
            </w:tcBorders>
            <w:vAlign w:val="center"/>
          </w:tcPr>
          <w:p w:rsidR="00FE3439" w:rsidRPr="00FC6E04" w:rsidRDefault="00FE3439" w:rsidP="00857453">
            <w:pPr>
              <w:rPr>
                <w:b/>
                <w:bCs/>
                <w:color w:val="000000"/>
                <w:sz w:val="20"/>
                <w:szCs w:val="20"/>
              </w:rPr>
            </w:pPr>
          </w:p>
        </w:tc>
        <w:tc>
          <w:tcPr>
            <w:tcW w:w="867" w:type="pct"/>
            <w:gridSpan w:val="2"/>
            <w:tcBorders>
              <w:top w:val="nil"/>
              <w:left w:val="nil"/>
              <w:bottom w:val="nil"/>
              <w:right w:val="single" w:sz="4" w:space="0" w:color="auto"/>
            </w:tcBorders>
            <w:vAlign w:val="center"/>
          </w:tcPr>
          <w:p w:rsidR="00FE3439" w:rsidRPr="00FC6E04" w:rsidRDefault="007C16EC" w:rsidP="00857453">
            <w:pPr>
              <w:jc w:val="center"/>
              <w:rPr>
                <w:b/>
                <w:bCs/>
                <w:color w:val="000000"/>
                <w:sz w:val="20"/>
                <w:szCs w:val="20"/>
              </w:rPr>
            </w:pPr>
            <w:r>
              <w:rPr>
                <w:b/>
                <w:bCs/>
                <w:color w:val="000000"/>
                <w:sz w:val="20"/>
                <w:szCs w:val="20"/>
              </w:rPr>
              <w:t>"</w:t>
            </w:r>
            <w:r w:rsidR="00FE3439" w:rsidRPr="00FC6E04">
              <w:rPr>
                <w:b/>
                <w:bCs/>
                <w:color w:val="000000"/>
                <w:sz w:val="20"/>
                <w:szCs w:val="20"/>
              </w:rPr>
              <w:t>2</w:t>
            </w:r>
            <w:r>
              <w:rPr>
                <w:b/>
                <w:bCs/>
                <w:color w:val="000000"/>
                <w:sz w:val="20"/>
                <w:szCs w:val="20"/>
              </w:rPr>
              <w:t>"</w:t>
            </w:r>
          </w:p>
        </w:tc>
        <w:tc>
          <w:tcPr>
            <w:tcW w:w="878" w:type="pct"/>
            <w:gridSpan w:val="2"/>
            <w:tcBorders>
              <w:top w:val="nil"/>
              <w:left w:val="nil"/>
              <w:bottom w:val="nil"/>
              <w:right w:val="single" w:sz="4" w:space="0" w:color="auto"/>
            </w:tcBorders>
            <w:vAlign w:val="center"/>
          </w:tcPr>
          <w:p w:rsidR="00FE3439" w:rsidRPr="00FC6E04" w:rsidRDefault="007C16EC" w:rsidP="00857453">
            <w:pPr>
              <w:jc w:val="center"/>
              <w:rPr>
                <w:b/>
                <w:bCs/>
                <w:color w:val="000000"/>
                <w:sz w:val="20"/>
                <w:szCs w:val="20"/>
              </w:rPr>
            </w:pPr>
            <w:r>
              <w:rPr>
                <w:b/>
                <w:bCs/>
                <w:color w:val="000000"/>
                <w:sz w:val="20"/>
                <w:szCs w:val="20"/>
              </w:rPr>
              <w:t>"</w:t>
            </w:r>
            <w:r w:rsidR="00FE3439" w:rsidRPr="00FC6E04">
              <w:rPr>
                <w:b/>
                <w:bCs/>
                <w:color w:val="000000"/>
                <w:sz w:val="20"/>
                <w:szCs w:val="20"/>
              </w:rPr>
              <w:t>3</w:t>
            </w:r>
            <w:r>
              <w:rPr>
                <w:b/>
                <w:bCs/>
                <w:color w:val="000000"/>
                <w:sz w:val="20"/>
                <w:szCs w:val="20"/>
              </w:rPr>
              <w:t>"</w:t>
            </w:r>
          </w:p>
        </w:tc>
        <w:tc>
          <w:tcPr>
            <w:tcW w:w="900" w:type="pct"/>
            <w:gridSpan w:val="2"/>
            <w:tcBorders>
              <w:top w:val="nil"/>
              <w:left w:val="nil"/>
              <w:bottom w:val="nil"/>
              <w:right w:val="single" w:sz="4" w:space="0" w:color="auto"/>
            </w:tcBorders>
            <w:vAlign w:val="center"/>
          </w:tcPr>
          <w:p w:rsidR="00FE3439" w:rsidRPr="00FC6E04" w:rsidRDefault="007C16EC" w:rsidP="00857453">
            <w:pPr>
              <w:jc w:val="center"/>
              <w:rPr>
                <w:b/>
                <w:bCs/>
                <w:color w:val="000000"/>
                <w:sz w:val="20"/>
                <w:szCs w:val="20"/>
              </w:rPr>
            </w:pPr>
            <w:r>
              <w:rPr>
                <w:b/>
                <w:bCs/>
                <w:color w:val="000000"/>
                <w:sz w:val="20"/>
                <w:szCs w:val="20"/>
              </w:rPr>
              <w:t>"</w:t>
            </w:r>
            <w:r w:rsidR="00FE3439" w:rsidRPr="00FC6E04">
              <w:rPr>
                <w:b/>
                <w:bCs/>
                <w:color w:val="000000"/>
                <w:sz w:val="20"/>
                <w:szCs w:val="20"/>
              </w:rPr>
              <w:t>4</w:t>
            </w:r>
            <w:r>
              <w:rPr>
                <w:b/>
                <w:bCs/>
                <w:color w:val="000000"/>
                <w:sz w:val="20"/>
                <w:szCs w:val="20"/>
              </w:rPr>
              <w:t>"</w:t>
            </w:r>
          </w:p>
        </w:tc>
        <w:tc>
          <w:tcPr>
            <w:tcW w:w="862" w:type="pct"/>
            <w:gridSpan w:val="2"/>
            <w:tcBorders>
              <w:top w:val="nil"/>
              <w:left w:val="nil"/>
              <w:bottom w:val="nil"/>
              <w:right w:val="single" w:sz="4" w:space="0" w:color="auto"/>
            </w:tcBorders>
            <w:vAlign w:val="center"/>
          </w:tcPr>
          <w:p w:rsidR="00FE3439" w:rsidRPr="00FC6E04" w:rsidRDefault="007C16EC" w:rsidP="00857453">
            <w:pPr>
              <w:ind w:right="712"/>
              <w:jc w:val="center"/>
              <w:rPr>
                <w:b/>
                <w:bCs/>
                <w:color w:val="000000"/>
                <w:sz w:val="20"/>
                <w:szCs w:val="20"/>
              </w:rPr>
            </w:pPr>
            <w:r>
              <w:rPr>
                <w:b/>
                <w:bCs/>
                <w:color w:val="000000"/>
                <w:sz w:val="20"/>
                <w:szCs w:val="20"/>
              </w:rPr>
              <w:t>"</w:t>
            </w:r>
            <w:r w:rsidR="00FE3439" w:rsidRPr="00FC6E04">
              <w:rPr>
                <w:b/>
                <w:bCs/>
                <w:color w:val="000000"/>
                <w:sz w:val="20"/>
                <w:szCs w:val="20"/>
              </w:rPr>
              <w:t>5</w:t>
            </w:r>
            <w:r>
              <w:rPr>
                <w:b/>
                <w:bCs/>
                <w:color w:val="000000"/>
                <w:sz w:val="20"/>
                <w:szCs w:val="20"/>
              </w:rPr>
              <w:t>"</w:t>
            </w:r>
          </w:p>
        </w:tc>
      </w:tr>
      <w:tr w:rsidR="00BF19C0" w:rsidRPr="00FC6E04" w:rsidTr="00BF19C0">
        <w:trPr>
          <w:trHeight w:val="227"/>
        </w:trPr>
        <w:tc>
          <w:tcPr>
            <w:tcW w:w="541" w:type="pct"/>
            <w:vMerge/>
            <w:tcBorders>
              <w:left w:val="single" w:sz="4" w:space="0" w:color="auto"/>
              <w:bottom w:val="single" w:sz="4" w:space="0" w:color="auto"/>
              <w:right w:val="single" w:sz="4" w:space="0" w:color="auto"/>
            </w:tcBorders>
            <w:vAlign w:val="center"/>
          </w:tcPr>
          <w:p w:rsidR="00BF19C0" w:rsidRPr="00FC6E04" w:rsidRDefault="00BF19C0" w:rsidP="00857453">
            <w:pPr>
              <w:rPr>
                <w:b/>
                <w:bCs/>
                <w:color w:val="C00000"/>
                <w:sz w:val="20"/>
                <w:szCs w:val="20"/>
              </w:rPr>
            </w:pPr>
          </w:p>
        </w:tc>
        <w:tc>
          <w:tcPr>
            <w:tcW w:w="476" w:type="pct"/>
            <w:tcBorders>
              <w:top w:val="nil"/>
              <w:left w:val="nil"/>
              <w:bottom w:val="single" w:sz="4" w:space="0" w:color="auto"/>
              <w:right w:val="single" w:sz="4" w:space="0" w:color="auto"/>
            </w:tcBorders>
            <w:shd w:val="clear" w:color="auto" w:fill="E6E6E6"/>
            <w:vAlign w:val="center"/>
          </w:tcPr>
          <w:p w:rsidR="00BF19C0" w:rsidRPr="00FC6E04" w:rsidRDefault="00BF19C0" w:rsidP="00BF19C0">
            <w:pPr>
              <w:jc w:val="center"/>
              <w:rPr>
                <w:b/>
                <w:bCs/>
                <w:sz w:val="18"/>
                <w:szCs w:val="18"/>
              </w:rPr>
            </w:pPr>
            <w:r>
              <w:rPr>
                <w:b/>
                <w:bCs/>
                <w:sz w:val="18"/>
                <w:szCs w:val="18"/>
              </w:rPr>
              <w:t>6</w:t>
            </w:r>
            <w:r w:rsidRPr="00FC6E04">
              <w:rPr>
                <w:b/>
                <w:bCs/>
                <w:sz w:val="18"/>
                <w:szCs w:val="18"/>
              </w:rPr>
              <w:t xml:space="preserve"> класс</w:t>
            </w:r>
          </w:p>
          <w:p w:rsidR="00BF19C0" w:rsidRPr="00FC6E04" w:rsidRDefault="00BF19C0" w:rsidP="00BF19C0">
            <w:pPr>
              <w:jc w:val="center"/>
              <w:rPr>
                <w:b/>
                <w:bCs/>
                <w:sz w:val="18"/>
                <w:szCs w:val="18"/>
              </w:rPr>
            </w:pPr>
            <w:r>
              <w:rPr>
                <w:b/>
                <w:bCs/>
                <w:sz w:val="18"/>
                <w:szCs w:val="18"/>
              </w:rPr>
              <w:t xml:space="preserve">2020 </w:t>
            </w:r>
            <w:r w:rsidRPr="00FC6E04">
              <w:rPr>
                <w:b/>
                <w:bCs/>
                <w:sz w:val="18"/>
                <w:szCs w:val="18"/>
              </w:rPr>
              <w:t>год</w:t>
            </w:r>
          </w:p>
        </w:tc>
        <w:tc>
          <w:tcPr>
            <w:tcW w:w="476" w:type="pct"/>
            <w:tcBorders>
              <w:top w:val="nil"/>
              <w:left w:val="single" w:sz="4" w:space="0" w:color="auto"/>
              <w:bottom w:val="single" w:sz="4" w:space="0" w:color="auto"/>
              <w:right w:val="nil"/>
            </w:tcBorders>
            <w:vAlign w:val="center"/>
          </w:tcPr>
          <w:p w:rsidR="00BF19C0" w:rsidRPr="00FC6E04" w:rsidRDefault="00BF19C0" w:rsidP="00BF19C0">
            <w:pPr>
              <w:jc w:val="center"/>
              <w:rPr>
                <w:b/>
                <w:bCs/>
                <w:sz w:val="18"/>
                <w:szCs w:val="18"/>
              </w:rPr>
            </w:pPr>
            <w:r w:rsidRPr="00FC6E04">
              <w:rPr>
                <w:b/>
                <w:bCs/>
                <w:sz w:val="18"/>
                <w:szCs w:val="18"/>
              </w:rPr>
              <w:t>5 класс</w:t>
            </w:r>
          </w:p>
          <w:p w:rsidR="00BF19C0" w:rsidRPr="00FC6E04" w:rsidRDefault="00BF19C0" w:rsidP="00BF19C0">
            <w:pPr>
              <w:jc w:val="center"/>
              <w:rPr>
                <w:b/>
                <w:bCs/>
                <w:sz w:val="18"/>
                <w:szCs w:val="18"/>
              </w:rPr>
            </w:pPr>
            <w:r>
              <w:rPr>
                <w:b/>
                <w:bCs/>
                <w:sz w:val="18"/>
                <w:szCs w:val="18"/>
              </w:rPr>
              <w:t xml:space="preserve">2021 </w:t>
            </w:r>
            <w:r w:rsidRPr="00FC6E04">
              <w:rPr>
                <w:b/>
                <w:bCs/>
                <w:sz w:val="18"/>
                <w:szCs w:val="18"/>
              </w:rPr>
              <w:t>год</w:t>
            </w:r>
          </w:p>
        </w:tc>
        <w:tc>
          <w:tcPr>
            <w:tcW w:w="427" w:type="pct"/>
            <w:tcBorders>
              <w:top w:val="single" w:sz="4" w:space="0" w:color="auto"/>
              <w:left w:val="single" w:sz="4" w:space="0" w:color="auto"/>
              <w:bottom w:val="single" w:sz="4" w:space="0" w:color="auto"/>
              <w:right w:val="single" w:sz="4" w:space="0" w:color="auto"/>
            </w:tcBorders>
            <w:shd w:val="clear" w:color="auto" w:fill="F3F3F3"/>
            <w:vAlign w:val="center"/>
          </w:tcPr>
          <w:p w:rsidR="00BF19C0" w:rsidRPr="00FC6E04" w:rsidRDefault="00BF19C0" w:rsidP="00BF19C0">
            <w:pPr>
              <w:jc w:val="center"/>
              <w:rPr>
                <w:b/>
                <w:bCs/>
                <w:sz w:val="18"/>
                <w:szCs w:val="18"/>
              </w:rPr>
            </w:pPr>
            <w:r>
              <w:rPr>
                <w:b/>
                <w:bCs/>
                <w:sz w:val="18"/>
                <w:szCs w:val="18"/>
              </w:rPr>
              <w:t>6</w:t>
            </w:r>
            <w:r w:rsidRPr="00FC6E04">
              <w:rPr>
                <w:b/>
                <w:bCs/>
                <w:sz w:val="18"/>
                <w:szCs w:val="18"/>
              </w:rPr>
              <w:t xml:space="preserve"> класс</w:t>
            </w:r>
          </w:p>
          <w:p w:rsidR="00BF19C0" w:rsidRPr="00FC6E04" w:rsidRDefault="00BF19C0" w:rsidP="00BF19C0">
            <w:pPr>
              <w:jc w:val="center"/>
              <w:rPr>
                <w:b/>
                <w:bCs/>
                <w:sz w:val="18"/>
                <w:szCs w:val="18"/>
              </w:rPr>
            </w:pPr>
            <w:r>
              <w:rPr>
                <w:b/>
                <w:bCs/>
                <w:sz w:val="18"/>
                <w:szCs w:val="18"/>
              </w:rPr>
              <w:t xml:space="preserve">2020 </w:t>
            </w:r>
            <w:r w:rsidRPr="00FC6E04">
              <w:rPr>
                <w:b/>
                <w:bCs/>
                <w:sz w:val="18"/>
                <w:szCs w:val="18"/>
              </w:rPr>
              <w:t>год</w:t>
            </w:r>
          </w:p>
        </w:tc>
        <w:tc>
          <w:tcPr>
            <w:tcW w:w="440" w:type="pct"/>
            <w:tcBorders>
              <w:top w:val="single" w:sz="4" w:space="0" w:color="auto"/>
              <w:left w:val="single" w:sz="4" w:space="0" w:color="auto"/>
              <w:bottom w:val="single" w:sz="4" w:space="0" w:color="auto"/>
              <w:right w:val="single" w:sz="4" w:space="0" w:color="auto"/>
            </w:tcBorders>
            <w:vAlign w:val="center"/>
          </w:tcPr>
          <w:p w:rsidR="00BF19C0" w:rsidRPr="00FC6E04" w:rsidRDefault="00BF19C0" w:rsidP="00BF19C0">
            <w:pPr>
              <w:jc w:val="center"/>
              <w:rPr>
                <w:b/>
                <w:bCs/>
                <w:sz w:val="18"/>
                <w:szCs w:val="18"/>
              </w:rPr>
            </w:pPr>
            <w:r w:rsidRPr="00FC6E04">
              <w:rPr>
                <w:b/>
                <w:bCs/>
                <w:sz w:val="18"/>
                <w:szCs w:val="18"/>
              </w:rPr>
              <w:t>5 класс</w:t>
            </w:r>
          </w:p>
          <w:p w:rsidR="00BF19C0" w:rsidRDefault="00BF19C0" w:rsidP="00BF19C0">
            <w:pPr>
              <w:jc w:val="center"/>
              <w:rPr>
                <w:b/>
                <w:bCs/>
                <w:sz w:val="18"/>
                <w:szCs w:val="18"/>
              </w:rPr>
            </w:pPr>
            <w:r>
              <w:rPr>
                <w:b/>
                <w:bCs/>
                <w:sz w:val="18"/>
                <w:szCs w:val="18"/>
              </w:rPr>
              <w:t xml:space="preserve">2021 </w:t>
            </w:r>
          </w:p>
          <w:p w:rsidR="00BF19C0" w:rsidRPr="00FC6E04" w:rsidRDefault="00BF19C0" w:rsidP="00BF19C0">
            <w:pPr>
              <w:jc w:val="center"/>
              <w:rPr>
                <w:b/>
                <w:bCs/>
                <w:sz w:val="18"/>
                <w:szCs w:val="18"/>
              </w:rPr>
            </w:pPr>
            <w:r w:rsidRPr="00FC6E04">
              <w:rPr>
                <w:b/>
                <w:bCs/>
                <w:sz w:val="18"/>
                <w:szCs w:val="18"/>
              </w:rPr>
              <w:t>год</w:t>
            </w:r>
          </w:p>
        </w:tc>
        <w:tc>
          <w:tcPr>
            <w:tcW w:w="433" w:type="pct"/>
            <w:tcBorders>
              <w:top w:val="single" w:sz="4" w:space="0" w:color="auto"/>
              <w:left w:val="nil"/>
              <w:bottom w:val="single" w:sz="4" w:space="0" w:color="auto"/>
              <w:right w:val="single" w:sz="4" w:space="0" w:color="auto"/>
            </w:tcBorders>
            <w:shd w:val="clear" w:color="auto" w:fill="E6E6E6"/>
            <w:vAlign w:val="center"/>
          </w:tcPr>
          <w:p w:rsidR="00BF19C0" w:rsidRPr="00FC6E04" w:rsidRDefault="00BF19C0" w:rsidP="00BF19C0">
            <w:pPr>
              <w:jc w:val="center"/>
              <w:rPr>
                <w:b/>
                <w:bCs/>
                <w:sz w:val="18"/>
                <w:szCs w:val="18"/>
              </w:rPr>
            </w:pPr>
            <w:r>
              <w:rPr>
                <w:b/>
                <w:bCs/>
                <w:sz w:val="18"/>
                <w:szCs w:val="18"/>
              </w:rPr>
              <w:t>6</w:t>
            </w:r>
            <w:r w:rsidRPr="00FC6E04">
              <w:rPr>
                <w:b/>
                <w:bCs/>
                <w:sz w:val="18"/>
                <w:szCs w:val="18"/>
              </w:rPr>
              <w:t xml:space="preserve"> класс</w:t>
            </w:r>
          </w:p>
          <w:p w:rsidR="00BF19C0" w:rsidRPr="00FC6E04" w:rsidRDefault="00BF19C0" w:rsidP="00BF19C0">
            <w:pPr>
              <w:jc w:val="center"/>
              <w:rPr>
                <w:b/>
                <w:bCs/>
                <w:sz w:val="18"/>
                <w:szCs w:val="18"/>
              </w:rPr>
            </w:pPr>
            <w:r>
              <w:rPr>
                <w:b/>
                <w:bCs/>
                <w:sz w:val="18"/>
                <w:szCs w:val="18"/>
              </w:rPr>
              <w:t xml:space="preserve">2020 </w:t>
            </w:r>
            <w:r w:rsidRPr="00FC6E04">
              <w:rPr>
                <w:b/>
                <w:bCs/>
                <w:sz w:val="18"/>
                <w:szCs w:val="18"/>
              </w:rPr>
              <w:t>год</w:t>
            </w:r>
          </w:p>
        </w:tc>
        <w:tc>
          <w:tcPr>
            <w:tcW w:w="445" w:type="pct"/>
            <w:tcBorders>
              <w:top w:val="single" w:sz="4" w:space="0" w:color="auto"/>
              <w:left w:val="nil"/>
              <w:bottom w:val="single" w:sz="4" w:space="0" w:color="auto"/>
              <w:right w:val="single" w:sz="4" w:space="0" w:color="auto"/>
            </w:tcBorders>
            <w:vAlign w:val="center"/>
          </w:tcPr>
          <w:p w:rsidR="00BF19C0" w:rsidRPr="00FC6E04" w:rsidRDefault="00BF19C0" w:rsidP="00BF19C0">
            <w:pPr>
              <w:jc w:val="center"/>
              <w:rPr>
                <w:b/>
                <w:bCs/>
                <w:sz w:val="18"/>
                <w:szCs w:val="18"/>
              </w:rPr>
            </w:pPr>
            <w:r w:rsidRPr="00FC6E04">
              <w:rPr>
                <w:b/>
                <w:bCs/>
                <w:sz w:val="18"/>
                <w:szCs w:val="18"/>
              </w:rPr>
              <w:t>5 класс</w:t>
            </w:r>
          </w:p>
          <w:p w:rsidR="00BF19C0" w:rsidRDefault="00BF19C0" w:rsidP="00BF19C0">
            <w:pPr>
              <w:jc w:val="center"/>
              <w:rPr>
                <w:b/>
                <w:bCs/>
                <w:sz w:val="18"/>
                <w:szCs w:val="18"/>
              </w:rPr>
            </w:pPr>
            <w:r>
              <w:rPr>
                <w:b/>
                <w:bCs/>
                <w:sz w:val="18"/>
                <w:szCs w:val="18"/>
              </w:rPr>
              <w:t xml:space="preserve">2021 </w:t>
            </w:r>
          </w:p>
          <w:p w:rsidR="00BF19C0" w:rsidRPr="00FC6E04" w:rsidRDefault="00BF19C0" w:rsidP="00BF19C0">
            <w:pPr>
              <w:jc w:val="center"/>
              <w:rPr>
                <w:b/>
                <w:bCs/>
                <w:sz w:val="18"/>
                <w:szCs w:val="18"/>
              </w:rPr>
            </w:pPr>
            <w:r w:rsidRPr="00FC6E04">
              <w:rPr>
                <w:b/>
                <w:bCs/>
                <w:sz w:val="18"/>
                <w:szCs w:val="18"/>
              </w:rPr>
              <w:t>год</w:t>
            </w:r>
          </w:p>
        </w:tc>
        <w:tc>
          <w:tcPr>
            <w:tcW w:w="472" w:type="pct"/>
            <w:tcBorders>
              <w:top w:val="single" w:sz="4" w:space="0" w:color="auto"/>
              <w:left w:val="nil"/>
              <w:bottom w:val="single" w:sz="4" w:space="0" w:color="auto"/>
              <w:right w:val="single" w:sz="4" w:space="0" w:color="auto"/>
            </w:tcBorders>
            <w:shd w:val="clear" w:color="auto" w:fill="E6E6E6"/>
            <w:vAlign w:val="center"/>
          </w:tcPr>
          <w:p w:rsidR="00BF19C0" w:rsidRPr="00FC6E04" w:rsidRDefault="00BF19C0" w:rsidP="00BF19C0">
            <w:pPr>
              <w:jc w:val="center"/>
              <w:rPr>
                <w:b/>
                <w:bCs/>
                <w:sz w:val="18"/>
                <w:szCs w:val="18"/>
              </w:rPr>
            </w:pPr>
            <w:r>
              <w:rPr>
                <w:b/>
                <w:bCs/>
                <w:sz w:val="18"/>
                <w:szCs w:val="18"/>
              </w:rPr>
              <w:t>6</w:t>
            </w:r>
            <w:r w:rsidRPr="00FC6E04">
              <w:rPr>
                <w:b/>
                <w:bCs/>
                <w:sz w:val="18"/>
                <w:szCs w:val="18"/>
              </w:rPr>
              <w:t xml:space="preserve"> класс</w:t>
            </w:r>
          </w:p>
          <w:p w:rsidR="000018D7" w:rsidRDefault="00BF19C0" w:rsidP="00BF19C0">
            <w:pPr>
              <w:jc w:val="center"/>
              <w:rPr>
                <w:b/>
                <w:bCs/>
                <w:sz w:val="18"/>
                <w:szCs w:val="18"/>
              </w:rPr>
            </w:pPr>
            <w:r>
              <w:rPr>
                <w:b/>
                <w:bCs/>
                <w:sz w:val="18"/>
                <w:szCs w:val="18"/>
              </w:rPr>
              <w:t xml:space="preserve">2020 </w:t>
            </w:r>
          </w:p>
          <w:p w:rsidR="00BF19C0" w:rsidRPr="00FC6E04" w:rsidRDefault="00BF19C0" w:rsidP="00BF19C0">
            <w:pPr>
              <w:jc w:val="center"/>
              <w:rPr>
                <w:b/>
                <w:bCs/>
                <w:sz w:val="18"/>
                <w:szCs w:val="18"/>
              </w:rPr>
            </w:pP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BF19C0" w:rsidRPr="00FC6E04" w:rsidRDefault="00BF19C0" w:rsidP="00BF19C0">
            <w:pPr>
              <w:jc w:val="center"/>
              <w:rPr>
                <w:b/>
                <w:bCs/>
                <w:sz w:val="18"/>
                <w:szCs w:val="18"/>
              </w:rPr>
            </w:pPr>
            <w:r w:rsidRPr="00FC6E04">
              <w:rPr>
                <w:b/>
                <w:bCs/>
                <w:sz w:val="18"/>
                <w:szCs w:val="18"/>
              </w:rPr>
              <w:t>5 класс</w:t>
            </w:r>
          </w:p>
          <w:p w:rsidR="00BF19C0" w:rsidRDefault="00BF19C0" w:rsidP="00BF19C0">
            <w:pPr>
              <w:jc w:val="center"/>
              <w:rPr>
                <w:b/>
                <w:bCs/>
                <w:sz w:val="18"/>
                <w:szCs w:val="18"/>
              </w:rPr>
            </w:pPr>
            <w:r>
              <w:rPr>
                <w:b/>
                <w:bCs/>
                <w:sz w:val="18"/>
                <w:szCs w:val="18"/>
              </w:rPr>
              <w:t xml:space="preserve">2021 </w:t>
            </w:r>
          </w:p>
          <w:p w:rsidR="00BF19C0" w:rsidRPr="00FC6E04" w:rsidRDefault="00BF19C0" w:rsidP="00BF19C0">
            <w:pPr>
              <w:jc w:val="center"/>
              <w:rPr>
                <w:b/>
                <w:bCs/>
                <w:sz w:val="18"/>
                <w:szCs w:val="18"/>
              </w:rPr>
            </w:pPr>
            <w:r w:rsidRPr="00FC6E04">
              <w:rPr>
                <w:b/>
                <w:bCs/>
                <w:sz w:val="18"/>
                <w:szCs w:val="18"/>
              </w:rPr>
              <w:t>год</w:t>
            </w:r>
          </w:p>
        </w:tc>
        <w:tc>
          <w:tcPr>
            <w:tcW w:w="436" w:type="pct"/>
            <w:tcBorders>
              <w:top w:val="single" w:sz="4" w:space="0" w:color="auto"/>
              <w:left w:val="nil"/>
              <w:bottom w:val="single" w:sz="4" w:space="0" w:color="auto"/>
              <w:right w:val="single" w:sz="4" w:space="0" w:color="auto"/>
            </w:tcBorders>
            <w:shd w:val="clear" w:color="auto" w:fill="E6E6E6"/>
            <w:vAlign w:val="center"/>
          </w:tcPr>
          <w:p w:rsidR="00BF19C0" w:rsidRPr="00FC6E04" w:rsidRDefault="00BF19C0" w:rsidP="00BF19C0">
            <w:pPr>
              <w:jc w:val="center"/>
              <w:rPr>
                <w:b/>
                <w:bCs/>
                <w:sz w:val="18"/>
                <w:szCs w:val="18"/>
              </w:rPr>
            </w:pPr>
            <w:r>
              <w:rPr>
                <w:b/>
                <w:bCs/>
                <w:sz w:val="18"/>
                <w:szCs w:val="18"/>
              </w:rPr>
              <w:t>6</w:t>
            </w:r>
            <w:r w:rsidRPr="00FC6E04">
              <w:rPr>
                <w:b/>
                <w:bCs/>
                <w:sz w:val="18"/>
                <w:szCs w:val="18"/>
              </w:rPr>
              <w:t xml:space="preserve"> класс</w:t>
            </w:r>
          </w:p>
          <w:p w:rsidR="000018D7" w:rsidRDefault="00BF19C0" w:rsidP="00BF19C0">
            <w:pPr>
              <w:jc w:val="center"/>
              <w:rPr>
                <w:b/>
                <w:bCs/>
                <w:sz w:val="18"/>
                <w:szCs w:val="18"/>
              </w:rPr>
            </w:pPr>
            <w:r>
              <w:rPr>
                <w:b/>
                <w:bCs/>
                <w:sz w:val="18"/>
                <w:szCs w:val="18"/>
              </w:rPr>
              <w:t xml:space="preserve">2020 </w:t>
            </w:r>
          </w:p>
          <w:p w:rsidR="00BF19C0" w:rsidRPr="00FC6E04" w:rsidRDefault="00BF19C0" w:rsidP="00BF19C0">
            <w:pPr>
              <w:jc w:val="center"/>
              <w:rPr>
                <w:b/>
                <w:bCs/>
                <w:sz w:val="18"/>
                <w:szCs w:val="18"/>
              </w:rPr>
            </w:pPr>
            <w:r w:rsidRPr="00FC6E04">
              <w:rPr>
                <w:b/>
                <w:bCs/>
                <w:sz w:val="18"/>
                <w:szCs w:val="18"/>
              </w:rPr>
              <w:t>год</w:t>
            </w:r>
          </w:p>
        </w:tc>
        <w:tc>
          <w:tcPr>
            <w:tcW w:w="426" w:type="pct"/>
            <w:tcBorders>
              <w:top w:val="single" w:sz="4" w:space="0" w:color="auto"/>
              <w:left w:val="nil"/>
              <w:bottom w:val="single" w:sz="4" w:space="0" w:color="auto"/>
              <w:right w:val="single" w:sz="4" w:space="0" w:color="auto"/>
            </w:tcBorders>
            <w:vAlign w:val="center"/>
          </w:tcPr>
          <w:p w:rsidR="00BF19C0" w:rsidRPr="00FC6E04" w:rsidRDefault="00BF19C0" w:rsidP="00BF19C0">
            <w:pPr>
              <w:jc w:val="center"/>
              <w:rPr>
                <w:b/>
                <w:bCs/>
                <w:sz w:val="18"/>
                <w:szCs w:val="18"/>
              </w:rPr>
            </w:pPr>
            <w:r w:rsidRPr="00FC6E04">
              <w:rPr>
                <w:b/>
                <w:bCs/>
                <w:sz w:val="18"/>
                <w:szCs w:val="18"/>
              </w:rPr>
              <w:t>5 класс</w:t>
            </w:r>
          </w:p>
          <w:p w:rsidR="00BF19C0" w:rsidRDefault="00BF19C0" w:rsidP="00BF19C0">
            <w:pPr>
              <w:jc w:val="center"/>
              <w:rPr>
                <w:b/>
                <w:bCs/>
                <w:sz w:val="18"/>
                <w:szCs w:val="18"/>
              </w:rPr>
            </w:pPr>
            <w:r>
              <w:rPr>
                <w:b/>
                <w:bCs/>
                <w:sz w:val="18"/>
                <w:szCs w:val="18"/>
              </w:rPr>
              <w:t xml:space="preserve">2021 </w:t>
            </w:r>
          </w:p>
          <w:p w:rsidR="00BF19C0" w:rsidRPr="00FC6E04" w:rsidRDefault="00BF19C0" w:rsidP="00BF19C0">
            <w:pPr>
              <w:jc w:val="center"/>
              <w:rPr>
                <w:b/>
                <w:bCs/>
                <w:sz w:val="18"/>
                <w:szCs w:val="18"/>
              </w:rPr>
            </w:pPr>
            <w:r w:rsidRPr="00FC6E04">
              <w:rPr>
                <w:b/>
                <w:bCs/>
                <w:sz w:val="18"/>
                <w:szCs w:val="18"/>
              </w:rPr>
              <w:t>год</w:t>
            </w:r>
          </w:p>
        </w:tc>
      </w:tr>
      <w:tr w:rsidR="009262EB" w:rsidRPr="008A0E2A" w:rsidTr="00BF19C0">
        <w:trPr>
          <w:trHeight w:val="227"/>
        </w:trPr>
        <w:tc>
          <w:tcPr>
            <w:tcW w:w="541" w:type="pct"/>
            <w:tcBorders>
              <w:top w:val="single" w:sz="4" w:space="0" w:color="auto"/>
              <w:left w:val="single" w:sz="4" w:space="0" w:color="auto"/>
              <w:bottom w:val="single" w:sz="4" w:space="0" w:color="auto"/>
              <w:right w:val="single" w:sz="4" w:space="0" w:color="auto"/>
            </w:tcBorders>
            <w:vAlign w:val="center"/>
          </w:tcPr>
          <w:p w:rsidR="009262EB" w:rsidRPr="00FB1D54" w:rsidRDefault="009262EB" w:rsidP="00857453">
            <w:pPr>
              <w:rPr>
                <w:b/>
                <w:bCs/>
                <w:sz w:val="20"/>
                <w:szCs w:val="20"/>
              </w:rPr>
            </w:pPr>
            <w:r w:rsidRPr="00FB1D54">
              <w:rPr>
                <w:b/>
                <w:bCs/>
                <w:sz w:val="20"/>
                <w:szCs w:val="20"/>
              </w:rPr>
              <w:t>Брянская область</w:t>
            </w:r>
          </w:p>
        </w:tc>
        <w:tc>
          <w:tcPr>
            <w:tcW w:w="476"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before="29" w:line="237" w:lineRule="exact"/>
              <w:ind w:left="15"/>
              <w:jc w:val="center"/>
              <w:rPr>
                <w:b/>
                <w:sz w:val="20"/>
                <w:szCs w:val="20"/>
              </w:rPr>
            </w:pPr>
            <w:r w:rsidRPr="00BF19C0">
              <w:rPr>
                <w:b/>
                <w:sz w:val="20"/>
                <w:szCs w:val="20"/>
              </w:rPr>
              <w:t>11 986</w:t>
            </w:r>
          </w:p>
        </w:tc>
        <w:tc>
          <w:tcPr>
            <w:tcW w:w="476" w:type="pct"/>
            <w:tcBorders>
              <w:top w:val="nil"/>
              <w:left w:val="single" w:sz="4" w:space="0" w:color="auto"/>
              <w:bottom w:val="single" w:sz="4" w:space="0" w:color="auto"/>
              <w:right w:val="nil"/>
            </w:tcBorders>
            <w:vAlign w:val="center"/>
          </w:tcPr>
          <w:p w:rsidR="009262EB" w:rsidRPr="009262EB" w:rsidRDefault="009262EB" w:rsidP="00E232B3">
            <w:pPr>
              <w:widowControl w:val="0"/>
              <w:autoSpaceDE w:val="0"/>
              <w:autoSpaceDN w:val="0"/>
              <w:adjustRightInd w:val="0"/>
              <w:spacing w:before="29" w:line="237" w:lineRule="exact"/>
              <w:ind w:left="15"/>
              <w:jc w:val="center"/>
              <w:rPr>
                <w:b/>
                <w:sz w:val="20"/>
                <w:szCs w:val="20"/>
              </w:rPr>
            </w:pPr>
            <w:r w:rsidRPr="009262EB">
              <w:rPr>
                <w:b/>
                <w:sz w:val="20"/>
                <w:szCs w:val="20"/>
              </w:rPr>
              <w:t>12 510</w:t>
            </w:r>
          </w:p>
        </w:tc>
        <w:tc>
          <w:tcPr>
            <w:tcW w:w="427" w:type="pct"/>
            <w:tcBorders>
              <w:top w:val="single" w:sz="4" w:space="0" w:color="auto"/>
              <w:left w:val="single" w:sz="4" w:space="0" w:color="auto"/>
              <w:bottom w:val="single" w:sz="4" w:space="0" w:color="auto"/>
              <w:right w:val="single" w:sz="4" w:space="0" w:color="auto"/>
            </w:tcBorders>
            <w:shd w:val="clear" w:color="auto" w:fill="F3F3F3"/>
            <w:vAlign w:val="center"/>
          </w:tcPr>
          <w:p w:rsidR="009262EB" w:rsidRPr="00BF19C0" w:rsidRDefault="009262EB" w:rsidP="00BF19C0">
            <w:pPr>
              <w:widowControl w:val="0"/>
              <w:autoSpaceDE w:val="0"/>
              <w:autoSpaceDN w:val="0"/>
              <w:adjustRightInd w:val="0"/>
              <w:spacing w:before="29" w:line="218" w:lineRule="exact"/>
              <w:ind w:left="15"/>
              <w:jc w:val="center"/>
              <w:rPr>
                <w:b/>
                <w:sz w:val="20"/>
                <w:szCs w:val="20"/>
              </w:rPr>
            </w:pPr>
            <w:r w:rsidRPr="00BF19C0">
              <w:rPr>
                <w:b/>
                <w:sz w:val="20"/>
                <w:szCs w:val="20"/>
              </w:rPr>
              <w:t>7,5</w:t>
            </w:r>
          </w:p>
        </w:tc>
        <w:tc>
          <w:tcPr>
            <w:tcW w:w="440" w:type="pct"/>
            <w:tcBorders>
              <w:top w:val="single" w:sz="4" w:space="0" w:color="auto"/>
              <w:left w:val="single" w:sz="4" w:space="0" w:color="auto"/>
              <w:bottom w:val="single" w:sz="4" w:space="0" w:color="auto"/>
              <w:right w:val="single" w:sz="4" w:space="0" w:color="auto"/>
            </w:tcBorders>
            <w:vAlign w:val="center"/>
          </w:tcPr>
          <w:p w:rsidR="009262EB" w:rsidRPr="009262EB" w:rsidRDefault="009262EB" w:rsidP="00DB78FB">
            <w:pPr>
              <w:widowControl w:val="0"/>
              <w:autoSpaceDE w:val="0"/>
              <w:autoSpaceDN w:val="0"/>
              <w:adjustRightInd w:val="0"/>
              <w:spacing w:before="29" w:line="237" w:lineRule="exact"/>
              <w:ind w:left="15"/>
              <w:jc w:val="center"/>
              <w:rPr>
                <w:b/>
                <w:sz w:val="20"/>
                <w:szCs w:val="20"/>
              </w:rPr>
            </w:pPr>
            <w:r w:rsidRPr="009262EB">
              <w:rPr>
                <w:b/>
                <w:sz w:val="20"/>
                <w:szCs w:val="20"/>
              </w:rPr>
              <w:t>4,4</w:t>
            </w:r>
          </w:p>
        </w:tc>
        <w:tc>
          <w:tcPr>
            <w:tcW w:w="433"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before="29" w:line="218" w:lineRule="exact"/>
              <w:ind w:left="15"/>
              <w:jc w:val="center"/>
              <w:rPr>
                <w:b/>
                <w:sz w:val="20"/>
                <w:szCs w:val="20"/>
              </w:rPr>
            </w:pPr>
            <w:r w:rsidRPr="00BF19C0">
              <w:rPr>
                <w:b/>
                <w:sz w:val="20"/>
                <w:szCs w:val="20"/>
              </w:rPr>
              <w:t>38,8</w:t>
            </w:r>
          </w:p>
        </w:tc>
        <w:tc>
          <w:tcPr>
            <w:tcW w:w="445" w:type="pct"/>
            <w:tcBorders>
              <w:top w:val="single" w:sz="4" w:space="0" w:color="auto"/>
              <w:left w:val="nil"/>
              <w:bottom w:val="single" w:sz="4" w:space="0" w:color="auto"/>
              <w:right w:val="single" w:sz="4" w:space="0" w:color="auto"/>
            </w:tcBorders>
            <w:vAlign w:val="center"/>
          </w:tcPr>
          <w:p w:rsidR="009262EB" w:rsidRPr="00BF19C0" w:rsidRDefault="009262EB" w:rsidP="00DB78FB">
            <w:pPr>
              <w:widowControl w:val="0"/>
              <w:autoSpaceDE w:val="0"/>
              <w:autoSpaceDN w:val="0"/>
              <w:adjustRightInd w:val="0"/>
              <w:spacing w:before="29" w:line="218" w:lineRule="exact"/>
              <w:ind w:left="15"/>
              <w:jc w:val="center"/>
              <w:rPr>
                <w:b/>
                <w:sz w:val="20"/>
                <w:szCs w:val="20"/>
              </w:rPr>
            </w:pPr>
            <w:r>
              <w:rPr>
                <w:b/>
                <w:sz w:val="20"/>
                <w:szCs w:val="20"/>
              </w:rPr>
              <w:t>35,6</w:t>
            </w:r>
          </w:p>
        </w:tc>
        <w:tc>
          <w:tcPr>
            <w:tcW w:w="472"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before="29" w:line="218" w:lineRule="exact"/>
              <w:ind w:left="15"/>
              <w:jc w:val="center"/>
              <w:rPr>
                <w:b/>
                <w:bCs/>
                <w:sz w:val="20"/>
                <w:szCs w:val="20"/>
              </w:rPr>
            </w:pPr>
            <w:r w:rsidRPr="00BF19C0">
              <w:rPr>
                <w:b/>
                <w:bCs/>
                <w:sz w:val="20"/>
                <w:szCs w:val="20"/>
              </w:rPr>
              <w:t>36,9</w:t>
            </w:r>
          </w:p>
        </w:tc>
        <w:tc>
          <w:tcPr>
            <w:tcW w:w="428" w:type="pct"/>
            <w:tcBorders>
              <w:top w:val="single" w:sz="4" w:space="0" w:color="auto"/>
              <w:left w:val="nil"/>
              <w:bottom w:val="single" w:sz="4" w:space="0" w:color="auto"/>
              <w:right w:val="single" w:sz="4" w:space="0" w:color="auto"/>
            </w:tcBorders>
            <w:vAlign w:val="center"/>
          </w:tcPr>
          <w:p w:rsidR="009262EB" w:rsidRPr="00BF19C0" w:rsidRDefault="009262EB" w:rsidP="00DB78FB">
            <w:pPr>
              <w:widowControl w:val="0"/>
              <w:autoSpaceDE w:val="0"/>
              <w:autoSpaceDN w:val="0"/>
              <w:adjustRightInd w:val="0"/>
              <w:spacing w:before="29" w:line="218" w:lineRule="exact"/>
              <w:ind w:left="15"/>
              <w:jc w:val="center"/>
              <w:rPr>
                <w:b/>
                <w:bCs/>
                <w:sz w:val="20"/>
                <w:szCs w:val="20"/>
              </w:rPr>
            </w:pPr>
            <w:r>
              <w:rPr>
                <w:b/>
                <w:bCs/>
                <w:sz w:val="20"/>
                <w:szCs w:val="20"/>
              </w:rPr>
              <w:t>40,3</w:t>
            </w:r>
          </w:p>
        </w:tc>
        <w:tc>
          <w:tcPr>
            <w:tcW w:w="436"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before="29" w:line="218" w:lineRule="exact"/>
              <w:ind w:left="15"/>
              <w:jc w:val="center"/>
              <w:rPr>
                <w:b/>
                <w:bCs/>
                <w:sz w:val="20"/>
                <w:szCs w:val="20"/>
              </w:rPr>
            </w:pPr>
            <w:r w:rsidRPr="00BF19C0">
              <w:rPr>
                <w:b/>
                <w:bCs/>
                <w:sz w:val="20"/>
                <w:szCs w:val="20"/>
              </w:rPr>
              <w:t>16,8</w:t>
            </w:r>
          </w:p>
        </w:tc>
        <w:tc>
          <w:tcPr>
            <w:tcW w:w="426" w:type="pct"/>
            <w:tcBorders>
              <w:top w:val="single" w:sz="4" w:space="0" w:color="auto"/>
              <w:left w:val="nil"/>
              <w:bottom w:val="single" w:sz="4" w:space="0" w:color="auto"/>
              <w:right w:val="single" w:sz="4" w:space="0" w:color="auto"/>
            </w:tcBorders>
            <w:vAlign w:val="center"/>
          </w:tcPr>
          <w:p w:rsidR="009262EB" w:rsidRPr="009262EB" w:rsidRDefault="009262EB" w:rsidP="00E232B3">
            <w:pPr>
              <w:widowControl w:val="0"/>
              <w:autoSpaceDE w:val="0"/>
              <w:autoSpaceDN w:val="0"/>
              <w:adjustRightInd w:val="0"/>
              <w:spacing w:before="29" w:line="218" w:lineRule="exact"/>
              <w:ind w:left="15"/>
              <w:jc w:val="center"/>
              <w:rPr>
                <w:b/>
                <w:bCs/>
                <w:sz w:val="20"/>
                <w:szCs w:val="20"/>
              </w:rPr>
            </w:pPr>
            <w:r w:rsidRPr="009262EB">
              <w:rPr>
                <w:b/>
                <w:bCs/>
                <w:sz w:val="20"/>
                <w:szCs w:val="20"/>
              </w:rPr>
              <w:t>19,7</w:t>
            </w:r>
          </w:p>
        </w:tc>
      </w:tr>
      <w:tr w:rsidR="009262EB" w:rsidRPr="008A0E2A" w:rsidTr="00BF19C0">
        <w:trPr>
          <w:trHeight w:val="336"/>
        </w:trPr>
        <w:tc>
          <w:tcPr>
            <w:tcW w:w="541" w:type="pct"/>
            <w:tcBorders>
              <w:top w:val="single" w:sz="4" w:space="0" w:color="auto"/>
              <w:left w:val="single" w:sz="4" w:space="0" w:color="auto"/>
              <w:bottom w:val="single" w:sz="4" w:space="0" w:color="auto"/>
              <w:right w:val="single" w:sz="4" w:space="0" w:color="auto"/>
            </w:tcBorders>
            <w:vAlign w:val="center"/>
          </w:tcPr>
          <w:p w:rsidR="009262EB" w:rsidRPr="006F60D8" w:rsidRDefault="009262EB" w:rsidP="00857453">
            <w:pPr>
              <w:rPr>
                <w:b/>
                <w:bCs/>
                <w:color w:val="000000" w:themeColor="text1"/>
                <w:sz w:val="20"/>
                <w:szCs w:val="20"/>
              </w:rPr>
            </w:pPr>
            <w:r>
              <w:rPr>
                <w:b/>
                <w:bCs/>
                <w:color w:val="000000" w:themeColor="text1"/>
                <w:sz w:val="20"/>
                <w:szCs w:val="20"/>
              </w:rPr>
              <w:t>РФ</w:t>
            </w:r>
          </w:p>
        </w:tc>
        <w:tc>
          <w:tcPr>
            <w:tcW w:w="476"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line="180" w:lineRule="exact"/>
              <w:ind w:left="-57" w:right="-57"/>
              <w:jc w:val="center"/>
              <w:rPr>
                <w:b/>
                <w:color w:val="000000"/>
                <w:sz w:val="18"/>
                <w:szCs w:val="18"/>
              </w:rPr>
            </w:pPr>
            <w:r w:rsidRPr="00BF19C0">
              <w:rPr>
                <w:b/>
                <w:color w:val="000000"/>
                <w:sz w:val="18"/>
                <w:szCs w:val="18"/>
              </w:rPr>
              <w:t>1 302 933</w:t>
            </w:r>
          </w:p>
        </w:tc>
        <w:tc>
          <w:tcPr>
            <w:tcW w:w="476" w:type="pct"/>
            <w:tcBorders>
              <w:top w:val="nil"/>
              <w:left w:val="single" w:sz="4" w:space="0" w:color="auto"/>
              <w:bottom w:val="single" w:sz="4" w:space="0" w:color="auto"/>
              <w:right w:val="nil"/>
            </w:tcBorders>
            <w:vAlign w:val="center"/>
          </w:tcPr>
          <w:p w:rsidR="009262EB" w:rsidRPr="009262EB" w:rsidRDefault="009262EB" w:rsidP="00FB1D54">
            <w:pPr>
              <w:widowControl w:val="0"/>
              <w:autoSpaceDE w:val="0"/>
              <w:autoSpaceDN w:val="0"/>
              <w:adjustRightInd w:val="0"/>
              <w:spacing w:line="180" w:lineRule="exact"/>
              <w:ind w:left="-57" w:right="-57"/>
              <w:jc w:val="center"/>
              <w:rPr>
                <w:b/>
                <w:color w:val="000000"/>
                <w:sz w:val="20"/>
                <w:szCs w:val="20"/>
              </w:rPr>
            </w:pPr>
            <w:r w:rsidRPr="009262EB">
              <w:rPr>
                <w:b/>
                <w:color w:val="000000"/>
                <w:sz w:val="20"/>
                <w:szCs w:val="20"/>
              </w:rPr>
              <w:t>1 447 161</w:t>
            </w:r>
          </w:p>
        </w:tc>
        <w:tc>
          <w:tcPr>
            <w:tcW w:w="427" w:type="pct"/>
            <w:tcBorders>
              <w:top w:val="single" w:sz="4" w:space="0" w:color="auto"/>
              <w:left w:val="single" w:sz="4" w:space="0" w:color="auto"/>
              <w:bottom w:val="single" w:sz="4" w:space="0" w:color="auto"/>
              <w:right w:val="single" w:sz="4" w:space="0" w:color="auto"/>
            </w:tcBorders>
            <w:shd w:val="clear" w:color="auto" w:fill="F3F3F3"/>
            <w:vAlign w:val="center"/>
          </w:tcPr>
          <w:p w:rsidR="009262EB" w:rsidRPr="00BF19C0" w:rsidRDefault="009262EB" w:rsidP="00BF19C0">
            <w:pPr>
              <w:widowControl w:val="0"/>
              <w:autoSpaceDE w:val="0"/>
              <w:autoSpaceDN w:val="0"/>
              <w:adjustRightInd w:val="0"/>
              <w:spacing w:before="29" w:line="218" w:lineRule="exact"/>
              <w:ind w:left="15"/>
              <w:jc w:val="center"/>
              <w:rPr>
                <w:b/>
                <w:color w:val="000000"/>
                <w:sz w:val="20"/>
                <w:szCs w:val="20"/>
              </w:rPr>
            </w:pPr>
            <w:r w:rsidRPr="00BF19C0">
              <w:rPr>
                <w:b/>
                <w:color w:val="000000"/>
                <w:sz w:val="20"/>
                <w:szCs w:val="20"/>
              </w:rPr>
              <w:t>18,3</w:t>
            </w:r>
          </w:p>
        </w:tc>
        <w:tc>
          <w:tcPr>
            <w:tcW w:w="440" w:type="pct"/>
            <w:tcBorders>
              <w:top w:val="nil"/>
              <w:left w:val="single" w:sz="4" w:space="0" w:color="auto"/>
              <w:bottom w:val="single" w:sz="4" w:space="0" w:color="auto"/>
              <w:right w:val="single" w:sz="4" w:space="0" w:color="auto"/>
            </w:tcBorders>
            <w:vAlign w:val="center"/>
          </w:tcPr>
          <w:p w:rsidR="009262EB" w:rsidRPr="009262EB" w:rsidRDefault="009262EB" w:rsidP="00DB78FB">
            <w:pPr>
              <w:widowControl w:val="0"/>
              <w:autoSpaceDE w:val="0"/>
              <w:autoSpaceDN w:val="0"/>
              <w:adjustRightInd w:val="0"/>
              <w:spacing w:line="180" w:lineRule="exact"/>
              <w:ind w:left="-57" w:right="-57"/>
              <w:jc w:val="center"/>
              <w:rPr>
                <w:b/>
                <w:color w:val="000000"/>
                <w:sz w:val="20"/>
                <w:szCs w:val="20"/>
              </w:rPr>
            </w:pPr>
            <w:r w:rsidRPr="009262EB">
              <w:rPr>
                <w:b/>
                <w:color w:val="000000"/>
                <w:sz w:val="20"/>
                <w:szCs w:val="20"/>
              </w:rPr>
              <w:t>12,4</w:t>
            </w:r>
          </w:p>
        </w:tc>
        <w:tc>
          <w:tcPr>
            <w:tcW w:w="433"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before="29" w:line="218" w:lineRule="exact"/>
              <w:ind w:left="15"/>
              <w:jc w:val="center"/>
              <w:rPr>
                <w:b/>
                <w:color w:val="000000"/>
                <w:sz w:val="20"/>
                <w:szCs w:val="20"/>
              </w:rPr>
            </w:pPr>
            <w:r w:rsidRPr="00BF19C0">
              <w:rPr>
                <w:b/>
                <w:color w:val="000000"/>
                <w:sz w:val="20"/>
                <w:szCs w:val="20"/>
              </w:rPr>
              <w:t>38,2</w:t>
            </w:r>
          </w:p>
        </w:tc>
        <w:tc>
          <w:tcPr>
            <w:tcW w:w="445" w:type="pct"/>
            <w:tcBorders>
              <w:top w:val="nil"/>
              <w:left w:val="nil"/>
              <w:bottom w:val="single" w:sz="4" w:space="0" w:color="auto"/>
              <w:right w:val="single" w:sz="4" w:space="0" w:color="auto"/>
            </w:tcBorders>
            <w:vAlign w:val="center"/>
          </w:tcPr>
          <w:p w:rsidR="009262EB" w:rsidRPr="00BF19C0" w:rsidRDefault="009262EB" w:rsidP="00DB78FB">
            <w:pPr>
              <w:widowControl w:val="0"/>
              <w:autoSpaceDE w:val="0"/>
              <w:autoSpaceDN w:val="0"/>
              <w:adjustRightInd w:val="0"/>
              <w:spacing w:before="29" w:line="218" w:lineRule="exact"/>
              <w:ind w:left="15"/>
              <w:jc w:val="center"/>
              <w:rPr>
                <w:b/>
                <w:color w:val="000000"/>
                <w:sz w:val="20"/>
                <w:szCs w:val="20"/>
              </w:rPr>
            </w:pPr>
            <w:r>
              <w:rPr>
                <w:b/>
                <w:color w:val="000000"/>
                <w:sz w:val="20"/>
                <w:szCs w:val="20"/>
              </w:rPr>
              <w:t>36,5</w:t>
            </w:r>
          </w:p>
        </w:tc>
        <w:tc>
          <w:tcPr>
            <w:tcW w:w="472"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before="29" w:line="218" w:lineRule="exact"/>
              <w:ind w:left="15"/>
              <w:jc w:val="center"/>
              <w:rPr>
                <w:b/>
                <w:bCs/>
                <w:color w:val="000000"/>
                <w:sz w:val="20"/>
                <w:szCs w:val="20"/>
              </w:rPr>
            </w:pPr>
            <w:r w:rsidRPr="00BF19C0">
              <w:rPr>
                <w:b/>
                <w:bCs/>
                <w:color w:val="000000"/>
                <w:sz w:val="20"/>
                <w:szCs w:val="20"/>
              </w:rPr>
              <w:t>30,2</w:t>
            </w:r>
          </w:p>
        </w:tc>
        <w:tc>
          <w:tcPr>
            <w:tcW w:w="428" w:type="pct"/>
            <w:tcBorders>
              <w:top w:val="nil"/>
              <w:left w:val="nil"/>
              <w:bottom w:val="single" w:sz="4" w:space="0" w:color="auto"/>
              <w:right w:val="single" w:sz="4" w:space="0" w:color="auto"/>
            </w:tcBorders>
            <w:vAlign w:val="center"/>
          </w:tcPr>
          <w:p w:rsidR="009262EB" w:rsidRPr="00BF19C0" w:rsidRDefault="009262EB" w:rsidP="00DB78FB">
            <w:pPr>
              <w:widowControl w:val="0"/>
              <w:autoSpaceDE w:val="0"/>
              <w:autoSpaceDN w:val="0"/>
              <w:adjustRightInd w:val="0"/>
              <w:spacing w:before="29" w:line="218" w:lineRule="exact"/>
              <w:ind w:left="15"/>
              <w:jc w:val="center"/>
              <w:rPr>
                <w:b/>
                <w:bCs/>
                <w:color w:val="000000"/>
                <w:sz w:val="20"/>
                <w:szCs w:val="20"/>
              </w:rPr>
            </w:pPr>
            <w:r>
              <w:rPr>
                <w:b/>
                <w:bCs/>
                <w:color w:val="000000"/>
                <w:sz w:val="20"/>
                <w:szCs w:val="20"/>
              </w:rPr>
              <w:t>34,0</w:t>
            </w:r>
          </w:p>
        </w:tc>
        <w:tc>
          <w:tcPr>
            <w:tcW w:w="436" w:type="pct"/>
            <w:tcBorders>
              <w:top w:val="single" w:sz="4" w:space="0" w:color="auto"/>
              <w:left w:val="nil"/>
              <w:bottom w:val="single" w:sz="4" w:space="0" w:color="auto"/>
              <w:right w:val="single" w:sz="4" w:space="0" w:color="auto"/>
            </w:tcBorders>
            <w:shd w:val="clear" w:color="auto" w:fill="E6E6E6"/>
            <w:vAlign w:val="center"/>
          </w:tcPr>
          <w:p w:rsidR="009262EB" w:rsidRPr="00BF19C0" w:rsidRDefault="009262EB" w:rsidP="00BF19C0">
            <w:pPr>
              <w:widowControl w:val="0"/>
              <w:autoSpaceDE w:val="0"/>
              <w:autoSpaceDN w:val="0"/>
              <w:adjustRightInd w:val="0"/>
              <w:spacing w:before="29" w:line="218" w:lineRule="exact"/>
              <w:ind w:left="15"/>
              <w:jc w:val="center"/>
              <w:rPr>
                <w:b/>
                <w:bCs/>
                <w:color w:val="000000"/>
                <w:sz w:val="20"/>
                <w:szCs w:val="20"/>
              </w:rPr>
            </w:pPr>
            <w:r w:rsidRPr="00BF19C0">
              <w:rPr>
                <w:b/>
                <w:bCs/>
                <w:color w:val="000000"/>
                <w:sz w:val="20"/>
                <w:szCs w:val="20"/>
              </w:rPr>
              <w:t>13,4</w:t>
            </w:r>
          </w:p>
        </w:tc>
        <w:tc>
          <w:tcPr>
            <w:tcW w:w="426" w:type="pct"/>
            <w:tcBorders>
              <w:top w:val="nil"/>
              <w:left w:val="nil"/>
              <w:bottom w:val="single" w:sz="4" w:space="0" w:color="auto"/>
              <w:right w:val="single" w:sz="4" w:space="0" w:color="auto"/>
            </w:tcBorders>
            <w:vAlign w:val="center"/>
          </w:tcPr>
          <w:p w:rsidR="009262EB" w:rsidRPr="009262EB" w:rsidRDefault="009262EB" w:rsidP="00E232B3">
            <w:pPr>
              <w:widowControl w:val="0"/>
              <w:autoSpaceDE w:val="0"/>
              <w:autoSpaceDN w:val="0"/>
              <w:adjustRightInd w:val="0"/>
              <w:spacing w:before="29" w:line="218" w:lineRule="exact"/>
              <w:ind w:left="15"/>
              <w:jc w:val="center"/>
              <w:rPr>
                <w:b/>
                <w:bCs/>
                <w:color w:val="000000"/>
                <w:sz w:val="20"/>
                <w:szCs w:val="20"/>
              </w:rPr>
            </w:pPr>
            <w:r w:rsidRPr="009262EB">
              <w:rPr>
                <w:b/>
                <w:bCs/>
                <w:color w:val="000000"/>
                <w:sz w:val="20"/>
                <w:szCs w:val="20"/>
              </w:rPr>
              <w:t>17,1</w:t>
            </w:r>
          </w:p>
        </w:tc>
      </w:tr>
    </w:tbl>
    <w:p w:rsidR="006D1904" w:rsidRPr="0037138C" w:rsidRDefault="006D1904" w:rsidP="00FB1D54">
      <w:pPr>
        <w:spacing w:before="120" w:after="120"/>
        <w:jc w:val="center"/>
        <w:rPr>
          <w:b/>
          <w:sz w:val="26"/>
          <w:szCs w:val="26"/>
        </w:rPr>
      </w:pPr>
      <w:r w:rsidRPr="0037138C">
        <w:rPr>
          <w:b/>
          <w:sz w:val="26"/>
          <w:szCs w:val="26"/>
        </w:rPr>
        <w:t>Общая гистограмма отметок</w:t>
      </w:r>
      <w:r w:rsidR="003A33AF" w:rsidRPr="0037138C">
        <w:rPr>
          <w:b/>
          <w:sz w:val="26"/>
          <w:szCs w:val="26"/>
        </w:rPr>
        <w:t xml:space="preserve"> по математике</w:t>
      </w:r>
    </w:p>
    <w:p w:rsidR="00A60C7E" w:rsidRPr="00A60C7E" w:rsidRDefault="0037138C" w:rsidP="00F609E5">
      <w:pPr>
        <w:jc w:val="center"/>
        <w:rPr>
          <w:b/>
          <w:sz w:val="22"/>
          <w:szCs w:val="26"/>
        </w:rPr>
      </w:pPr>
      <w:r w:rsidRPr="0037138C">
        <w:rPr>
          <w:b/>
          <w:noProof/>
          <w:sz w:val="22"/>
          <w:szCs w:val="26"/>
        </w:rPr>
        <w:drawing>
          <wp:anchor distT="0" distB="0" distL="114300" distR="114300" simplePos="0" relativeHeight="251684864" behindDoc="0" locked="0" layoutInCell="1" allowOverlap="1">
            <wp:simplePos x="0" y="0"/>
            <wp:positionH relativeFrom="column">
              <wp:posOffset>-149860</wp:posOffset>
            </wp:positionH>
            <wp:positionV relativeFrom="paragraph">
              <wp:posOffset>5937</wp:posOffset>
            </wp:positionV>
            <wp:extent cx="6524873" cy="1804946"/>
            <wp:effectExtent l="19050" t="0" r="9277"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60C7E" w:rsidRDefault="00A60C7E" w:rsidP="00F609E5">
      <w:pPr>
        <w:jc w:val="center"/>
        <w:rPr>
          <w:rFonts w:ascii="Tahoma" w:hAnsi="Tahoma" w:cs="Tahoma"/>
          <w:noProof/>
        </w:rPr>
      </w:pPr>
    </w:p>
    <w:p w:rsidR="00FE3439" w:rsidRDefault="00FE3439" w:rsidP="00F609E5">
      <w:pPr>
        <w:jc w:val="center"/>
        <w:rPr>
          <w:b/>
          <w:sz w:val="20"/>
          <w:szCs w:val="26"/>
        </w:rPr>
      </w:pPr>
    </w:p>
    <w:p w:rsidR="000442D7" w:rsidRDefault="000442D7" w:rsidP="00F609E5">
      <w:pPr>
        <w:jc w:val="center"/>
        <w:rPr>
          <w:b/>
          <w:sz w:val="20"/>
          <w:szCs w:val="26"/>
        </w:rPr>
      </w:pPr>
    </w:p>
    <w:p w:rsidR="005156FA" w:rsidRDefault="005156F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626BB5" w:rsidRDefault="00626BB5" w:rsidP="00F609E5">
      <w:pPr>
        <w:jc w:val="center"/>
        <w:rPr>
          <w:b/>
          <w:bCs/>
          <w:sz w:val="26"/>
          <w:szCs w:val="26"/>
        </w:rPr>
      </w:pPr>
    </w:p>
    <w:p w:rsidR="003141DA" w:rsidRPr="0037138C" w:rsidRDefault="00AC5696" w:rsidP="00F609E5">
      <w:pPr>
        <w:jc w:val="center"/>
        <w:rPr>
          <w:b/>
          <w:sz w:val="20"/>
          <w:szCs w:val="26"/>
        </w:rPr>
      </w:pPr>
      <w:r w:rsidRPr="0037138C">
        <w:rPr>
          <w:b/>
          <w:bCs/>
          <w:sz w:val="26"/>
          <w:szCs w:val="26"/>
        </w:rPr>
        <w:t>Гистограмма соответствия отметок по математике за выполненную работу и отметок по журналу</w:t>
      </w:r>
    </w:p>
    <w:p w:rsidR="003141DA" w:rsidRDefault="0037138C" w:rsidP="00F609E5">
      <w:pPr>
        <w:jc w:val="center"/>
        <w:rPr>
          <w:b/>
          <w:sz w:val="20"/>
          <w:szCs w:val="26"/>
        </w:rPr>
      </w:pPr>
      <w:r w:rsidRPr="0037138C">
        <w:rPr>
          <w:b/>
          <w:noProof/>
          <w:sz w:val="20"/>
          <w:szCs w:val="26"/>
        </w:rPr>
        <w:drawing>
          <wp:anchor distT="0" distB="0" distL="114300" distR="114300" simplePos="0" relativeHeight="251685888" behindDoc="0" locked="0" layoutInCell="1" allowOverlap="1">
            <wp:simplePos x="0" y="0"/>
            <wp:positionH relativeFrom="column">
              <wp:posOffset>-151130</wp:posOffset>
            </wp:positionH>
            <wp:positionV relativeFrom="paragraph">
              <wp:posOffset>97790</wp:posOffset>
            </wp:positionV>
            <wp:extent cx="6489700" cy="1416050"/>
            <wp:effectExtent l="19050" t="0" r="635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141DA" w:rsidRDefault="003141DA" w:rsidP="00F609E5">
      <w:pPr>
        <w:jc w:val="center"/>
        <w:rPr>
          <w:b/>
          <w:sz w:val="20"/>
          <w:szCs w:val="26"/>
        </w:rPr>
      </w:pPr>
    </w:p>
    <w:p w:rsidR="00230AF8" w:rsidRDefault="00230AF8"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AC5696" w:rsidRDefault="00AC5696" w:rsidP="00F609E5">
      <w:pPr>
        <w:jc w:val="center"/>
        <w:rPr>
          <w:b/>
          <w:sz w:val="20"/>
          <w:szCs w:val="26"/>
        </w:rPr>
      </w:pPr>
    </w:p>
    <w:p w:rsidR="000B226A" w:rsidRDefault="000B226A" w:rsidP="00F609E5">
      <w:pPr>
        <w:jc w:val="center"/>
        <w:rPr>
          <w:b/>
          <w:sz w:val="20"/>
          <w:szCs w:val="26"/>
        </w:rPr>
      </w:pPr>
    </w:p>
    <w:p w:rsidR="000B226A" w:rsidRDefault="000B226A" w:rsidP="00F609E5">
      <w:pPr>
        <w:jc w:val="center"/>
        <w:rPr>
          <w:b/>
          <w:sz w:val="20"/>
          <w:szCs w:val="26"/>
        </w:rPr>
      </w:pP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
        <w:gridCol w:w="5303"/>
        <w:gridCol w:w="2281"/>
        <w:gridCol w:w="2352"/>
        <w:gridCol w:w="868"/>
      </w:tblGrid>
      <w:tr w:rsidR="00681BFF" w:rsidRPr="00236D00" w:rsidTr="008946E6">
        <w:trPr>
          <w:gridAfter w:val="1"/>
          <w:wAfter w:w="401" w:type="pct"/>
          <w:trHeight w:hRule="exact" w:val="303"/>
        </w:trPr>
        <w:tc>
          <w:tcPr>
            <w:tcW w:w="2458" w:type="pct"/>
            <w:gridSpan w:val="2"/>
            <w:vAlign w:val="center"/>
          </w:tcPr>
          <w:p w:rsidR="00681BFF" w:rsidRPr="00236D00" w:rsidRDefault="00681BFF" w:rsidP="00B20988">
            <w:pPr>
              <w:widowControl w:val="0"/>
              <w:autoSpaceDE w:val="0"/>
              <w:autoSpaceDN w:val="0"/>
              <w:adjustRightInd w:val="0"/>
              <w:spacing w:before="29" w:line="218" w:lineRule="exact"/>
              <w:ind w:left="15"/>
              <w:jc w:val="center"/>
              <w:rPr>
                <w:b/>
                <w:color w:val="000000"/>
              </w:rPr>
            </w:pPr>
            <w:r w:rsidRPr="00236D00">
              <w:rPr>
                <w:b/>
                <w:color w:val="000000"/>
              </w:rPr>
              <w:t>Соответствие</w:t>
            </w:r>
          </w:p>
        </w:tc>
        <w:tc>
          <w:tcPr>
            <w:tcW w:w="1054" w:type="pct"/>
            <w:vAlign w:val="center"/>
          </w:tcPr>
          <w:p w:rsidR="00681BFF" w:rsidRPr="00236D00" w:rsidRDefault="00681BFF" w:rsidP="00B20988">
            <w:pPr>
              <w:widowControl w:val="0"/>
              <w:autoSpaceDE w:val="0"/>
              <w:autoSpaceDN w:val="0"/>
              <w:adjustRightInd w:val="0"/>
              <w:spacing w:before="29" w:line="218" w:lineRule="exact"/>
              <w:ind w:left="15"/>
              <w:jc w:val="center"/>
              <w:rPr>
                <w:b/>
                <w:bCs/>
                <w:color w:val="000000"/>
              </w:rPr>
            </w:pPr>
            <w:r w:rsidRPr="00236D00">
              <w:rPr>
                <w:b/>
                <w:bCs/>
                <w:color w:val="000000"/>
              </w:rPr>
              <w:t>Кол-во уч-ков</w:t>
            </w:r>
          </w:p>
        </w:tc>
        <w:tc>
          <w:tcPr>
            <w:tcW w:w="1087" w:type="pct"/>
            <w:vAlign w:val="center"/>
          </w:tcPr>
          <w:p w:rsidR="00681BFF" w:rsidRPr="00236D00" w:rsidRDefault="00681BFF" w:rsidP="00B20988">
            <w:pPr>
              <w:widowControl w:val="0"/>
              <w:autoSpaceDE w:val="0"/>
              <w:autoSpaceDN w:val="0"/>
              <w:adjustRightInd w:val="0"/>
              <w:spacing w:before="29" w:line="218" w:lineRule="exact"/>
              <w:ind w:left="15"/>
              <w:jc w:val="center"/>
              <w:rPr>
                <w:b/>
                <w:bCs/>
                <w:color w:val="000000"/>
              </w:rPr>
            </w:pPr>
          </w:p>
        </w:tc>
      </w:tr>
      <w:tr w:rsidR="0037138C" w:rsidRPr="00236D00" w:rsidTr="0037138C">
        <w:trPr>
          <w:gridAfter w:val="1"/>
          <w:wAfter w:w="401" w:type="pct"/>
          <w:trHeight w:hRule="exact" w:val="293"/>
        </w:trPr>
        <w:tc>
          <w:tcPr>
            <w:tcW w:w="2458" w:type="pct"/>
            <w:gridSpan w:val="2"/>
            <w:vAlign w:val="center"/>
          </w:tcPr>
          <w:p w:rsidR="0037138C" w:rsidRPr="00236D00" w:rsidRDefault="0037138C" w:rsidP="00B20988">
            <w:pPr>
              <w:widowControl w:val="0"/>
              <w:autoSpaceDE w:val="0"/>
              <w:autoSpaceDN w:val="0"/>
              <w:adjustRightInd w:val="0"/>
              <w:spacing w:before="29" w:line="218" w:lineRule="exact"/>
              <w:ind w:left="15"/>
              <w:rPr>
                <w:color w:val="000000"/>
              </w:rPr>
            </w:pPr>
            <w:r w:rsidRPr="00236D00">
              <w:rPr>
                <w:color w:val="000000"/>
              </w:rPr>
              <w:t>Понизили (Отметка &lt; Отметка по журналу)</w:t>
            </w:r>
          </w:p>
        </w:tc>
        <w:tc>
          <w:tcPr>
            <w:tcW w:w="1054" w:type="pct"/>
            <w:vAlign w:val="center"/>
          </w:tcPr>
          <w:p w:rsidR="0037138C" w:rsidRPr="0037138C" w:rsidRDefault="0037138C" w:rsidP="0037138C">
            <w:pPr>
              <w:jc w:val="center"/>
              <w:rPr>
                <w:color w:val="000000"/>
                <w:sz w:val="22"/>
                <w:szCs w:val="22"/>
              </w:rPr>
            </w:pPr>
            <w:r w:rsidRPr="0037138C">
              <w:rPr>
                <w:color w:val="000000"/>
                <w:sz w:val="22"/>
                <w:szCs w:val="22"/>
              </w:rPr>
              <w:t>1827</w:t>
            </w:r>
          </w:p>
        </w:tc>
        <w:tc>
          <w:tcPr>
            <w:tcW w:w="1087" w:type="pct"/>
            <w:vAlign w:val="center"/>
          </w:tcPr>
          <w:p w:rsidR="0037138C" w:rsidRPr="0037138C" w:rsidRDefault="0037138C" w:rsidP="0037138C">
            <w:pPr>
              <w:jc w:val="center"/>
              <w:rPr>
                <w:color w:val="000000"/>
                <w:sz w:val="22"/>
                <w:szCs w:val="22"/>
              </w:rPr>
            </w:pPr>
            <w:r w:rsidRPr="0037138C">
              <w:rPr>
                <w:color w:val="000000"/>
                <w:sz w:val="22"/>
                <w:szCs w:val="22"/>
              </w:rPr>
              <w:t>16,3</w:t>
            </w:r>
          </w:p>
        </w:tc>
      </w:tr>
      <w:tr w:rsidR="0037138C" w:rsidRPr="00236D00" w:rsidTr="0037138C">
        <w:trPr>
          <w:gridAfter w:val="1"/>
          <w:wAfter w:w="401" w:type="pct"/>
          <w:trHeight w:hRule="exact" w:val="272"/>
        </w:trPr>
        <w:tc>
          <w:tcPr>
            <w:tcW w:w="2458" w:type="pct"/>
            <w:gridSpan w:val="2"/>
            <w:vAlign w:val="center"/>
          </w:tcPr>
          <w:p w:rsidR="0037138C" w:rsidRPr="00236D00" w:rsidRDefault="0037138C" w:rsidP="00B20988">
            <w:pPr>
              <w:widowControl w:val="0"/>
              <w:autoSpaceDE w:val="0"/>
              <w:autoSpaceDN w:val="0"/>
              <w:adjustRightInd w:val="0"/>
              <w:spacing w:before="29" w:line="218" w:lineRule="exact"/>
              <w:ind w:left="15"/>
              <w:rPr>
                <w:color w:val="000000"/>
              </w:rPr>
            </w:pPr>
            <w:r w:rsidRPr="00236D00">
              <w:rPr>
                <w:color w:val="000000"/>
              </w:rPr>
              <w:t>Подтвердили (Отметка = Отметка по журналу)</w:t>
            </w:r>
          </w:p>
        </w:tc>
        <w:tc>
          <w:tcPr>
            <w:tcW w:w="1054" w:type="pct"/>
            <w:vAlign w:val="center"/>
          </w:tcPr>
          <w:p w:rsidR="0037138C" w:rsidRPr="0037138C" w:rsidRDefault="0037138C" w:rsidP="0037138C">
            <w:pPr>
              <w:jc w:val="center"/>
              <w:rPr>
                <w:color w:val="000000"/>
                <w:sz w:val="22"/>
                <w:szCs w:val="22"/>
              </w:rPr>
            </w:pPr>
            <w:r w:rsidRPr="0037138C">
              <w:rPr>
                <w:color w:val="000000"/>
                <w:sz w:val="22"/>
                <w:szCs w:val="22"/>
              </w:rPr>
              <w:t>8150</w:t>
            </w:r>
          </w:p>
        </w:tc>
        <w:tc>
          <w:tcPr>
            <w:tcW w:w="1087" w:type="pct"/>
            <w:vAlign w:val="center"/>
          </w:tcPr>
          <w:p w:rsidR="0037138C" w:rsidRPr="0037138C" w:rsidRDefault="0037138C" w:rsidP="0037138C">
            <w:pPr>
              <w:jc w:val="center"/>
              <w:rPr>
                <w:color w:val="000000"/>
                <w:sz w:val="22"/>
                <w:szCs w:val="22"/>
              </w:rPr>
            </w:pPr>
            <w:r w:rsidRPr="0037138C">
              <w:rPr>
                <w:color w:val="000000"/>
                <w:sz w:val="22"/>
                <w:szCs w:val="22"/>
              </w:rPr>
              <w:t>72,9</w:t>
            </w:r>
          </w:p>
        </w:tc>
      </w:tr>
      <w:tr w:rsidR="0037138C" w:rsidRPr="00236D00" w:rsidTr="0037138C">
        <w:trPr>
          <w:gridAfter w:val="1"/>
          <w:wAfter w:w="401" w:type="pct"/>
          <w:trHeight w:hRule="exact" w:val="289"/>
        </w:trPr>
        <w:tc>
          <w:tcPr>
            <w:tcW w:w="2458" w:type="pct"/>
            <w:gridSpan w:val="2"/>
            <w:vAlign w:val="center"/>
          </w:tcPr>
          <w:p w:rsidR="0037138C" w:rsidRPr="00236D00" w:rsidRDefault="0037138C" w:rsidP="00B20988">
            <w:pPr>
              <w:widowControl w:val="0"/>
              <w:autoSpaceDE w:val="0"/>
              <w:autoSpaceDN w:val="0"/>
              <w:adjustRightInd w:val="0"/>
              <w:spacing w:before="29" w:line="218" w:lineRule="exact"/>
              <w:ind w:left="15"/>
              <w:rPr>
                <w:color w:val="000000"/>
              </w:rPr>
            </w:pPr>
            <w:r w:rsidRPr="00236D00">
              <w:rPr>
                <w:color w:val="000000"/>
              </w:rPr>
              <w:t>Повысили (Отметка &gt; Отметка по журналу)</w:t>
            </w:r>
          </w:p>
        </w:tc>
        <w:tc>
          <w:tcPr>
            <w:tcW w:w="1054" w:type="pct"/>
            <w:vAlign w:val="center"/>
          </w:tcPr>
          <w:p w:rsidR="0037138C" w:rsidRPr="0037138C" w:rsidRDefault="0037138C" w:rsidP="0037138C">
            <w:pPr>
              <w:jc w:val="center"/>
              <w:rPr>
                <w:color w:val="000000"/>
                <w:sz w:val="22"/>
                <w:szCs w:val="22"/>
              </w:rPr>
            </w:pPr>
            <w:r w:rsidRPr="0037138C">
              <w:rPr>
                <w:color w:val="000000"/>
                <w:sz w:val="22"/>
                <w:szCs w:val="22"/>
              </w:rPr>
              <w:t>1210</w:t>
            </w:r>
          </w:p>
        </w:tc>
        <w:tc>
          <w:tcPr>
            <w:tcW w:w="1087" w:type="pct"/>
            <w:vAlign w:val="center"/>
          </w:tcPr>
          <w:p w:rsidR="0037138C" w:rsidRPr="0037138C" w:rsidRDefault="0037138C" w:rsidP="0037138C">
            <w:pPr>
              <w:jc w:val="center"/>
              <w:rPr>
                <w:color w:val="000000"/>
                <w:sz w:val="22"/>
                <w:szCs w:val="22"/>
              </w:rPr>
            </w:pPr>
            <w:r w:rsidRPr="0037138C">
              <w:rPr>
                <w:color w:val="000000"/>
                <w:sz w:val="22"/>
                <w:szCs w:val="22"/>
              </w:rPr>
              <w:t>10,8</w:t>
            </w:r>
          </w:p>
        </w:tc>
      </w:tr>
      <w:tr w:rsidR="0037138C" w:rsidRPr="00236D00" w:rsidTr="00DB78FB">
        <w:trPr>
          <w:gridAfter w:val="1"/>
          <w:wAfter w:w="401" w:type="pct"/>
          <w:trHeight w:hRule="exact" w:val="294"/>
        </w:trPr>
        <w:tc>
          <w:tcPr>
            <w:tcW w:w="2458" w:type="pct"/>
            <w:gridSpan w:val="2"/>
            <w:vAlign w:val="center"/>
          </w:tcPr>
          <w:p w:rsidR="0037138C" w:rsidRPr="00236D00" w:rsidRDefault="0037138C" w:rsidP="009A705B">
            <w:pPr>
              <w:widowControl w:val="0"/>
              <w:autoSpaceDE w:val="0"/>
              <w:autoSpaceDN w:val="0"/>
              <w:adjustRightInd w:val="0"/>
              <w:spacing w:before="29" w:line="218" w:lineRule="exact"/>
              <w:ind w:left="15"/>
              <w:rPr>
                <w:b/>
                <w:bCs/>
                <w:color w:val="000000"/>
              </w:rPr>
            </w:pPr>
            <w:r w:rsidRPr="00236D00">
              <w:rPr>
                <w:b/>
                <w:bCs/>
                <w:color w:val="000000"/>
              </w:rPr>
              <w:t>Всего*:</w:t>
            </w:r>
          </w:p>
        </w:tc>
        <w:tc>
          <w:tcPr>
            <w:tcW w:w="1054" w:type="pct"/>
            <w:vAlign w:val="bottom"/>
          </w:tcPr>
          <w:p w:rsidR="0037138C" w:rsidRPr="0037138C" w:rsidRDefault="0037138C" w:rsidP="0037138C">
            <w:pPr>
              <w:jc w:val="center"/>
              <w:rPr>
                <w:b/>
                <w:color w:val="000000"/>
                <w:sz w:val="22"/>
                <w:szCs w:val="22"/>
              </w:rPr>
            </w:pPr>
            <w:r w:rsidRPr="0037138C">
              <w:rPr>
                <w:b/>
                <w:color w:val="000000"/>
                <w:sz w:val="22"/>
                <w:szCs w:val="22"/>
              </w:rPr>
              <w:t>11187</w:t>
            </w:r>
          </w:p>
        </w:tc>
        <w:tc>
          <w:tcPr>
            <w:tcW w:w="1087" w:type="pct"/>
            <w:vAlign w:val="bottom"/>
          </w:tcPr>
          <w:p w:rsidR="0037138C" w:rsidRPr="0037138C" w:rsidRDefault="0037138C" w:rsidP="0037138C">
            <w:pPr>
              <w:jc w:val="center"/>
              <w:rPr>
                <w:b/>
                <w:color w:val="000000"/>
                <w:sz w:val="22"/>
                <w:szCs w:val="22"/>
              </w:rPr>
            </w:pPr>
            <w:r w:rsidRPr="0037138C">
              <w:rPr>
                <w:b/>
                <w:color w:val="000000"/>
                <w:sz w:val="22"/>
                <w:szCs w:val="22"/>
              </w:rPr>
              <w:t>100</w:t>
            </w:r>
          </w:p>
        </w:tc>
      </w:tr>
      <w:tr w:rsidR="005156FA" w:rsidRPr="005156FA" w:rsidTr="0089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pct"/>
          <w:trHeight w:hRule="exact" w:val="1038"/>
        </w:trPr>
        <w:tc>
          <w:tcPr>
            <w:tcW w:w="4993" w:type="pct"/>
            <w:gridSpan w:val="4"/>
            <w:tcBorders>
              <w:top w:val="nil"/>
              <w:left w:val="nil"/>
              <w:bottom w:val="nil"/>
              <w:right w:val="nil"/>
            </w:tcBorders>
          </w:tcPr>
          <w:p w:rsidR="004D7287" w:rsidRPr="005156FA" w:rsidRDefault="005156FA" w:rsidP="00626BB5">
            <w:pPr>
              <w:widowControl w:val="0"/>
              <w:autoSpaceDE w:val="0"/>
              <w:autoSpaceDN w:val="0"/>
              <w:adjustRightInd w:val="0"/>
              <w:spacing w:before="29"/>
              <w:ind w:left="17"/>
              <w:rPr>
                <w:color w:val="000000"/>
              </w:rPr>
            </w:pPr>
            <w:r w:rsidRPr="005156FA">
              <w:rPr>
                <w:color w:val="000000"/>
              </w:rPr>
              <w:t>*</w:t>
            </w:r>
            <w:r w:rsidRPr="00363E1E">
              <w:rPr>
                <w:color w:val="000000"/>
                <w:sz w:val="20"/>
                <w:szCs w:val="20"/>
              </w:rPr>
              <w:t xml:space="preserve">В </w:t>
            </w:r>
            <w:r w:rsidR="00FF709F">
              <w:rPr>
                <w:color w:val="000000"/>
                <w:sz w:val="20"/>
                <w:szCs w:val="20"/>
              </w:rPr>
              <w:t>таблице</w:t>
            </w:r>
            <w:r w:rsidRPr="00363E1E">
              <w:rPr>
                <w:color w:val="000000"/>
                <w:sz w:val="20"/>
                <w:szCs w:val="20"/>
              </w:rPr>
              <w:t xml:space="preserve"> приведены данные только по тем участникам, для которых введены  отметки </w:t>
            </w:r>
          </w:p>
        </w:tc>
      </w:tr>
    </w:tbl>
    <w:p w:rsidR="004D7287" w:rsidRDefault="004D7287" w:rsidP="00D97A05">
      <w:pPr>
        <w:sectPr w:rsidR="004D7287" w:rsidSect="008946E6">
          <w:pgSz w:w="11906" w:h="16838" w:code="9"/>
          <w:pgMar w:top="1134" w:right="567" w:bottom="1134" w:left="1418" w:header="709" w:footer="709" w:gutter="0"/>
          <w:cols w:space="708"/>
          <w:docGrid w:linePitch="360"/>
        </w:sectPr>
      </w:pPr>
    </w:p>
    <w:p w:rsidR="006D1904" w:rsidRDefault="006D1904" w:rsidP="0056142C">
      <w:pPr>
        <w:pStyle w:val="2"/>
        <w:spacing w:before="120" w:after="120"/>
        <w:jc w:val="center"/>
      </w:pPr>
      <w:bookmarkStart w:id="10" w:name="_Toc78882466"/>
      <w:r w:rsidRPr="002C42A6">
        <w:lastRenderedPageBreak/>
        <w:t>Распределение первичных баллов</w:t>
      </w:r>
      <w:r>
        <w:t xml:space="preserve"> по математике</w:t>
      </w:r>
      <w:bookmarkEnd w:id="10"/>
    </w:p>
    <w:p w:rsidR="006D1904" w:rsidRPr="0037138C" w:rsidRDefault="006D1904" w:rsidP="00F609E5">
      <w:pPr>
        <w:jc w:val="center"/>
        <w:rPr>
          <w:b/>
          <w:sz w:val="26"/>
          <w:szCs w:val="26"/>
        </w:rPr>
      </w:pPr>
      <w:r w:rsidRPr="0037138C">
        <w:rPr>
          <w:b/>
          <w:sz w:val="26"/>
          <w:szCs w:val="26"/>
        </w:rPr>
        <w:t>Общая гистограмма первичных баллов</w:t>
      </w:r>
    </w:p>
    <w:p w:rsidR="006D1904" w:rsidRPr="0037138C" w:rsidRDefault="00F06176" w:rsidP="00D97A05">
      <w:r w:rsidRPr="00F06176">
        <w:rPr>
          <w:noProof/>
        </w:rPr>
        <w:drawing>
          <wp:anchor distT="0" distB="0" distL="114300" distR="114300" simplePos="0" relativeHeight="251698176" behindDoc="0" locked="0" layoutInCell="1" allowOverlap="1">
            <wp:simplePos x="0" y="0"/>
            <wp:positionH relativeFrom="column">
              <wp:posOffset>4445</wp:posOffset>
            </wp:positionH>
            <wp:positionV relativeFrom="paragraph">
              <wp:posOffset>125095</wp:posOffset>
            </wp:positionV>
            <wp:extent cx="9382125" cy="2552700"/>
            <wp:effectExtent l="0" t="0" r="0" b="0"/>
            <wp:wrapNone/>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6D1904" w:rsidRPr="00F609E5" w:rsidRDefault="00AD06FD" w:rsidP="000D2918">
      <w:pPr>
        <w:spacing w:after="120"/>
        <w:jc w:val="center"/>
        <w:rPr>
          <w:b/>
          <w:sz w:val="26"/>
          <w:szCs w:val="26"/>
        </w:rPr>
      </w:pPr>
      <w:r>
        <w:rPr>
          <w:b/>
          <w:sz w:val="26"/>
          <w:szCs w:val="26"/>
        </w:rPr>
        <w:t>Распределение первичных баллов</w:t>
      </w:r>
    </w:p>
    <w:tbl>
      <w:tblPr>
        <w:tblW w:w="5000" w:type="pct"/>
        <w:tblLook w:val="04A0"/>
      </w:tblPr>
      <w:tblGrid>
        <w:gridCol w:w="537"/>
        <w:gridCol w:w="459"/>
        <w:gridCol w:w="670"/>
        <w:gridCol w:w="670"/>
        <w:gridCol w:w="670"/>
        <w:gridCol w:w="671"/>
        <w:gridCol w:w="671"/>
        <w:gridCol w:w="671"/>
        <w:gridCol w:w="671"/>
        <w:gridCol w:w="671"/>
        <w:gridCol w:w="671"/>
        <w:gridCol w:w="671"/>
        <w:gridCol w:w="671"/>
        <w:gridCol w:w="671"/>
        <w:gridCol w:w="671"/>
        <w:gridCol w:w="671"/>
        <w:gridCol w:w="671"/>
        <w:gridCol w:w="671"/>
        <w:gridCol w:w="671"/>
        <w:gridCol w:w="671"/>
        <w:gridCol w:w="671"/>
        <w:gridCol w:w="671"/>
        <w:gridCol w:w="656"/>
      </w:tblGrid>
      <w:tr w:rsidR="000D2918" w:rsidRPr="00ED1BD4" w:rsidTr="00626BB5">
        <w:trPr>
          <w:cantSplit/>
          <w:trHeight w:val="1077"/>
        </w:trPr>
        <w:tc>
          <w:tcPr>
            <w:tcW w:w="179" w:type="pct"/>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0D2918" w:rsidRPr="00F917B3" w:rsidRDefault="000D2918" w:rsidP="00A358F9">
            <w:pPr>
              <w:ind w:left="113" w:right="113"/>
              <w:jc w:val="center"/>
              <w:rPr>
                <w:b/>
                <w:bCs/>
                <w:color w:val="000000"/>
                <w:sz w:val="14"/>
                <w:szCs w:val="16"/>
              </w:rPr>
            </w:pPr>
            <w:r w:rsidRPr="00F917B3">
              <w:rPr>
                <w:b/>
                <w:bCs/>
                <w:color w:val="000000"/>
                <w:sz w:val="14"/>
                <w:szCs w:val="16"/>
              </w:rPr>
              <w:t>Группы участников</w:t>
            </w:r>
          </w:p>
        </w:tc>
        <w:tc>
          <w:tcPr>
            <w:tcW w:w="143"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D2918" w:rsidRPr="00F917B3" w:rsidRDefault="000D2918" w:rsidP="00A358F9">
            <w:pPr>
              <w:ind w:left="113" w:right="113"/>
              <w:jc w:val="center"/>
              <w:rPr>
                <w:b/>
                <w:bCs/>
                <w:color w:val="000000"/>
                <w:sz w:val="14"/>
                <w:szCs w:val="16"/>
              </w:rPr>
            </w:pPr>
            <w:r w:rsidRPr="00F917B3">
              <w:rPr>
                <w:b/>
                <w:bCs/>
                <w:color w:val="000000"/>
                <w:sz w:val="14"/>
                <w:szCs w:val="16"/>
              </w:rPr>
              <w:t>Кол-во участников</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0</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2</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3</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4</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5</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6</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7</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8</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9</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10</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11</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12</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13</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14</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15</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16</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17</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18</w:t>
            </w:r>
          </w:p>
        </w:tc>
        <w:tc>
          <w:tcPr>
            <w:tcW w:w="223"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19</w:t>
            </w:r>
          </w:p>
        </w:tc>
        <w:tc>
          <w:tcPr>
            <w:tcW w:w="218" w:type="pct"/>
            <w:tcBorders>
              <w:top w:val="single" w:sz="4" w:space="0" w:color="000000"/>
              <w:left w:val="nil"/>
              <w:bottom w:val="single" w:sz="8" w:space="0" w:color="000000"/>
              <w:right w:val="single" w:sz="4" w:space="0" w:color="000000"/>
            </w:tcBorders>
            <w:shd w:val="clear" w:color="auto" w:fill="auto"/>
            <w:noWrap/>
            <w:vAlign w:val="center"/>
            <w:hideMark/>
          </w:tcPr>
          <w:p w:rsidR="000D2918" w:rsidRPr="00490D92" w:rsidRDefault="000D2918" w:rsidP="00626BB5">
            <w:pPr>
              <w:jc w:val="center"/>
              <w:rPr>
                <w:b/>
                <w:color w:val="000000"/>
                <w:sz w:val="20"/>
                <w:szCs w:val="16"/>
              </w:rPr>
            </w:pPr>
            <w:r w:rsidRPr="00490D92">
              <w:rPr>
                <w:b/>
                <w:color w:val="000000"/>
                <w:sz w:val="20"/>
                <w:szCs w:val="16"/>
              </w:rPr>
              <w:t>20</w:t>
            </w:r>
          </w:p>
        </w:tc>
      </w:tr>
      <w:tr w:rsidR="0037138C" w:rsidRPr="00ED1BD4" w:rsidTr="00626BB5">
        <w:trPr>
          <w:cantSplit/>
          <w:trHeight w:val="1293"/>
        </w:trPr>
        <w:tc>
          <w:tcPr>
            <w:tcW w:w="179" w:type="pc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37138C" w:rsidRPr="00901E47" w:rsidRDefault="0037138C" w:rsidP="008946E6">
            <w:pPr>
              <w:ind w:left="113" w:right="113"/>
              <w:jc w:val="center"/>
              <w:rPr>
                <w:b/>
                <w:color w:val="000000"/>
                <w:sz w:val="18"/>
                <w:szCs w:val="18"/>
              </w:rPr>
            </w:pPr>
            <w:r w:rsidRPr="00901E47">
              <w:rPr>
                <w:b/>
                <w:color w:val="000000"/>
                <w:sz w:val="18"/>
                <w:szCs w:val="18"/>
              </w:rPr>
              <w:t>РФ</w:t>
            </w:r>
          </w:p>
        </w:tc>
        <w:tc>
          <w:tcPr>
            <w:tcW w:w="143"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37138C" w:rsidRPr="00901E47" w:rsidRDefault="009E3308" w:rsidP="009E3308">
            <w:pPr>
              <w:ind w:left="-57" w:right="-57"/>
              <w:jc w:val="center"/>
              <w:rPr>
                <w:b/>
                <w:color w:val="000000"/>
                <w:sz w:val="20"/>
                <w:szCs w:val="20"/>
              </w:rPr>
            </w:pPr>
            <w:r w:rsidRPr="00901E47">
              <w:rPr>
                <w:b/>
                <w:color w:val="000000"/>
                <w:sz w:val="20"/>
                <w:szCs w:val="20"/>
              </w:rPr>
              <w:t>1 447 161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0,6</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2,3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2,4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2,4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2,2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13,8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9,8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7,8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6,5</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11,2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9,2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7,3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5,9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5,6</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4,2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2,8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1,7</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0,8</w:t>
            </w:r>
          </w:p>
        </w:tc>
        <w:tc>
          <w:tcPr>
            <w:tcW w:w="218" w:type="pct"/>
            <w:tcBorders>
              <w:top w:val="single" w:sz="4" w:space="0" w:color="000000"/>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0,4</w:t>
            </w:r>
          </w:p>
        </w:tc>
      </w:tr>
      <w:tr w:rsidR="0037138C" w:rsidRPr="00ED1BD4" w:rsidTr="00626BB5">
        <w:trPr>
          <w:cantSplit/>
          <w:trHeight w:val="1134"/>
        </w:trPr>
        <w:tc>
          <w:tcPr>
            <w:tcW w:w="179" w:type="pc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37138C" w:rsidRPr="00901E47" w:rsidRDefault="0037138C" w:rsidP="004D35E6">
            <w:pPr>
              <w:ind w:left="113" w:right="113"/>
              <w:jc w:val="center"/>
              <w:rPr>
                <w:b/>
                <w:color w:val="000000"/>
                <w:sz w:val="18"/>
                <w:szCs w:val="18"/>
              </w:rPr>
            </w:pPr>
            <w:r w:rsidRPr="00901E47">
              <w:rPr>
                <w:b/>
                <w:color w:val="000000"/>
                <w:sz w:val="18"/>
                <w:szCs w:val="18"/>
              </w:rPr>
              <w:t>Брянская обл.</w:t>
            </w:r>
          </w:p>
        </w:tc>
        <w:tc>
          <w:tcPr>
            <w:tcW w:w="143" w:type="pct"/>
            <w:tcBorders>
              <w:top w:val="nil"/>
              <w:left w:val="nil"/>
              <w:bottom w:val="single" w:sz="4" w:space="0" w:color="000000"/>
              <w:right w:val="single" w:sz="4" w:space="0" w:color="000000"/>
            </w:tcBorders>
            <w:shd w:val="clear" w:color="auto" w:fill="auto"/>
            <w:noWrap/>
            <w:textDirection w:val="btLr"/>
            <w:vAlign w:val="center"/>
            <w:hideMark/>
          </w:tcPr>
          <w:p w:rsidR="0037138C" w:rsidRPr="00901E47" w:rsidRDefault="0037138C" w:rsidP="0037138C">
            <w:pPr>
              <w:ind w:left="113" w:right="113"/>
              <w:jc w:val="center"/>
              <w:rPr>
                <w:b/>
                <w:color w:val="000000"/>
                <w:sz w:val="20"/>
                <w:szCs w:val="20"/>
              </w:rPr>
            </w:pPr>
            <w:r w:rsidRPr="00901E47">
              <w:rPr>
                <w:b/>
                <w:color w:val="000000"/>
                <w:sz w:val="20"/>
                <w:szCs w:val="20"/>
              </w:rPr>
              <w:t>12</w:t>
            </w:r>
            <w:r w:rsidR="009E3308" w:rsidRPr="00901E47">
              <w:rPr>
                <w:b/>
                <w:color w:val="000000"/>
                <w:sz w:val="20"/>
                <w:szCs w:val="20"/>
              </w:rPr>
              <w:t xml:space="preserve"> </w:t>
            </w:r>
            <w:r w:rsidRPr="00901E47">
              <w:rPr>
                <w:b/>
                <w:color w:val="000000"/>
                <w:sz w:val="20"/>
                <w:szCs w:val="20"/>
              </w:rPr>
              <w:t>510</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0,3</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0,5</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0,7</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0,9</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0,8</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0,9</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13,2</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10</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7,4</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6,4</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13</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11,1</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8,6</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7,4</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6,3</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4,6</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3</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2,2</w:t>
            </w:r>
          </w:p>
        </w:tc>
        <w:tc>
          <w:tcPr>
            <w:tcW w:w="223"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1,1</w:t>
            </w:r>
          </w:p>
        </w:tc>
        <w:tc>
          <w:tcPr>
            <w:tcW w:w="218" w:type="pct"/>
            <w:tcBorders>
              <w:top w:val="nil"/>
              <w:left w:val="nil"/>
              <w:bottom w:val="single" w:sz="4" w:space="0" w:color="000000"/>
              <w:right w:val="single" w:sz="4" w:space="0" w:color="000000"/>
            </w:tcBorders>
            <w:shd w:val="clear" w:color="auto" w:fill="auto"/>
            <w:noWrap/>
            <w:vAlign w:val="center"/>
            <w:hideMark/>
          </w:tcPr>
          <w:p w:rsidR="0037138C" w:rsidRPr="00901E47" w:rsidRDefault="0037138C" w:rsidP="00626BB5">
            <w:pPr>
              <w:jc w:val="center"/>
              <w:rPr>
                <w:color w:val="000000"/>
                <w:sz w:val="20"/>
                <w:szCs w:val="20"/>
              </w:rPr>
            </w:pPr>
            <w:r w:rsidRPr="00901E47">
              <w:rPr>
                <w:color w:val="000000"/>
                <w:sz w:val="20"/>
                <w:szCs w:val="20"/>
              </w:rPr>
              <w:t>0,6</w:t>
            </w:r>
          </w:p>
        </w:tc>
      </w:tr>
    </w:tbl>
    <w:p w:rsidR="00950539" w:rsidRDefault="00950539" w:rsidP="00950539"/>
    <w:p w:rsidR="00950539" w:rsidRDefault="00950539" w:rsidP="00950539">
      <w:pPr>
        <w:sectPr w:rsidR="00950539" w:rsidSect="008946E6">
          <w:pgSz w:w="16838" w:h="11906" w:orient="landscape" w:code="9"/>
          <w:pgMar w:top="1134" w:right="567" w:bottom="1134" w:left="1418" w:header="709" w:footer="709" w:gutter="0"/>
          <w:cols w:space="708"/>
          <w:docGrid w:linePitch="360"/>
        </w:sectPr>
      </w:pPr>
    </w:p>
    <w:p w:rsidR="006D1904" w:rsidRDefault="006D1904" w:rsidP="002E2EF4">
      <w:pPr>
        <w:pStyle w:val="2"/>
        <w:spacing w:before="0" w:after="240"/>
        <w:jc w:val="center"/>
      </w:pPr>
      <w:bookmarkStart w:id="11" w:name="_Toc78882467"/>
      <w:r w:rsidRPr="00F609E5">
        <w:lastRenderedPageBreak/>
        <w:t xml:space="preserve">Выполнение заданий </w:t>
      </w:r>
      <w:r>
        <w:t xml:space="preserve">по математике </w:t>
      </w:r>
      <w:r w:rsidRPr="00F609E5">
        <w:t>группами учащихся (в  от числа участников)</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5"/>
        <w:gridCol w:w="1716"/>
        <w:gridCol w:w="694"/>
        <w:gridCol w:w="694"/>
        <w:gridCol w:w="694"/>
        <w:gridCol w:w="694"/>
        <w:gridCol w:w="694"/>
        <w:gridCol w:w="694"/>
        <w:gridCol w:w="694"/>
        <w:gridCol w:w="694"/>
        <w:gridCol w:w="694"/>
        <w:gridCol w:w="694"/>
        <w:gridCol w:w="699"/>
        <w:gridCol w:w="699"/>
        <w:gridCol w:w="699"/>
        <w:gridCol w:w="699"/>
        <w:gridCol w:w="693"/>
        <w:gridCol w:w="669"/>
      </w:tblGrid>
      <w:tr w:rsidR="006D1904" w:rsidRPr="000755E4" w:rsidTr="006E0F88">
        <w:trPr>
          <w:trHeight w:val="20"/>
          <w:jc w:val="center"/>
        </w:trPr>
        <w:tc>
          <w:tcPr>
            <w:tcW w:w="748" w:type="pct"/>
            <w:vMerge w:val="restart"/>
            <w:vAlign w:val="center"/>
          </w:tcPr>
          <w:p w:rsidR="006D1904" w:rsidRPr="000755E4" w:rsidRDefault="006D1904" w:rsidP="00637E76">
            <w:pPr>
              <w:jc w:val="center"/>
              <w:rPr>
                <w:b/>
                <w:bCs/>
                <w:color w:val="000000"/>
                <w:sz w:val="22"/>
                <w:szCs w:val="22"/>
              </w:rPr>
            </w:pPr>
            <w:r w:rsidRPr="000755E4">
              <w:rPr>
                <w:b/>
                <w:bCs/>
                <w:color w:val="000000"/>
                <w:sz w:val="22"/>
                <w:szCs w:val="22"/>
              </w:rPr>
              <w:t>АТЕ</w:t>
            </w:r>
          </w:p>
        </w:tc>
        <w:tc>
          <w:tcPr>
            <w:tcW w:w="569" w:type="pct"/>
            <w:vMerge w:val="restart"/>
            <w:vAlign w:val="center"/>
          </w:tcPr>
          <w:p w:rsidR="006D1904" w:rsidRPr="000755E4" w:rsidRDefault="00405F5A" w:rsidP="00637E76">
            <w:pPr>
              <w:jc w:val="center"/>
              <w:rPr>
                <w:b/>
                <w:bCs/>
                <w:color w:val="000000"/>
                <w:sz w:val="22"/>
                <w:szCs w:val="22"/>
              </w:rPr>
            </w:pPr>
            <w:r>
              <w:rPr>
                <w:b/>
                <w:bCs/>
                <w:color w:val="000000"/>
                <w:sz w:val="22"/>
                <w:szCs w:val="22"/>
              </w:rPr>
              <w:t>Кол-</w:t>
            </w:r>
            <w:r w:rsidR="006D1904" w:rsidRPr="000755E4">
              <w:rPr>
                <w:b/>
                <w:bCs/>
                <w:color w:val="000000"/>
                <w:sz w:val="22"/>
                <w:szCs w:val="22"/>
              </w:rPr>
              <w:t xml:space="preserve">во </w:t>
            </w:r>
          </w:p>
          <w:p w:rsidR="006D1904" w:rsidRPr="000755E4" w:rsidRDefault="00405F5A" w:rsidP="00637E76">
            <w:pPr>
              <w:jc w:val="center"/>
              <w:rPr>
                <w:b/>
                <w:bCs/>
                <w:color w:val="000000"/>
                <w:sz w:val="22"/>
                <w:szCs w:val="22"/>
              </w:rPr>
            </w:pPr>
            <w:r>
              <w:rPr>
                <w:b/>
                <w:bCs/>
                <w:color w:val="000000"/>
                <w:sz w:val="22"/>
                <w:szCs w:val="22"/>
              </w:rPr>
              <w:t>уч-</w:t>
            </w:r>
            <w:r w:rsidR="006D1904" w:rsidRPr="000755E4">
              <w:rPr>
                <w:b/>
                <w:bCs/>
                <w:color w:val="000000"/>
                <w:sz w:val="22"/>
                <w:szCs w:val="22"/>
              </w:rPr>
              <w:t>ков</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2</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3</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4</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5</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6</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7</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8</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9</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10</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11(1)</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11(2)</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12(1)</w:t>
            </w:r>
          </w:p>
        </w:tc>
        <w:tc>
          <w:tcPr>
            <w:tcW w:w="23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12(2)</w:t>
            </w:r>
          </w:p>
        </w:tc>
        <w:tc>
          <w:tcPr>
            <w:tcW w:w="230"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13</w:t>
            </w:r>
          </w:p>
        </w:tc>
        <w:tc>
          <w:tcPr>
            <w:tcW w:w="222"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14</w:t>
            </w:r>
          </w:p>
        </w:tc>
      </w:tr>
      <w:tr w:rsidR="006D1904" w:rsidRPr="000755E4" w:rsidTr="006E0F88">
        <w:trPr>
          <w:trHeight w:val="20"/>
          <w:jc w:val="center"/>
        </w:trPr>
        <w:tc>
          <w:tcPr>
            <w:tcW w:w="748" w:type="pct"/>
            <w:vMerge/>
            <w:vAlign w:val="center"/>
          </w:tcPr>
          <w:p w:rsidR="006D1904" w:rsidRPr="000755E4" w:rsidRDefault="006D1904" w:rsidP="00637E76">
            <w:pPr>
              <w:rPr>
                <w:b/>
                <w:bCs/>
                <w:color w:val="000000"/>
                <w:sz w:val="22"/>
                <w:szCs w:val="22"/>
              </w:rPr>
            </w:pPr>
          </w:p>
        </w:tc>
        <w:tc>
          <w:tcPr>
            <w:tcW w:w="569" w:type="pct"/>
            <w:vMerge/>
            <w:vAlign w:val="center"/>
          </w:tcPr>
          <w:p w:rsidR="006D1904" w:rsidRPr="000755E4" w:rsidRDefault="006D1904" w:rsidP="00637E76">
            <w:pPr>
              <w:rPr>
                <w:b/>
                <w:bCs/>
                <w:color w:val="000000"/>
                <w:sz w:val="22"/>
                <w:szCs w:val="22"/>
              </w:rPr>
            </w:pP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0"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22"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r>
      <w:tr w:rsidR="002176D7" w:rsidRPr="000755E4" w:rsidTr="00DB78FB">
        <w:trPr>
          <w:trHeight w:val="20"/>
          <w:jc w:val="center"/>
        </w:trPr>
        <w:tc>
          <w:tcPr>
            <w:tcW w:w="748" w:type="pct"/>
            <w:vAlign w:val="center"/>
          </w:tcPr>
          <w:p w:rsidR="002176D7" w:rsidRPr="003F003B" w:rsidRDefault="002176D7" w:rsidP="00417DD9">
            <w:pPr>
              <w:jc w:val="center"/>
              <w:rPr>
                <w:b/>
                <w:bCs/>
                <w:color w:val="000000"/>
                <w:sz w:val="22"/>
                <w:szCs w:val="22"/>
              </w:rPr>
            </w:pPr>
            <w:r w:rsidRPr="003F003B">
              <w:rPr>
                <w:b/>
                <w:bCs/>
                <w:color w:val="000000"/>
                <w:sz w:val="22"/>
                <w:szCs w:val="22"/>
              </w:rPr>
              <w:t>РФ</w:t>
            </w:r>
          </w:p>
        </w:tc>
        <w:tc>
          <w:tcPr>
            <w:tcW w:w="569" w:type="pct"/>
            <w:vAlign w:val="center"/>
          </w:tcPr>
          <w:p w:rsidR="002176D7" w:rsidRPr="00901E47" w:rsidRDefault="002176D7">
            <w:pPr>
              <w:jc w:val="center"/>
              <w:rPr>
                <w:color w:val="000000"/>
                <w:sz w:val="22"/>
                <w:szCs w:val="22"/>
              </w:rPr>
            </w:pPr>
            <w:r w:rsidRPr="00901E47">
              <w:rPr>
                <w:color w:val="000000"/>
                <w:sz w:val="22"/>
                <w:szCs w:val="22"/>
              </w:rPr>
              <w:t>1</w:t>
            </w:r>
            <w:r w:rsidR="00901E47" w:rsidRPr="00901E47">
              <w:rPr>
                <w:color w:val="000000"/>
                <w:sz w:val="22"/>
                <w:szCs w:val="22"/>
              </w:rPr>
              <w:t xml:space="preserve"> </w:t>
            </w:r>
            <w:r w:rsidRPr="00901E47">
              <w:rPr>
                <w:color w:val="000000"/>
                <w:sz w:val="22"/>
                <w:szCs w:val="22"/>
              </w:rPr>
              <w:t>447</w:t>
            </w:r>
            <w:r w:rsidR="00901E47" w:rsidRPr="00901E47">
              <w:rPr>
                <w:color w:val="000000"/>
                <w:sz w:val="22"/>
                <w:szCs w:val="22"/>
              </w:rPr>
              <w:t xml:space="preserve"> </w:t>
            </w:r>
            <w:r w:rsidRPr="00901E47">
              <w:rPr>
                <w:color w:val="000000"/>
                <w:sz w:val="22"/>
                <w:szCs w:val="22"/>
              </w:rPr>
              <w:t>161</w:t>
            </w:r>
          </w:p>
        </w:tc>
        <w:tc>
          <w:tcPr>
            <w:tcW w:w="230" w:type="pct"/>
            <w:vAlign w:val="center"/>
          </w:tcPr>
          <w:p w:rsidR="002176D7" w:rsidRPr="00901E47" w:rsidRDefault="002176D7">
            <w:pPr>
              <w:jc w:val="center"/>
              <w:rPr>
                <w:color w:val="000000"/>
                <w:sz w:val="22"/>
                <w:szCs w:val="22"/>
              </w:rPr>
            </w:pPr>
            <w:r w:rsidRPr="00901E47">
              <w:rPr>
                <w:color w:val="000000"/>
                <w:sz w:val="22"/>
                <w:szCs w:val="22"/>
              </w:rPr>
              <w:t>63</w:t>
            </w:r>
          </w:p>
        </w:tc>
        <w:tc>
          <w:tcPr>
            <w:tcW w:w="230" w:type="pct"/>
            <w:vAlign w:val="center"/>
          </w:tcPr>
          <w:p w:rsidR="002176D7" w:rsidRPr="00901E47" w:rsidRDefault="002176D7">
            <w:pPr>
              <w:jc w:val="center"/>
              <w:rPr>
                <w:color w:val="000000"/>
                <w:sz w:val="22"/>
                <w:szCs w:val="22"/>
              </w:rPr>
            </w:pPr>
            <w:r w:rsidRPr="00901E47">
              <w:rPr>
                <w:color w:val="000000"/>
                <w:sz w:val="22"/>
                <w:szCs w:val="22"/>
              </w:rPr>
              <w:t>57</w:t>
            </w:r>
          </w:p>
        </w:tc>
        <w:tc>
          <w:tcPr>
            <w:tcW w:w="230" w:type="pct"/>
            <w:vAlign w:val="center"/>
          </w:tcPr>
          <w:p w:rsidR="002176D7" w:rsidRPr="00901E47" w:rsidRDefault="002176D7">
            <w:pPr>
              <w:jc w:val="center"/>
              <w:rPr>
                <w:color w:val="000000"/>
                <w:sz w:val="22"/>
                <w:szCs w:val="22"/>
              </w:rPr>
            </w:pPr>
            <w:r w:rsidRPr="00901E47">
              <w:rPr>
                <w:color w:val="000000"/>
                <w:sz w:val="22"/>
                <w:szCs w:val="22"/>
              </w:rPr>
              <w:t>67</w:t>
            </w:r>
          </w:p>
        </w:tc>
        <w:tc>
          <w:tcPr>
            <w:tcW w:w="230" w:type="pct"/>
            <w:vAlign w:val="center"/>
          </w:tcPr>
          <w:p w:rsidR="002176D7" w:rsidRPr="00901E47" w:rsidRDefault="002176D7">
            <w:pPr>
              <w:jc w:val="center"/>
              <w:rPr>
                <w:color w:val="000000"/>
                <w:sz w:val="22"/>
                <w:szCs w:val="22"/>
              </w:rPr>
            </w:pPr>
            <w:r w:rsidRPr="00901E47">
              <w:rPr>
                <w:color w:val="000000"/>
                <w:sz w:val="22"/>
                <w:szCs w:val="22"/>
              </w:rPr>
              <w:t>44</w:t>
            </w:r>
          </w:p>
        </w:tc>
        <w:tc>
          <w:tcPr>
            <w:tcW w:w="230" w:type="pct"/>
            <w:vAlign w:val="center"/>
          </w:tcPr>
          <w:p w:rsidR="002176D7" w:rsidRPr="00901E47" w:rsidRDefault="002176D7">
            <w:pPr>
              <w:jc w:val="center"/>
              <w:rPr>
                <w:color w:val="000000"/>
                <w:sz w:val="22"/>
                <w:szCs w:val="22"/>
              </w:rPr>
            </w:pPr>
            <w:r w:rsidRPr="00901E47">
              <w:rPr>
                <w:color w:val="000000"/>
                <w:sz w:val="22"/>
                <w:szCs w:val="22"/>
              </w:rPr>
              <w:t>78</w:t>
            </w:r>
          </w:p>
        </w:tc>
        <w:tc>
          <w:tcPr>
            <w:tcW w:w="230" w:type="pct"/>
            <w:vAlign w:val="center"/>
          </w:tcPr>
          <w:p w:rsidR="002176D7" w:rsidRPr="00901E47" w:rsidRDefault="002176D7">
            <w:pPr>
              <w:jc w:val="center"/>
              <w:rPr>
                <w:color w:val="000000"/>
                <w:sz w:val="22"/>
                <w:szCs w:val="22"/>
              </w:rPr>
            </w:pPr>
            <w:r w:rsidRPr="00901E47">
              <w:rPr>
                <w:color w:val="000000"/>
                <w:sz w:val="22"/>
                <w:szCs w:val="22"/>
              </w:rPr>
              <w:t>49</w:t>
            </w:r>
          </w:p>
        </w:tc>
        <w:tc>
          <w:tcPr>
            <w:tcW w:w="230" w:type="pct"/>
            <w:vAlign w:val="center"/>
          </w:tcPr>
          <w:p w:rsidR="002176D7" w:rsidRPr="00901E47" w:rsidRDefault="002176D7">
            <w:pPr>
              <w:jc w:val="center"/>
              <w:rPr>
                <w:color w:val="000000"/>
                <w:sz w:val="22"/>
                <w:szCs w:val="22"/>
              </w:rPr>
            </w:pPr>
            <w:r w:rsidRPr="00901E47">
              <w:rPr>
                <w:color w:val="000000"/>
                <w:sz w:val="22"/>
                <w:szCs w:val="22"/>
              </w:rPr>
              <w:t>59</w:t>
            </w:r>
          </w:p>
        </w:tc>
        <w:tc>
          <w:tcPr>
            <w:tcW w:w="230" w:type="pct"/>
            <w:vAlign w:val="center"/>
          </w:tcPr>
          <w:p w:rsidR="002176D7" w:rsidRPr="00901E47" w:rsidRDefault="002176D7">
            <w:pPr>
              <w:jc w:val="center"/>
              <w:rPr>
                <w:color w:val="000000"/>
                <w:sz w:val="22"/>
                <w:szCs w:val="22"/>
              </w:rPr>
            </w:pPr>
            <w:r w:rsidRPr="00901E47">
              <w:rPr>
                <w:color w:val="000000"/>
                <w:sz w:val="22"/>
                <w:szCs w:val="22"/>
              </w:rPr>
              <w:t>30</w:t>
            </w:r>
          </w:p>
        </w:tc>
        <w:tc>
          <w:tcPr>
            <w:tcW w:w="230" w:type="pct"/>
            <w:vAlign w:val="center"/>
          </w:tcPr>
          <w:p w:rsidR="002176D7" w:rsidRPr="00901E47" w:rsidRDefault="002176D7">
            <w:pPr>
              <w:jc w:val="center"/>
              <w:rPr>
                <w:color w:val="000000"/>
                <w:sz w:val="22"/>
                <w:szCs w:val="22"/>
              </w:rPr>
            </w:pPr>
            <w:r w:rsidRPr="00901E47">
              <w:rPr>
                <w:color w:val="000000"/>
                <w:sz w:val="22"/>
                <w:szCs w:val="22"/>
              </w:rPr>
              <w:t>53</w:t>
            </w:r>
          </w:p>
        </w:tc>
        <w:tc>
          <w:tcPr>
            <w:tcW w:w="230" w:type="pct"/>
            <w:vAlign w:val="center"/>
          </w:tcPr>
          <w:p w:rsidR="002176D7" w:rsidRPr="00901E47" w:rsidRDefault="002176D7">
            <w:pPr>
              <w:jc w:val="center"/>
              <w:rPr>
                <w:color w:val="000000"/>
                <w:sz w:val="22"/>
                <w:szCs w:val="22"/>
              </w:rPr>
            </w:pPr>
            <w:r w:rsidRPr="00901E47">
              <w:rPr>
                <w:color w:val="000000"/>
                <w:sz w:val="22"/>
                <w:szCs w:val="22"/>
              </w:rPr>
              <w:t>43</w:t>
            </w:r>
          </w:p>
        </w:tc>
        <w:tc>
          <w:tcPr>
            <w:tcW w:w="232" w:type="pct"/>
            <w:vAlign w:val="center"/>
          </w:tcPr>
          <w:p w:rsidR="002176D7" w:rsidRPr="00901E47" w:rsidRDefault="002176D7">
            <w:pPr>
              <w:jc w:val="center"/>
              <w:rPr>
                <w:color w:val="000000"/>
                <w:sz w:val="22"/>
                <w:szCs w:val="22"/>
              </w:rPr>
            </w:pPr>
            <w:r w:rsidRPr="00901E47">
              <w:rPr>
                <w:color w:val="000000"/>
                <w:sz w:val="22"/>
                <w:szCs w:val="22"/>
              </w:rPr>
              <w:t>89</w:t>
            </w:r>
          </w:p>
        </w:tc>
        <w:tc>
          <w:tcPr>
            <w:tcW w:w="232" w:type="pct"/>
            <w:vAlign w:val="center"/>
          </w:tcPr>
          <w:p w:rsidR="002176D7" w:rsidRPr="00901E47" w:rsidRDefault="002176D7">
            <w:pPr>
              <w:jc w:val="center"/>
              <w:rPr>
                <w:color w:val="000000"/>
                <w:sz w:val="22"/>
                <w:szCs w:val="22"/>
              </w:rPr>
            </w:pPr>
            <w:r w:rsidRPr="00901E47">
              <w:rPr>
                <w:color w:val="000000"/>
                <w:sz w:val="22"/>
                <w:szCs w:val="22"/>
              </w:rPr>
              <w:t>77</w:t>
            </w:r>
          </w:p>
        </w:tc>
        <w:tc>
          <w:tcPr>
            <w:tcW w:w="232" w:type="pct"/>
            <w:vAlign w:val="center"/>
          </w:tcPr>
          <w:p w:rsidR="002176D7" w:rsidRPr="00901E47" w:rsidRDefault="002176D7">
            <w:pPr>
              <w:jc w:val="center"/>
              <w:rPr>
                <w:color w:val="000000"/>
                <w:sz w:val="22"/>
                <w:szCs w:val="22"/>
              </w:rPr>
            </w:pPr>
            <w:r w:rsidRPr="00901E47">
              <w:rPr>
                <w:color w:val="000000"/>
                <w:sz w:val="22"/>
                <w:szCs w:val="22"/>
              </w:rPr>
              <w:t>61</w:t>
            </w:r>
          </w:p>
        </w:tc>
        <w:tc>
          <w:tcPr>
            <w:tcW w:w="232" w:type="pct"/>
            <w:vAlign w:val="center"/>
          </w:tcPr>
          <w:p w:rsidR="002176D7" w:rsidRPr="00901E47" w:rsidRDefault="002176D7">
            <w:pPr>
              <w:jc w:val="center"/>
              <w:rPr>
                <w:color w:val="000000"/>
                <w:sz w:val="22"/>
                <w:szCs w:val="22"/>
              </w:rPr>
            </w:pPr>
            <w:r w:rsidRPr="00901E47">
              <w:rPr>
                <w:color w:val="000000"/>
                <w:sz w:val="22"/>
                <w:szCs w:val="22"/>
              </w:rPr>
              <w:t>55</w:t>
            </w:r>
          </w:p>
        </w:tc>
        <w:tc>
          <w:tcPr>
            <w:tcW w:w="230" w:type="pct"/>
            <w:vAlign w:val="center"/>
          </w:tcPr>
          <w:p w:rsidR="002176D7" w:rsidRPr="00901E47" w:rsidRDefault="002176D7">
            <w:pPr>
              <w:jc w:val="center"/>
              <w:rPr>
                <w:color w:val="000000"/>
                <w:sz w:val="22"/>
                <w:szCs w:val="22"/>
              </w:rPr>
            </w:pPr>
            <w:r w:rsidRPr="00901E47">
              <w:rPr>
                <w:color w:val="000000"/>
                <w:sz w:val="22"/>
                <w:szCs w:val="22"/>
              </w:rPr>
              <w:t>32</w:t>
            </w:r>
          </w:p>
        </w:tc>
        <w:tc>
          <w:tcPr>
            <w:tcW w:w="222" w:type="pct"/>
            <w:vAlign w:val="center"/>
          </w:tcPr>
          <w:p w:rsidR="002176D7" w:rsidRPr="00901E47" w:rsidRDefault="002176D7">
            <w:pPr>
              <w:jc w:val="center"/>
              <w:rPr>
                <w:color w:val="000000"/>
                <w:sz w:val="22"/>
                <w:szCs w:val="22"/>
              </w:rPr>
            </w:pPr>
            <w:r w:rsidRPr="00901E47">
              <w:rPr>
                <w:color w:val="000000"/>
                <w:sz w:val="22"/>
                <w:szCs w:val="22"/>
              </w:rPr>
              <w:t>9</w:t>
            </w:r>
          </w:p>
        </w:tc>
      </w:tr>
      <w:tr w:rsidR="002176D7" w:rsidRPr="000755E4" w:rsidTr="00DB78FB">
        <w:trPr>
          <w:trHeight w:val="20"/>
          <w:jc w:val="center"/>
        </w:trPr>
        <w:tc>
          <w:tcPr>
            <w:tcW w:w="748" w:type="pct"/>
            <w:vAlign w:val="center"/>
          </w:tcPr>
          <w:p w:rsidR="002176D7" w:rsidRPr="003F003B" w:rsidRDefault="002176D7" w:rsidP="00637E76">
            <w:pPr>
              <w:jc w:val="center"/>
              <w:rPr>
                <w:b/>
                <w:bCs/>
                <w:sz w:val="22"/>
                <w:szCs w:val="22"/>
              </w:rPr>
            </w:pPr>
            <w:r w:rsidRPr="003F003B">
              <w:rPr>
                <w:b/>
                <w:bCs/>
                <w:sz w:val="22"/>
                <w:szCs w:val="22"/>
              </w:rPr>
              <w:t>Брянская область</w:t>
            </w:r>
          </w:p>
        </w:tc>
        <w:tc>
          <w:tcPr>
            <w:tcW w:w="569" w:type="pct"/>
            <w:vAlign w:val="center"/>
          </w:tcPr>
          <w:p w:rsidR="002176D7" w:rsidRPr="00901E47" w:rsidRDefault="002176D7">
            <w:pPr>
              <w:jc w:val="center"/>
              <w:rPr>
                <w:color w:val="000000"/>
                <w:sz w:val="22"/>
                <w:szCs w:val="22"/>
              </w:rPr>
            </w:pPr>
            <w:r w:rsidRPr="00901E47">
              <w:rPr>
                <w:color w:val="000000"/>
                <w:sz w:val="22"/>
                <w:szCs w:val="22"/>
              </w:rPr>
              <w:t>12</w:t>
            </w:r>
            <w:r w:rsidR="00901E47" w:rsidRPr="00901E47">
              <w:rPr>
                <w:color w:val="000000"/>
                <w:sz w:val="22"/>
                <w:szCs w:val="22"/>
              </w:rPr>
              <w:t xml:space="preserve"> </w:t>
            </w:r>
            <w:r w:rsidRPr="00901E47">
              <w:rPr>
                <w:color w:val="000000"/>
                <w:sz w:val="22"/>
                <w:szCs w:val="22"/>
              </w:rPr>
              <w:t>510</w:t>
            </w:r>
          </w:p>
        </w:tc>
        <w:tc>
          <w:tcPr>
            <w:tcW w:w="230" w:type="pct"/>
            <w:vAlign w:val="center"/>
          </w:tcPr>
          <w:p w:rsidR="002176D7" w:rsidRPr="00901E47" w:rsidRDefault="002176D7">
            <w:pPr>
              <w:jc w:val="center"/>
              <w:rPr>
                <w:color w:val="000000"/>
                <w:sz w:val="22"/>
                <w:szCs w:val="22"/>
              </w:rPr>
            </w:pPr>
            <w:r w:rsidRPr="00901E47">
              <w:rPr>
                <w:color w:val="000000"/>
                <w:sz w:val="22"/>
                <w:szCs w:val="22"/>
              </w:rPr>
              <w:t>76</w:t>
            </w:r>
          </w:p>
        </w:tc>
        <w:tc>
          <w:tcPr>
            <w:tcW w:w="230" w:type="pct"/>
            <w:vAlign w:val="center"/>
          </w:tcPr>
          <w:p w:rsidR="002176D7" w:rsidRPr="00901E47" w:rsidRDefault="002176D7">
            <w:pPr>
              <w:jc w:val="center"/>
              <w:rPr>
                <w:color w:val="000000"/>
                <w:sz w:val="22"/>
                <w:szCs w:val="22"/>
              </w:rPr>
            </w:pPr>
            <w:r w:rsidRPr="00901E47">
              <w:rPr>
                <w:color w:val="000000"/>
                <w:sz w:val="22"/>
                <w:szCs w:val="22"/>
              </w:rPr>
              <w:t>72</w:t>
            </w:r>
          </w:p>
        </w:tc>
        <w:tc>
          <w:tcPr>
            <w:tcW w:w="230" w:type="pct"/>
            <w:vAlign w:val="center"/>
          </w:tcPr>
          <w:p w:rsidR="002176D7" w:rsidRPr="00901E47" w:rsidRDefault="002176D7">
            <w:pPr>
              <w:jc w:val="center"/>
              <w:rPr>
                <w:color w:val="000000"/>
                <w:sz w:val="22"/>
                <w:szCs w:val="22"/>
              </w:rPr>
            </w:pPr>
            <w:r w:rsidRPr="00901E47">
              <w:rPr>
                <w:color w:val="000000"/>
                <w:sz w:val="22"/>
                <w:szCs w:val="22"/>
              </w:rPr>
              <w:t>53</w:t>
            </w:r>
          </w:p>
        </w:tc>
        <w:tc>
          <w:tcPr>
            <w:tcW w:w="230" w:type="pct"/>
            <w:vAlign w:val="center"/>
          </w:tcPr>
          <w:p w:rsidR="002176D7" w:rsidRPr="00901E47" w:rsidRDefault="002176D7">
            <w:pPr>
              <w:jc w:val="center"/>
              <w:rPr>
                <w:color w:val="000000"/>
                <w:sz w:val="22"/>
                <w:szCs w:val="22"/>
              </w:rPr>
            </w:pPr>
            <w:r w:rsidRPr="00901E47">
              <w:rPr>
                <w:color w:val="000000"/>
                <w:sz w:val="22"/>
                <w:szCs w:val="22"/>
              </w:rPr>
              <w:t>55</w:t>
            </w:r>
          </w:p>
        </w:tc>
        <w:tc>
          <w:tcPr>
            <w:tcW w:w="230" w:type="pct"/>
            <w:vAlign w:val="center"/>
          </w:tcPr>
          <w:p w:rsidR="002176D7" w:rsidRPr="00901E47" w:rsidRDefault="002176D7">
            <w:pPr>
              <w:jc w:val="center"/>
              <w:rPr>
                <w:color w:val="000000"/>
                <w:sz w:val="22"/>
                <w:szCs w:val="22"/>
              </w:rPr>
            </w:pPr>
            <w:r w:rsidRPr="00901E47">
              <w:rPr>
                <w:color w:val="000000"/>
                <w:sz w:val="22"/>
                <w:szCs w:val="22"/>
              </w:rPr>
              <w:t>85</w:t>
            </w:r>
          </w:p>
        </w:tc>
        <w:tc>
          <w:tcPr>
            <w:tcW w:w="230" w:type="pct"/>
            <w:vAlign w:val="center"/>
          </w:tcPr>
          <w:p w:rsidR="002176D7" w:rsidRPr="00901E47" w:rsidRDefault="002176D7">
            <w:pPr>
              <w:jc w:val="center"/>
              <w:rPr>
                <w:color w:val="000000"/>
                <w:sz w:val="22"/>
                <w:szCs w:val="22"/>
              </w:rPr>
            </w:pPr>
            <w:r w:rsidRPr="00901E47">
              <w:rPr>
                <w:color w:val="000000"/>
                <w:sz w:val="22"/>
                <w:szCs w:val="22"/>
              </w:rPr>
              <w:t>52</w:t>
            </w:r>
          </w:p>
        </w:tc>
        <w:tc>
          <w:tcPr>
            <w:tcW w:w="230" w:type="pct"/>
            <w:vAlign w:val="center"/>
          </w:tcPr>
          <w:p w:rsidR="002176D7" w:rsidRPr="00901E47" w:rsidRDefault="002176D7">
            <w:pPr>
              <w:jc w:val="center"/>
              <w:rPr>
                <w:color w:val="000000"/>
                <w:sz w:val="22"/>
                <w:szCs w:val="22"/>
              </w:rPr>
            </w:pPr>
            <w:r w:rsidRPr="00901E47">
              <w:rPr>
                <w:color w:val="000000"/>
                <w:sz w:val="22"/>
                <w:szCs w:val="22"/>
              </w:rPr>
              <w:t>67</w:t>
            </w:r>
          </w:p>
        </w:tc>
        <w:tc>
          <w:tcPr>
            <w:tcW w:w="230" w:type="pct"/>
            <w:vAlign w:val="center"/>
          </w:tcPr>
          <w:p w:rsidR="002176D7" w:rsidRPr="00901E47" w:rsidRDefault="002176D7">
            <w:pPr>
              <w:jc w:val="center"/>
              <w:rPr>
                <w:color w:val="000000"/>
                <w:sz w:val="22"/>
                <w:szCs w:val="22"/>
              </w:rPr>
            </w:pPr>
            <w:r w:rsidRPr="00901E47">
              <w:rPr>
                <w:color w:val="000000"/>
                <w:sz w:val="22"/>
                <w:szCs w:val="22"/>
              </w:rPr>
              <w:t>30</w:t>
            </w:r>
          </w:p>
        </w:tc>
        <w:tc>
          <w:tcPr>
            <w:tcW w:w="230" w:type="pct"/>
            <w:vAlign w:val="center"/>
          </w:tcPr>
          <w:p w:rsidR="002176D7" w:rsidRPr="00901E47" w:rsidRDefault="002176D7">
            <w:pPr>
              <w:jc w:val="center"/>
              <w:rPr>
                <w:color w:val="000000"/>
                <w:sz w:val="22"/>
                <w:szCs w:val="22"/>
              </w:rPr>
            </w:pPr>
            <w:r w:rsidRPr="00901E47">
              <w:rPr>
                <w:color w:val="000000"/>
                <w:sz w:val="22"/>
                <w:szCs w:val="22"/>
              </w:rPr>
              <w:t>56</w:t>
            </w:r>
          </w:p>
        </w:tc>
        <w:tc>
          <w:tcPr>
            <w:tcW w:w="230" w:type="pct"/>
            <w:vAlign w:val="center"/>
          </w:tcPr>
          <w:p w:rsidR="002176D7" w:rsidRPr="00901E47" w:rsidRDefault="002176D7">
            <w:pPr>
              <w:jc w:val="center"/>
              <w:rPr>
                <w:color w:val="000000"/>
                <w:sz w:val="22"/>
                <w:szCs w:val="22"/>
              </w:rPr>
            </w:pPr>
            <w:r w:rsidRPr="00901E47">
              <w:rPr>
                <w:color w:val="000000"/>
                <w:sz w:val="22"/>
                <w:szCs w:val="22"/>
              </w:rPr>
              <w:t>47</w:t>
            </w:r>
          </w:p>
        </w:tc>
        <w:tc>
          <w:tcPr>
            <w:tcW w:w="232" w:type="pct"/>
            <w:vAlign w:val="center"/>
          </w:tcPr>
          <w:p w:rsidR="002176D7" w:rsidRPr="00901E47" w:rsidRDefault="002176D7">
            <w:pPr>
              <w:jc w:val="center"/>
              <w:rPr>
                <w:color w:val="000000"/>
                <w:sz w:val="22"/>
                <w:szCs w:val="22"/>
              </w:rPr>
            </w:pPr>
            <w:r w:rsidRPr="00901E47">
              <w:rPr>
                <w:color w:val="000000"/>
                <w:sz w:val="22"/>
                <w:szCs w:val="22"/>
              </w:rPr>
              <w:t>91</w:t>
            </w:r>
          </w:p>
        </w:tc>
        <w:tc>
          <w:tcPr>
            <w:tcW w:w="232" w:type="pct"/>
            <w:vAlign w:val="center"/>
          </w:tcPr>
          <w:p w:rsidR="002176D7" w:rsidRPr="00901E47" w:rsidRDefault="002176D7">
            <w:pPr>
              <w:jc w:val="center"/>
              <w:rPr>
                <w:color w:val="000000"/>
                <w:sz w:val="22"/>
                <w:szCs w:val="22"/>
              </w:rPr>
            </w:pPr>
            <w:r w:rsidRPr="00901E47">
              <w:rPr>
                <w:color w:val="000000"/>
                <w:sz w:val="22"/>
                <w:szCs w:val="22"/>
              </w:rPr>
              <w:t>81</w:t>
            </w:r>
          </w:p>
        </w:tc>
        <w:tc>
          <w:tcPr>
            <w:tcW w:w="232" w:type="pct"/>
            <w:vAlign w:val="center"/>
          </w:tcPr>
          <w:p w:rsidR="002176D7" w:rsidRPr="00901E47" w:rsidRDefault="002176D7">
            <w:pPr>
              <w:jc w:val="center"/>
              <w:rPr>
                <w:color w:val="000000"/>
                <w:sz w:val="22"/>
                <w:szCs w:val="22"/>
              </w:rPr>
            </w:pPr>
            <w:r w:rsidRPr="00901E47">
              <w:rPr>
                <w:color w:val="000000"/>
                <w:sz w:val="22"/>
                <w:szCs w:val="22"/>
              </w:rPr>
              <w:t>67</w:t>
            </w:r>
          </w:p>
        </w:tc>
        <w:tc>
          <w:tcPr>
            <w:tcW w:w="232" w:type="pct"/>
            <w:vAlign w:val="center"/>
          </w:tcPr>
          <w:p w:rsidR="002176D7" w:rsidRPr="00901E47" w:rsidRDefault="002176D7">
            <w:pPr>
              <w:jc w:val="center"/>
              <w:rPr>
                <w:color w:val="000000"/>
                <w:sz w:val="22"/>
                <w:szCs w:val="22"/>
              </w:rPr>
            </w:pPr>
            <w:r w:rsidRPr="00901E47">
              <w:rPr>
                <w:color w:val="000000"/>
                <w:sz w:val="22"/>
                <w:szCs w:val="22"/>
              </w:rPr>
              <w:t>59</w:t>
            </w:r>
          </w:p>
        </w:tc>
        <w:tc>
          <w:tcPr>
            <w:tcW w:w="230" w:type="pct"/>
            <w:vAlign w:val="center"/>
          </w:tcPr>
          <w:p w:rsidR="002176D7" w:rsidRPr="00901E47" w:rsidRDefault="002176D7">
            <w:pPr>
              <w:jc w:val="center"/>
              <w:rPr>
                <w:color w:val="000000"/>
                <w:sz w:val="22"/>
                <w:szCs w:val="22"/>
              </w:rPr>
            </w:pPr>
            <w:r w:rsidRPr="00901E47">
              <w:rPr>
                <w:color w:val="000000"/>
                <w:sz w:val="22"/>
                <w:szCs w:val="22"/>
              </w:rPr>
              <w:t>39</w:t>
            </w:r>
          </w:p>
        </w:tc>
        <w:tc>
          <w:tcPr>
            <w:tcW w:w="222" w:type="pct"/>
            <w:vAlign w:val="center"/>
          </w:tcPr>
          <w:p w:rsidR="002176D7" w:rsidRPr="00901E47" w:rsidRDefault="002176D7">
            <w:pPr>
              <w:jc w:val="center"/>
              <w:rPr>
                <w:color w:val="000000"/>
                <w:sz w:val="22"/>
                <w:szCs w:val="22"/>
              </w:rPr>
            </w:pPr>
            <w:r w:rsidRPr="00901E47">
              <w:rPr>
                <w:color w:val="000000"/>
                <w:sz w:val="22"/>
                <w:szCs w:val="22"/>
              </w:rPr>
              <w:t>9</w:t>
            </w:r>
          </w:p>
        </w:tc>
      </w:tr>
      <w:tr w:rsidR="002176D7" w:rsidRPr="000755E4" w:rsidTr="002176D7">
        <w:trPr>
          <w:trHeight w:val="20"/>
          <w:jc w:val="center"/>
        </w:trPr>
        <w:tc>
          <w:tcPr>
            <w:tcW w:w="748" w:type="pct"/>
            <w:vAlign w:val="center"/>
          </w:tcPr>
          <w:p w:rsidR="002176D7" w:rsidRPr="003F003B" w:rsidRDefault="002176D7" w:rsidP="00F15378">
            <w:pPr>
              <w:rPr>
                <w:sz w:val="22"/>
                <w:szCs w:val="22"/>
              </w:rPr>
            </w:pPr>
            <w:r w:rsidRPr="003F003B">
              <w:rPr>
                <w:sz w:val="22"/>
                <w:szCs w:val="22"/>
              </w:rPr>
              <w:t>Ср.  вып. уч. гр. баллов "2"</w:t>
            </w:r>
          </w:p>
        </w:tc>
        <w:tc>
          <w:tcPr>
            <w:tcW w:w="569" w:type="pct"/>
            <w:vAlign w:val="center"/>
          </w:tcPr>
          <w:p w:rsidR="002176D7" w:rsidRPr="00901E47" w:rsidRDefault="002176D7" w:rsidP="002176D7">
            <w:pPr>
              <w:jc w:val="center"/>
              <w:rPr>
                <w:color w:val="000000"/>
                <w:sz w:val="22"/>
                <w:szCs w:val="22"/>
              </w:rPr>
            </w:pPr>
            <w:r w:rsidRPr="00901E47">
              <w:rPr>
                <w:color w:val="000000"/>
                <w:sz w:val="22"/>
                <w:szCs w:val="22"/>
              </w:rPr>
              <w:t>493</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32</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29</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27</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10</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38</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19</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7</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4</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59</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39</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16</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15</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w:t>
            </w:r>
          </w:p>
        </w:tc>
        <w:tc>
          <w:tcPr>
            <w:tcW w:w="222" w:type="pct"/>
            <w:vAlign w:val="center"/>
          </w:tcPr>
          <w:p w:rsidR="002176D7" w:rsidRPr="00901E47" w:rsidRDefault="002176D7" w:rsidP="002176D7">
            <w:pPr>
              <w:jc w:val="center"/>
              <w:rPr>
                <w:color w:val="000000"/>
                <w:sz w:val="22"/>
                <w:szCs w:val="22"/>
              </w:rPr>
            </w:pPr>
            <w:r w:rsidRPr="00901E47">
              <w:rPr>
                <w:color w:val="000000"/>
                <w:sz w:val="22"/>
                <w:szCs w:val="22"/>
              </w:rPr>
              <w:t>0</w:t>
            </w:r>
          </w:p>
        </w:tc>
      </w:tr>
      <w:tr w:rsidR="002176D7" w:rsidRPr="000755E4" w:rsidTr="002176D7">
        <w:trPr>
          <w:trHeight w:val="20"/>
          <w:jc w:val="center"/>
        </w:trPr>
        <w:tc>
          <w:tcPr>
            <w:tcW w:w="748" w:type="pct"/>
            <w:vAlign w:val="center"/>
          </w:tcPr>
          <w:p w:rsidR="002176D7" w:rsidRPr="003F003B" w:rsidRDefault="002176D7" w:rsidP="00F15378">
            <w:pPr>
              <w:rPr>
                <w:color w:val="000000"/>
                <w:sz w:val="22"/>
                <w:szCs w:val="22"/>
              </w:rPr>
            </w:pPr>
            <w:r w:rsidRPr="003F003B">
              <w:rPr>
                <w:color w:val="000000"/>
                <w:sz w:val="22"/>
                <w:szCs w:val="22"/>
              </w:rPr>
              <w:t>Ср.  вып. уч. гр. баллов "3"</w:t>
            </w:r>
          </w:p>
        </w:tc>
        <w:tc>
          <w:tcPr>
            <w:tcW w:w="569" w:type="pct"/>
            <w:vAlign w:val="center"/>
          </w:tcPr>
          <w:p w:rsidR="002176D7" w:rsidRPr="00901E47" w:rsidRDefault="002176D7" w:rsidP="002176D7">
            <w:pPr>
              <w:jc w:val="center"/>
              <w:rPr>
                <w:color w:val="000000"/>
                <w:sz w:val="22"/>
                <w:szCs w:val="22"/>
              </w:rPr>
            </w:pPr>
            <w:r w:rsidRPr="00901E47">
              <w:rPr>
                <w:color w:val="000000"/>
                <w:sz w:val="22"/>
                <w:szCs w:val="22"/>
              </w:rPr>
              <w:t>3986</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69</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67</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50</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37</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77</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28</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53</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20</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31</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20</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87</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72</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53</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42</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21</w:t>
            </w:r>
          </w:p>
        </w:tc>
        <w:tc>
          <w:tcPr>
            <w:tcW w:w="222" w:type="pct"/>
            <w:vAlign w:val="center"/>
          </w:tcPr>
          <w:p w:rsidR="002176D7" w:rsidRPr="00901E47" w:rsidRDefault="002176D7" w:rsidP="002176D7">
            <w:pPr>
              <w:jc w:val="center"/>
              <w:rPr>
                <w:color w:val="000000"/>
                <w:sz w:val="22"/>
                <w:szCs w:val="22"/>
              </w:rPr>
            </w:pPr>
            <w:r w:rsidRPr="00901E47">
              <w:rPr>
                <w:color w:val="000000"/>
                <w:sz w:val="22"/>
                <w:szCs w:val="22"/>
              </w:rPr>
              <w:t>1</w:t>
            </w:r>
          </w:p>
        </w:tc>
      </w:tr>
      <w:tr w:rsidR="002176D7" w:rsidRPr="000755E4" w:rsidTr="002176D7">
        <w:trPr>
          <w:trHeight w:val="20"/>
          <w:jc w:val="center"/>
        </w:trPr>
        <w:tc>
          <w:tcPr>
            <w:tcW w:w="748" w:type="pct"/>
            <w:vAlign w:val="center"/>
          </w:tcPr>
          <w:p w:rsidR="002176D7" w:rsidRPr="003F003B" w:rsidRDefault="002176D7" w:rsidP="00F15378">
            <w:pPr>
              <w:rPr>
                <w:color w:val="000000"/>
                <w:sz w:val="22"/>
                <w:szCs w:val="22"/>
              </w:rPr>
            </w:pPr>
            <w:r w:rsidRPr="003F003B">
              <w:rPr>
                <w:color w:val="000000"/>
                <w:sz w:val="22"/>
                <w:szCs w:val="22"/>
              </w:rPr>
              <w:t>Ср.  вып. уч. гр. баллов "4"</w:t>
            </w:r>
          </w:p>
        </w:tc>
        <w:tc>
          <w:tcPr>
            <w:tcW w:w="569" w:type="pct"/>
            <w:vAlign w:val="center"/>
          </w:tcPr>
          <w:p w:rsidR="002176D7" w:rsidRPr="00901E47" w:rsidRDefault="002176D7" w:rsidP="002176D7">
            <w:pPr>
              <w:jc w:val="center"/>
              <w:rPr>
                <w:color w:val="000000"/>
                <w:sz w:val="22"/>
                <w:szCs w:val="22"/>
              </w:rPr>
            </w:pPr>
            <w:r w:rsidRPr="00901E47">
              <w:rPr>
                <w:color w:val="000000"/>
                <w:sz w:val="22"/>
                <w:szCs w:val="22"/>
              </w:rPr>
              <w:t>4509</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82</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78</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54</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63</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91</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61</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73</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33</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65</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55</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94</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87</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73</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64</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42</w:t>
            </w:r>
          </w:p>
        </w:tc>
        <w:tc>
          <w:tcPr>
            <w:tcW w:w="222" w:type="pct"/>
            <w:vAlign w:val="center"/>
          </w:tcPr>
          <w:p w:rsidR="002176D7" w:rsidRPr="00901E47" w:rsidRDefault="002176D7" w:rsidP="002176D7">
            <w:pPr>
              <w:jc w:val="center"/>
              <w:rPr>
                <w:color w:val="000000"/>
                <w:sz w:val="22"/>
                <w:szCs w:val="22"/>
              </w:rPr>
            </w:pPr>
            <w:r w:rsidRPr="00901E47">
              <w:rPr>
                <w:color w:val="000000"/>
                <w:sz w:val="22"/>
                <w:szCs w:val="22"/>
              </w:rPr>
              <w:t>6</w:t>
            </w:r>
          </w:p>
        </w:tc>
      </w:tr>
      <w:tr w:rsidR="002176D7" w:rsidRPr="000755E4" w:rsidTr="002176D7">
        <w:trPr>
          <w:trHeight w:val="20"/>
          <w:jc w:val="center"/>
        </w:trPr>
        <w:tc>
          <w:tcPr>
            <w:tcW w:w="748" w:type="pct"/>
            <w:vAlign w:val="center"/>
          </w:tcPr>
          <w:p w:rsidR="002176D7" w:rsidRPr="003F003B" w:rsidRDefault="002176D7" w:rsidP="00F15378">
            <w:pPr>
              <w:rPr>
                <w:color w:val="000000"/>
                <w:sz w:val="22"/>
                <w:szCs w:val="22"/>
              </w:rPr>
            </w:pPr>
            <w:r w:rsidRPr="003F003B">
              <w:rPr>
                <w:color w:val="000000"/>
                <w:sz w:val="22"/>
                <w:szCs w:val="22"/>
              </w:rPr>
              <w:t>Ср.  вып. уч. гр. баллов "5"</w:t>
            </w:r>
          </w:p>
        </w:tc>
        <w:tc>
          <w:tcPr>
            <w:tcW w:w="569" w:type="pct"/>
            <w:vAlign w:val="center"/>
          </w:tcPr>
          <w:p w:rsidR="002176D7" w:rsidRPr="00901E47" w:rsidRDefault="002176D7" w:rsidP="002176D7">
            <w:pPr>
              <w:jc w:val="center"/>
              <w:rPr>
                <w:color w:val="000000"/>
                <w:sz w:val="22"/>
                <w:szCs w:val="22"/>
              </w:rPr>
            </w:pPr>
            <w:r w:rsidRPr="00901E47">
              <w:rPr>
                <w:color w:val="000000"/>
                <w:sz w:val="22"/>
                <w:szCs w:val="22"/>
              </w:rPr>
              <w:t>2200</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94</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91</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70</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85</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96</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88</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89</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55</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90</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88</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99</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95</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91</w:t>
            </w:r>
          </w:p>
        </w:tc>
        <w:tc>
          <w:tcPr>
            <w:tcW w:w="232" w:type="pct"/>
            <w:vAlign w:val="center"/>
          </w:tcPr>
          <w:p w:rsidR="002176D7" w:rsidRPr="00901E47" w:rsidRDefault="002176D7" w:rsidP="002176D7">
            <w:pPr>
              <w:jc w:val="center"/>
              <w:rPr>
                <w:color w:val="000000"/>
                <w:sz w:val="22"/>
                <w:szCs w:val="22"/>
              </w:rPr>
            </w:pPr>
            <w:r w:rsidRPr="00901E47">
              <w:rPr>
                <w:color w:val="000000"/>
                <w:sz w:val="22"/>
                <w:szCs w:val="22"/>
              </w:rPr>
              <w:t>85</w:t>
            </w:r>
          </w:p>
        </w:tc>
        <w:tc>
          <w:tcPr>
            <w:tcW w:w="230" w:type="pct"/>
            <w:vAlign w:val="center"/>
          </w:tcPr>
          <w:p w:rsidR="002176D7" w:rsidRPr="00901E47" w:rsidRDefault="002176D7" w:rsidP="002176D7">
            <w:pPr>
              <w:jc w:val="center"/>
              <w:rPr>
                <w:color w:val="000000"/>
                <w:sz w:val="22"/>
                <w:szCs w:val="22"/>
              </w:rPr>
            </w:pPr>
            <w:r w:rsidRPr="00901E47">
              <w:rPr>
                <w:color w:val="000000"/>
                <w:sz w:val="22"/>
                <w:szCs w:val="22"/>
              </w:rPr>
              <w:t>73</w:t>
            </w:r>
          </w:p>
        </w:tc>
        <w:tc>
          <w:tcPr>
            <w:tcW w:w="222" w:type="pct"/>
            <w:vAlign w:val="center"/>
          </w:tcPr>
          <w:p w:rsidR="002176D7" w:rsidRPr="00901E47" w:rsidRDefault="002176D7" w:rsidP="002176D7">
            <w:pPr>
              <w:jc w:val="center"/>
              <w:rPr>
                <w:color w:val="000000"/>
                <w:sz w:val="22"/>
                <w:szCs w:val="22"/>
              </w:rPr>
            </w:pPr>
            <w:r w:rsidRPr="00901E47">
              <w:rPr>
                <w:color w:val="000000"/>
                <w:sz w:val="22"/>
                <w:szCs w:val="22"/>
              </w:rPr>
              <w:t>33</w:t>
            </w:r>
          </w:p>
        </w:tc>
      </w:tr>
    </w:tbl>
    <w:p w:rsidR="006D1904" w:rsidRPr="002176D7" w:rsidRDefault="002176D7" w:rsidP="002E2EF4">
      <w:pPr>
        <w:spacing w:before="240" w:after="120"/>
        <w:jc w:val="center"/>
        <w:rPr>
          <w:b/>
          <w:sz w:val="26"/>
          <w:szCs w:val="26"/>
        </w:rPr>
      </w:pPr>
      <w:r>
        <w:rPr>
          <w:b/>
          <w:sz w:val="26"/>
          <w:szCs w:val="26"/>
        </w:rPr>
        <w:t>Средний</w:t>
      </w:r>
      <w:r w:rsidR="006D1904" w:rsidRPr="002176D7">
        <w:rPr>
          <w:b/>
          <w:sz w:val="26"/>
          <w:szCs w:val="26"/>
        </w:rPr>
        <w:t xml:space="preserve"> выполнения заданий группами учащихся</w:t>
      </w:r>
    </w:p>
    <w:p w:rsidR="006D1904" w:rsidRDefault="002176D7" w:rsidP="00BA7EEE">
      <w:pPr>
        <w:tabs>
          <w:tab w:val="left" w:pos="2144"/>
        </w:tabs>
      </w:pPr>
      <w:r w:rsidRPr="002176D7">
        <w:rPr>
          <w:noProof/>
        </w:rPr>
        <w:drawing>
          <wp:anchor distT="0" distB="0" distL="114300" distR="114300" simplePos="0" relativeHeight="251687936" behindDoc="0" locked="0" layoutInCell="1" allowOverlap="1">
            <wp:simplePos x="0" y="0"/>
            <wp:positionH relativeFrom="column">
              <wp:posOffset>-455930</wp:posOffset>
            </wp:positionH>
            <wp:positionV relativeFrom="paragraph">
              <wp:posOffset>50800</wp:posOffset>
            </wp:positionV>
            <wp:extent cx="9975850" cy="2984500"/>
            <wp:effectExtent l="0" t="0" r="0" b="0"/>
            <wp:wrapNone/>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6D1904" w:rsidRPr="00BA7EEE" w:rsidRDefault="006D1904" w:rsidP="00BA7EEE">
      <w:pPr>
        <w:sectPr w:rsidR="006D1904" w:rsidRPr="00BA7EEE" w:rsidSect="008946E6">
          <w:pgSz w:w="16838" w:h="11906" w:orient="landscape" w:code="9"/>
          <w:pgMar w:top="1134" w:right="567" w:bottom="1134" w:left="1418" w:header="709" w:footer="709" w:gutter="0"/>
          <w:cols w:space="708"/>
          <w:docGrid w:linePitch="360"/>
        </w:sectPr>
      </w:pPr>
    </w:p>
    <w:p w:rsidR="00A60C7E" w:rsidRPr="00CF597E" w:rsidRDefault="00A60C7E" w:rsidP="00A60C7E">
      <w:pPr>
        <w:pStyle w:val="3"/>
        <w:numPr>
          <w:ilvl w:val="1"/>
          <w:numId w:val="1"/>
        </w:numPr>
        <w:spacing w:before="0"/>
        <w:ind w:left="0" w:firstLine="0"/>
        <w:jc w:val="center"/>
        <w:rPr>
          <w:sz w:val="28"/>
          <w:szCs w:val="28"/>
          <w:lang w:bidi="ru-RU"/>
        </w:rPr>
      </w:pPr>
      <w:bookmarkStart w:id="12" w:name="_Toc78882468"/>
      <w:bookmarkStart w:id="13" w:name="bookmark6"/>
      <w:r w:rsidRPr="00CF597E">
        <w:rPr>
          <w:sz w:val="28"/>
          <w:szCs w:val="28"/>
          <w:lang w:bidi="ru-RU"/>
        </w:rPr>
        <w:lastRenderedPageBreak/>
        <w:t>Описание проверочной работы по математике</w:t>
      </w:r>
      <w:bookmarkEnd w:id="12"/>
    </w:p>
    <w:p w:rsidR="006B57AB" w:rsidRPr="006E0F88" w:rsidRDefault="006B57AB" w:rsidP="006E0F88">
      <w:pPr>
        <w:spacing w:before="120" w:after="120"/>
        <w:jc w:val="center"/>
        <w:rPr>
          <w:b/>
        </w:rPr>
      </w:pPr>
      <w:r w:rsidRPr="006E0F88">
        <w:rPr>
          <w:b/>
          <w:lang w:bidi="ru-RU"/>
        </w:rPr>
        <w:t>Структура варианта проверочной работы</w:t>
      </w:r>
      <w:bookmarkEnd w:id="13"/>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Работа содержит 14 заданий.</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заданиях 1-5, 7, 8, 11, 12 (пункт 1), 13 необходимо записать только ответ.</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задании 12 (пункт 2) нужно изобразить требуемые элементы рисунка.</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заданиях 6, 9, 10, 14 требуется записать решение и ответ.</w:t>
      </w:r>
    </w:p>
    <w:p w:rsidR="006B57AB" w:rsidRPr="006E0F88" w:rsidRDefault="006B57AB" w:rsidP="006E0F88">
      <w:pPr>
        <w:spacing w:before="120" w:after="120"/>
        <w:jc w:val="center"/>
        <w:rPr>
          <w:b/>
        </w:rPr>
      </w:pPr>
      <w:bookmarkStart w:id="14" w:name="bookmark7"/>
      <w:r w:rsidRPr="006E0F88">
        <w:rPr>
          <w:b/>
          <w:lang w:bidi="ru-RU"/>
        </w:rPr>
        <w:t>Распределение заданий варианта проверочной работы по содержанию, проверяемым умениям и видам деятельности</w:t>
      </w:r>
      <w:bookmarkEnd w:id="14"/>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 xml:space="preserve">В заданиях 1-3 проверяется владение понятиями </w:t>
      </w:r>
      <w:r w:rsidR="007C16EC">
        <w:rPr>
          <w:color w:val="000000"/>
          <w:sz w:val="24"/>
          <w:szCs w:val="24"/>
          <w:lang w:bidi="ru-RU"/>
        </w:rPr>
        <w:t>"</w:t>
      </w:r>
      <w:r w:rsidRPr="004B7B32">
        <w:rPr>
          <w:color w:val="000000"/>
          <w:sz w:val="24"/>
          <w:szCs w:val="24"/>
          <w:lang w:bidi="ru-RU"/>
        </w:rPr>
        <w:t>делимость чисел</w:t>
      </w:r>
      <w:r w:rsidR="007C16EC">
        <w:rPr>
          <w:color w:val="000000"/>
          <w:sz w:val="24"/>
          <w:szCs w:val="24"/>
          <w:lang w:bidi="ru-RU"/>
        </w:rPr>
        <w:t>"</w:t>
      </w:r>
      <w:r w:rsidRPr="004B7B32">
        <w:rPr>
          <w:color w:val="000000"/>
          <w:sz w:val="24"/>
          <w:szCs w:val="24"/>
          <w:lang w:bidi="ru-RU"/>
        </w:rPr>
        <w:t xml:space="preserve">, </w:t>
      </w:r>
      <w:r w:rsidR="007C16EC">
        <w:rPr>
          <w:color w:val="000000"/>
          <w:sz w:val="24"/>
          <w:szCs w:val="24"/>
          <w:lang w:bidi="ru-RU"/>
        </w:rPr>
        <w:t>"</w:t>
      </w:r>
      <w:r w:rsidRPr="004B7B32">
        <w:rPr>
          <w:color w:val="000000"/>
          <w:sz w:val="24"/>
          <w:szCs w:val="24"/>
          <w:lang w:bidi="ru-RU"/>
        </w:rPr>
        <w:t>обыкновенная дробь</w:t>
      </w:r>
      <w:r w:rsidR="007C16EC">
        <w:rPr>
          <w:color w:val="000000"/>
          <w:sz w:val="24"/>
          <w:szCs w:val="24"/>
          <w:lang w:bidi="ru-RU"/>
        </w:rPr>
        <w:t>"</w:t>
      </w:r>
      <w:r w:rsidRPr="004B7B32">
        <w:rPr>
          <w:color w:val="000000"/>
          <w:sz w:val="24"/>
          <w:szCs w:val="24"/>
          <w:lang w:bidi="ru-RU"/>
        </w:rPr>
        <w:t xml:space="preserve">, </w:t>
      </w:r>
      <w:r w:rsidR="007C16EC">
        <w:rPr>
          <w:color w:val="000000"/>
          <w:sz w:val="24"/>
          <w:szCs w:val="24"/>
          <w:lang w:bidi="ru-RU"/>
        </w:rPr>
        <w:t>"</w:t>
      </w:r>
      <w:r w:rsidRPr="004B7B32">
        <w:rPr>
          <w:color w:val="000000"/>
          <w:sz w:val="24"/>
          <w:szCs w:val="24"/>
          <w:lang w:bidi="ru-RU"/>
        </w:rPr>
        <w:t>десятичная дробь</w:t>
      </w:r>
      <w:r w:rsidR="007C16EC">
        <w:rPr>
          <w:color w:val="000000"/>
          <w:sz w:val="24"/>
          <w:szCs w:val="24"/>
          <w:lang w:bidi="ru-RU"/>
        </w:rPr>
        <w:t>"</w:t>
      </w:r>
      <w:r w:rsidRPr="004B7B32">
        <w:rPr>
          <w:color w:val="000000"/>
          <w:sz w:val="24"/>
          <w:szCs w:val="24"/>
          <w:lang w:bidi="ru-RU"/>
        </w:rPr>
        <w:t>.</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задании 4 проверяется умение находить часть числа и число по его</w:t>
      </w:r>
      <w:r w:rsidR="004B7B32" w:rsidRPr="004B7B32">
        <w:rPr>
          <w:color w:val="000000"/>
          <w:sz w:val="24"/>
          <w:szCs w:val="24"/>
          <w:lang w:bidi="ru-RU"/>
        </w:rPr>
        <w:t xml:space="preserve"> </w:t>
      </w:r>
      <w:r w:rsidRPr="004B7B32">
        <w:rPr>
          <w:color w:val="000000"/>
          <w:sz w:val="24"/>
          <w:szCs w:val="24"/>
          <w:lang w:bidi="ru-RU"/>
        </w:rPr>
        <w:t>части.</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Заданием 5 контролируется умение находить неизвестный компонент арифметического действия.</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заданиях 6-8 проверяются умения решать текстовые задачи на движение, работу, проценты и задачи практического содержания.</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задании 9 проверяется умение находить значение арифметического выражения с натуральными числами, содержащего скобки.</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В задании 11 проверяется умение извлекать информацию, представленную в таблицах, на диаграммах.</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Заданием 13 проверяется развитие пространственных представлений.</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 14 является заданием повышенного уровня сложности и направлено на проверку логического мышления, умения проводить математические рассуждения.</w:t>
      </w:r>
    </w:p>
    <w:p w:rsidR="00A60C7E" w:rsidRPr="00C14D3B" w:rsidRDefault="006B57AB" w:rsidP="00A60C7E">
      <w:pPr>
        <w:tabs>
          <w:tab w:val="left" w:pos="2976"/>
        </w:tabs>
        <w:ind w:firstLine="709"/>
        <w:jc w:val="both"/>
        <w:rPr>
          <w:color w:val="000000"/>
          <w:lang w:bidi="ru-RU"/>
        </w:rPr>
      </w:pPr>
      <w:r w:rsidRPr="00C14D3B">
        <w:rPr>
          <w:color w:val="000000"/>
          <w:lang w:bidi="ru-RU"/>
        </w:rPr>
        <w:t>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w:t>
      </w:r>
      <w:bookmarkStart w:id="15" w:name="bookmark8"/>
      <w:r w:rsidR="00A03C40" w:rsidRPr="00C14D3B">
        <w:rPr>
          <w:color w:val="000000"/>
          <w:lang w:bidi="ru-RU"/>
        </w:rPr>
        <w:t>.</w:t>
      </w:r>
      <w:r w:rsidR="00A60C7E" w:rsidRPr="00C14D3B">
        <w:rPr>
          <w:color w:val="000000"/>
          <w:lang w:bidi="ru-RU"/>
        </w:rPr>
        <w:t xml:space="preserve"> </w:t>
      </w:r>
    </w:p>
    <w:p w:rsidR="00A60C7E" w:rsidRPr="00C14D3B" w:rsidRDefault="00A60C7E" w:rsidP="00A60C7E">
      <w:pPr>
        <w:tabs>
          <w:tab w:val="left" w:pos="2976"/>
        </w:tabs>
        <w:ind w:firstLine="709"/>
        <w:jc w:val="both"/>
      </w:pPr>
      <w:r w:rsidRPr="00C14D3B">
        <w:rPr>
          <w:color w:val="000000"/>
          <w:lang w:bidi="ru-RU"/>
        </w:rPr>
        <w:t>На выполнение проверочной работы по математике дается 60 минут.</w:t>
      </w:r>
    </w:p>
    <w:p w:rsidR="006B57AB" w:rsidRPr="006E0F88" w:rsidRDefault="006B57AB" w:rsidP="006E0F88">
      <w:pPr>
        <w:spacing w:before="120" w:after="120"/>
        <w:jc w:val="center"/>
        <w:rPr>
          <w:b/>
          <w:lang w:bidi="ru-RU"/>
        </w:rPr>
      </w:pPr>
      <w:r w:rsidRPr="006E0F88">
        <w:rPr>
          <w:b/>
          <w:lang w:bidi="ru-RU"/>
        </w:rPr>
        <w:t>Система оценивания выполнения отдельных заданий и проверочной работы в целом</w:t>
      </w:r>
      <w:bookmarkEnd w:id="15"/>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Каждое верно выполненное задание 1-5, 7, 8, 11 (пункт 1), 11 (пункт 2), 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6B57AB" w:rsidRDefault="006B57AB" w:rsidP="00A60C7E">
      <w:pPr>
        <w:pStyle w:val="23"/>
        <w:shd w:val="clear" w:color="auto" w:fill="auto"/>
        <w:spacing w:after="0" w:line="240" w:lineRule="auto"/>
        <w:ind w:firstLine="709"/>
        <w:jc w:val="both"/>
        <w:rPr>
          <w:color w:val="000000"/>
          <w:sz w:val="24"/>
          <w:szCs w:val="24"/>
          <w:lang w:bidi="ru-RU"/>
        </w:rPr>
      </w:pPr>
      <w:r w:rsidRPr="00C14D3B">
        <w:rPr>
          <w:color w:val="000000"/>
          <w:sz w:val="24"/>
          <w:szCs w:val="24"/>
          <w:lang w:bidi="ru-RU"/>
        </w:rPr>
        <w:t>Выполнение заданий 6, 9, 10, 14 оценивается от 0 до 2 баллов.</w:t>
      </w:r>
    </w:p>
    <w:p w:rsidR="006B57AB" w:rsidRDefault="006B57AB" w:rsidP="008946E6">
      <w:pPr>
        <w:pStyle w:val="28"/>
        <w:shd w:val="clear" w:color="auto" w:fill="auto"/>
        <w:spacing w:before="120" w:after="0" w:line="240" w:lineRule="auto"/>
        <w:jc w:val="center"/>
        <w:rPr>
          <w:color w:val="000000"/>
          <w:sz w:val="24"/>
          <w:szCs w:val="24"/>
          <w:lang w:bidi="ru-RU"/>
        </w:rPr>
      </w:pPr>
      <w:r w:rsidRPr="0043435C">
        <w:rPr>
          <w:color w:val="000000"/>
          <w:sz w:val="24"/>
          <w:szCs w:val="24"/>
          <w:lang w:bidi="ru-RU"/>
        </w:rPr>
        <w:t>Рекомендац</w:t>
      </w:r>
      <w:r w:rsidR="00236D00">
        <w:rPr>
          <w:color w:val="000000"/>
          <w:sz w:val="24"/>
          <w:szCs w:val="24"/>
          <w:lang w:bidi="ru-RU"/>
        </w:rPr>
        <w:t>ии по переводу первичных баллов</w:t>
      </w:r>
      <w:r w:rsidRPr="0043435C">
        <w:rPr>
          <w:color w:val="000000"/>
          <w:sz w:val="24"/>
          <w:szCs w:val="24"/>
          <w:lang w:bidi="ru-RU"/>
        </w:rPr>
        <w:t xml:space="preserve"> </w:t>
      </w:r>
      <w:r w:rsidR="00C44031">
        <w:rPr>
          <w:color w:val="000000"/>
          <w:sz w:val="24"/>
          <w:szCs w:val="24"/>
          <w:lang w:bidi="ru-RU"/>
        </w:rPr>
        <w:t xml:space="preserve">в </w:t>
      </w:r>
      <w:r w:rsidRPr="0043435C">
        <w:rPr>
          <w:color w:val="000000"/>
          <w:sz w:val="24"/>
          <w:szCs w:val="24"/>
          <w:lang w:bidi="ru-RU"/>
        </w:rPr>
        <w:t>отметки по пятибалльной шкале</w:t>
      </w:r>
    </w:p>
    <w:tbl>
      <w:tblPr>
        <w:tblOverlap w:val="never"/>
        <w:tblW w:w="5000" w:type="pct"/>
        <w:tblCellMar>
          <w:left w:w="10" w:type="dxa"/>
          <w:right w:w="10" w:type="dxa"/>
        </w:tblCellMar>
        <w:tblLook w:val="0000"/>
      </w:tblPr>
      <w:tblGrid>
        <w:gridCol w:w="3794"/>
        <w:gridCol w:w="1462"/>
        <w:gridCol w:w="1462"/>
        <w:gridCol w:w="1468"/>
        <w:gridCol w:w="1472"/>
      </w:tblGrid>
      <w:tr w:rsidR="006B57AB" w:rsidRPr="0043435C" w:rsidTr="008946E6">
        <w:trPr>
          <w:trHeight w:val="20"/>
        </w:trPr>
        <w:tc>
          <w:tcPr>
            <w:tcW w:w="1964"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326" w:lineRule="exact"/>
              <w:ind w:firstLine="0"/>
              <w:rPr>
                <w:sz w:val="24"/>
                <w:szCs w:val="24"/>
              </w:rPr>
            </w:pPr>
            <w:r w:rsidRPr="0043435C">
              <w:rPr>
                <w:rStyle w:val="29"/>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6B57AB" w:rsidRPr="0043435C" w:rsidRDefault="007C16EC" w:rsidP="00A03C40">
            <w:pPr>
              <w:pStyle w:val="23"/>
              <w:shd w:val="clear" w:color="auto" w:fill="auto"/>
              <w:spacing w:after="0" w:line="280" w:lineRule="exact"/>
              <w:ind w:firstLine="0"/>
              <w:rPr>
                <w:sz w:val="24"/>
                <w:szCs w:val="24"/>
              </w:rPr>
            </w:pPr>
            <w:r>
              <w:rPr>
                <w:rStyle w:val="29"/>
                <w:sz w:val="24"/>
                <w:szCs w:val="24"/>
              </w:rPr>
              <w:t>"</w:t>
            </w:r>
            <w:r w:rsidR="006B57AB" w:rsidRPr="0043435C">
              <w:rPr>
                <w:rStyle w:val="29"/>
                <w:sz w:val="24"/>
                <w:szCs w:val="24"/>
              </w:rPr>
              <w:t>2</w:t>
            </w:r>
            <w:r>
              <w:rPr>
                <w:rStyle w:val="29"/>
                <w:sz w:val="24"/>
                <w:szCs w:val="24"/>
              </w:rPr>
              <w:t>"</w:t>
            </w:r>
          </w:p>
        </w:tc>
        <w:tc>
          <w:tcPr>
            <w:tcW w:w="757" w:type="pct"/>
            <w:tcBorders>
              <w:top w:val="single" w:sz="4" w:space="0" w:color="auto"/>
              <w:left w:val="single" w:sz="4" w:space="0" w:color="auto"/>
            </w:tcBorders>
            <w:shd w:val="clear" w:color="auto" w:fill="FFFFFF"/>
            <w:vAlign w:val="center"/>
          </w:tcPr>
          <w:p w:rsidR="006B57AB" w:rsidRPr="0043435C" w:rsidRDefault="007C16EC" w:rsidP="00A03C40">
            <w:pPr>
              <w:pStyle w:val="23"/>
              <w:shd w:val="clear" w:color="auto" w:fill="auto"/>
              <w:spacing w:after="0" w:line="280" w:lineRule="exact"/>
              <w:ind w:firstLine="0"/>
              <w:rPr>
                <w:sz w:val="24"/>
                <w:szCs w:val="24"/>
              </w:rPr>
            </w:pPr>
            <w:r>
              <w:rPr>
                <w:rStyle w:val="29"/>
                <w:sz w:val="24"/>
                <w:szCs w:val="24"/>
              </w:rPr>
              <w:t>"</w:t>
            </w:r>
            <w:r w:rsidR="006B57AB" w:rsidRPr="0043435C">
              <w:rPr>
                <w:rStyle w:val="29"/>
                <w:sz w:val="24"/>
                <w:szCs w:val="24"/>
              </w:rPr>
              <w:t>3</w:t>
            </w:r>
            <w:r>
              <w:rPr>
                <w:rStyle w:val="29"/>
                <w:sz w:val="24"/>
                <w:szCs w:val="24"/>
              </w:rPr>
              <w:t>"</w:t>
            </w:r>
          </w:p>
        </w:tc>
        <w:tc>
          <w:tcPr>
            <w:tcW w:w="760" w:type="pct"/>
            <w:tcBorders>
              <w:top w:val="single" w:sz="4" w:space="0" w:color="auto"/>
              <w:left w:val="single" w:sz="4" w:space="0" w:color="auto"/>
            </w:tcBorders>
            <w:shd w:val="clear" w:color="auto" w:fill="FFFFFF"/>
            <w:vAlign w:val="center"/>
          </w:tcPr>
          <w:p w:rsidR="006B57AB" w:rsidRPr="0043435C" w:rsidRDefault="007C16EC" w:rsidP="00A03C40">
            <w:pPr>
              <w:pStyle w:val="23"/>
              <w:shd w:val="clear" w:color="auto" w:fill="auto"/>
              <w:spacing w:after="0" w:line="280" w:lineRule="exact"/>
              <w:ind w:firstLine="0"/>
              <w:rPr>
                <w:sz w:val="24"/>
                <w:szCs w:val="24"/>
              </w:rPr>
            </w:pPr>
            <w:r>
              <w:rPr>
                <w:rStyle w:val="29"/>
                <w:sz w:val="24"/>
                <w:szCs w:val="24"/>
              </w:rPr>
              <w:t>"</w:t>
            </w:r>
            <w:r w:rsidR="006B57AB" w:rsidRPr="0043435C">
              <w:rPr>
                <w:rStyle w:val="29"/>
                <w:sz w:val="24"/>
                <w:szCs w:val="24"/>
              </w:rPr>
              <w:t>4</w:t>
            </w:r>
            <w:r>
              <w:rPr>
                <w:rStyle w:val="29"/>
                <w:sz w:val="24"/>
                <w:szCs w:val="24"/>
              </w:rPr>
              <w:t>"</w:t>
            </w:r>
          </w:p>
        </w:tc>
        <w:tc>
          <w:tcPr>
            <w:tcW w:w="762" w:type="pct"/>
            <w:tcBorders>
              <w:top w:val="single" w:sz="4" w:space="0" w:color="auto"/>
              <w:left w:val="single" w:sz="4" w:space="0" w:color="auto"/>
              <w:right w:val="single" w:sz="4" w:space="0" w:color="auto"/>
            </w:tcBorders>
            <w:shd w:val="clear" w:color="auto" w:fill="FFFFFF"/>
            <w:vAlign w:val="center"/>
          </w:tcPr>
          <w:p w:rsidR="006B57AB" w:rsidRPr="0043435C" w:rsidRDefault="007C16EC" w:rsidP="00A03C40">
            <w:pPr>
              <w:pStyle w:val="23"/>
              <w:shd w:val="clear" w:color="auto" w:fill="auto"/>
              <w:spacing w:after="0" w:line="280" w:lineRule="exact"/>
              <w:ind w:firstLine="0"/>
              <w:rPr>
                <w:sz w:val="24"/>
                <w:szCs w:val="24"/>
              </w:rPr>
            </w:pPr>
            <w:r>
              <w:rPr>
                <w:rStyle w:val="29"/>
                <w:sz w:val="24"/>
                <w:szCs w:val="24"/>
              </w:rPr>
              <w:t>"</w:t>
            </w:r>
            <w:r w:rsidR="006B57AB" w:rsidRPr="0043435C">
              <w:rPr>
                <w:rStyle w:val="29"/>
                <w:sz w:val="24"/>
                <w:szCs w:val="24"/>
              </w:rPr>
              <w:t>5</w:t>
            </w:r>
            <w:r>
              <w:rPr>
                <w:rStyle w:val="29"/>
                <w:sz w:val="24"/>
                <w:szCs w:val="24"/>
              </w:rPr>
              <w:t>"</w:t>
            </w:r>
          </w:p>
        </w:tc>
      </w:tr>
      <w:tr w:rsidR="006B57AB" w:rsidRPr="0043435C" w:rsidTr="00417DD9">
        <w:trPr>
          <w:trHeight w:val="20"/>
        </w:trPr>
        <w:tc>
          <w:tcPr>
            <w:tcW w:w="1964"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417DD9">
            <w:pPr>
              <w:pStyle w:val="23"/>
              <w:shd w:val="clear" w:color="auto" w:fill="auto"/>
              <w:spacing w:after="0" w:line="280" w:lineRule="exact"/>
              <w:ind w:firstLine="0"/>
              <w:rPr>
                <w:sz w:val="24"/>
                <w:szCs w:val="24"/>
              </w:rPr>
            </w:pPr>
            <w:r w:rsidRPr="0043435C">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417DD9">
            <w:pPr>
              <w:pStyle w:val="23"/>
              <w:shd w:val="clear" w:color="auto" w:fill="auto"/>
              <w:spacing w:after="0" w:line="280" w:lineRule="exact"/>
              <w:ind w:firstLine="0"/>
              <w:rPr>
                <w:sz w:val="24"/>
                <w:szCs w:val="24"/>
              </w:rPr>
            </w:pPr>
            <w:r w:rsidRPr="0043435C">
              <w:rPr>
                <w:sz w:val="24"/>
                <w:szCs w:val="24"/>
              </w:rPr>
              <w:t>0-6</w:t>
            </w:r>
          </w:p>
        </w:tc>
        <w:tc>
          <w:tcPr>
            <w:tcW w:w="757"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417DD9">
            <w:pPr>
              <w:pStyle w:val="23"/>
              <w:shd w:val="clear" w:color="auto" w:fill="auto"/>
              <w:spacing w:after="0" w:line="280" w:lineRule="exact"/>
              <w:ind w:firstLine="0"/>
              <w:rPr>
                <w:sz w:val="24"/>
                <w:szCs w:val="24"/>
              </w:rPr>
            </w:pPr>
            <w:r w:rsidRPr="0043435C">
              <w:rPr>
                <w:sz w:val="24"/>
                <w:szCs w:val="24"/>
              </w:rPr>
              <w:t>7-10</w:t>
            </w:r>
          </w:p>
        </w:tc>
        <w:tc>
          <w:tcPr>
            <w:tcW w:w="760"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417DD9">
            <w:pPr>
              <w:pStyle w:val="23"/>
              <w:shd w:val="clear" w:color="auto" w:fill="auto"/>
              <w:spacing w:after="0" w:line="280" w:lineRule="exact"/>
              <w:ind w:firstLine="0"/>
              <w:rPr>
                <w:sz w:val="24"/>
                <w:szCs w:val="24"/>
              </w:rPr>
            </w:pPr>
            <w:r w:rsidRPr="0043435C">
              <w:rPr>
                <w:sz w:val="24"/>
                <w:szCs w:val="24"/>
              </w:rPr>
              <w:t>11-14</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6B57AB" w:rsidRPr="0043435C" w:rsidRDefault="006B57AB" w:rsidP="00417DD9">
            <w:pPr>
              <w:pStyle w:val="23"/>
              <w:shd w:val="clear" w:color="auto" w:fill="auto"/>
              <w:spacing w:after="0" w:line="280" w:lineRule="exact"/>
              <w:ind w:firstLine="0"/>
              <w:rPr>
                <w:sz w:val="24"/>
                <w:szCs w:val="24"/>
              </w:rPr>
            </w:pPr>
            <w:r w:rsidRPr="0043435C">
              <w:rPr>
                <w:sz w:val="24"/>
                <w:szCs w:val="24"/>
              </w:rPr>
              <w:t>15-20</w:t>
            </w:r>
          </w:p>
        </w:tc>
      </w:tr>
    </w:tbl>
    <w:p w:rsidR="00A60C7E" w:rsidRDefault="00A60C7E" w:rsidP="0043435C">
      <w:pPr>
        <w:tabs>
          <w:tab w:val="left" w:pos="2976"/>
        </w:tabs>
        <w:jc w:val="center"/>
        <w:rPr>
          <w:color w:val="000000"/>
          <w:lang w:bidi="ru-RU"/>
        </w:rPr>
      </w:pPr>
    </w:p>
    <w:p w:rsidR="00A60C7E" w:rsidRDefault="00A60C7E">
      <w:pPr>
        <w:rPr>
          <w:color w:val="000000"/>
          <w:lang w:bidi="ru-RU"/>
        </w:rPr>
      </w:pPr>
      <w:r>
        <w:rPr>
          <w:color w:val="000000"/>
          <w:lang w:bidi="ru-RU"/>
        </w:rPr>
        <w:br w:type="page"/>
      </w:r>
    </w:p>
    <w:p w:rsidR="00A60C7E" w:rsidRPr="00405F5A" w:rsidRDefault="00A60C7E" w:rsidP="008946E6">
      <w:pPr>
        <w:pStyle w:val="3"/>
        <w:numPr>
          <w:ilvl w:val="1"/>
          <w:numId w:val="1"/>
        </w:numPr>
        <w:spacing w:before="0" w:after="60"/>
        <w:ind w:left="0" w:firstLine="0"/>
        <w:jc w:val="center"/>
        <w:rPr>
          <w:sz w:val="28"/>
          <w:szCs w:val="28"/>
        </w:rPr>
      </w:pPr>
      <w:bookmarkStart w:id="16" w:name="_Toc78882469"/>
      <w:r w:rsidRPr="00405F5A">
        <w:rPr>
          <w:sz w:val="28"/>
          <w:szCs w:val="28"/>
        </w:rPr>
        <w:lastRenderedPageBreak/>
        <w:t>Достижение планируемых результатов по математике в соответствии с ПООП НОО и ФГОС</w:t>
      </w:r>
      <w:bookmarkEnd w:id="16"/>
    </w:p>
    <w:tbl>
      <w:tblPr>
        <w:tblW w:w="5000" w:type="pct"/>
        <w:tblLayout w:type="fixed"/>
        <w:tblLook w:val="04A0"/>
      </w:tblPr>
      <w:tblGrid>
        <w:gridCol w:w="656"/>
        <w:gridCol w:w="7304"/>
        <w:gridCol w:w="412"/>
        <w:gridCol w:w="666"/>
        <w:gridCol w:w="816"/>
      </w:tblGrid>
      <w:tr w:rsidR="006E0F88" w:rsidRPr="001E2355" w:rsidTr="008946E6">
        <w:trPr>
          <w:trHeight w:val="20"/>
        </w:trPr>
        <w:tc>
          <w:tcPr>
            <w:tcW w:w="333" w:type="pct"/>
            <w:vMerge w:val="restart"/>
            <w:tcBorders>
              <w:top w:val="single" w:sz="4" w:space="0" w:color="000000"/>
              <w:left w:val="single" w:sz="4" w:space="0" w:color="000000"/>
              <w:right w:val="single" w:sz="4" w:space="0" w:color="000000"/>
            </w:tcBorders>
            <w:shd w:val="clear" w:color="auto" w:fill="auto"/>
            <w:vAlign w:val="center"/>
          </w:tcPr>
          <w:p w:rsidR="0010231E" w:rsidRPr="00F47C80" w:rsidRDefault="0010231E" w:rsidP="008946E6">
            <w:pPr>
              <w:jc w:val="center"/>
              <w:rPr>
                <w:b/>
                <w:color w:val="000000"/>
                <w:sz w:val="18"/>
                <w:szCs w:val="20"/>
              </w:rPr>
            </w:pPr>
            <w:r w:rsidRPr="00F47C80">
              <w:rPr>
                <w:b/>
                <w:color w:val="000000"/>
                <w:sz w:val="18"/>
                <w:szCs w:val="20"/>
              </w:rPr>
              <w:t>№</w:t>
            </w:r>
          </w:p>
        </w:tc>
        <w:tc>
          <w:tcPr>
            <w:tcW w:w="3706" w:type="pct"/>
            <w:vMerge w:val="restart"/>
            <w:tcBorders>
              <w:top w:val="single" w:sz="4" w:space="0" w:color="000000"/>
              <w:left w:val="single" w:sz="4" w:space="0" w:color="000000"/>
              <w:right w:val="single" w:sz="4" w:space="0" w:color="000000"/>
            </w:tcBorders>
            <w:shd w:val="clear" w:color="auto" w:fill="auto"/>
            <w:noWrap/>
            <w:vAlign w:val="center"/>
            <w:hideMark/>
          </w:tcPr>
          <w:p w:rsidR="0010231E" w:rsidRPr="00F47C80" w:rsidRDefault="0010231E" w:rsidP="008946E6">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209" w:type="pct"/>
            <w:vMerge w:val="restart"/>
            <w:tcBorders>
              <w:top w:val="single" w:sz="4" w:space="0" w:color="000000"/>
              <w:left w:val="nil"/>
              <w:right w:val="single" w:sz="4" w:space="0" w:color="000000"/>
            </w:tcBorders>
            <w:shd w:val="clear" w:color="auto" w:fill="auto"/>
            <w:noWrap/>
            <w:textDirection w:val="btLr"/>
            <w:vAlign w:val="center"/>
            <w:hideMark/>
          </w:tcPr>
          <w:p w:rsidR="0010231E" w:rsidRPr="00F47C80" w:rsidRDefault="0010231E" w:rsidP="008946E6">
            <w:pPr>
              <w:jc w:val="center"/>
              <w:rPr>
                <w:b/>
                <w:color w:val="000000"/>
                <w:sz w:val="18"/>
                <w:szCs w:val="20"/>
              </w:rPr>
            </w:pPr>
            <w:r w:rsidRPr="00F47C80">
              <w:rPr>
                <w:b/>
                <w:color w:val="000000"/>
                <w:sz w:val="16"/>
                <w:szCs w:val="20"/>
              </w:rPr>
              <w:t>Максимальный балл</w:t>
            </w:r>
          </w:p>
        </w:tc>
        <w:tc>
          <w:tcPr>
            <w:tcW w:w="75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10231E" w:rsidRPr="008946E6" w:rsidRDefault="0010231E" w:rsidP="008946E6">
            <w:pPr>
              <w:jc w:val="center"/>
              <w:rPr>
                <w:b/>
                <w:color w:val="000000"/>
                <w:sz w:val="16"/>
                <w:szCs w:val="16"/>
              </w:rPr>
            </w:pPr>
            <w:r w:rsidRPr="008946E6">
              <w:rPr>
                <w:b/>
                <w:color w:val="000000"/>
                <w:sz w:val="16"/>
                <w:szCs w:val="16"/>
              </w:rPr>
              <w:t>Средний  выполнения</w:t>
            </w:r>
          </w:p>
        </w:tc>
      </w:tr>
      <w:tr w:rsidR="006E0F88" w:rsidRPr="001E2355" w:rsidTr="008946E6">
        <w:trPr>
          <w:cantSplit/>
          <w:trHeight w:val="850"/>
        </w:trPr>
        <w:tc>
          <w:tcPr>
            <w:tcW w:w="333" w:type="pct"/>
            <w:vMerge/>
            <w:tcBorders>
              <w:left w:val="single" w:sz="4" w:space="0" w:color="000000"/>
              <w:right w:val="single" w:sz="4" w:space="0" w:color="000000"/>
            </w:tcBorders>
            <w:shd w:val="clear" w:color="auto" w:fill="auto"/>
            <w:vAlign w:val="center"/>
          </w:tcPr>
          <w:p w:rsidR="0010231E" w:rsidRPr="00F47C80" w:rsidRDefault="0010231E" w:rsidP="008946E6">
            <w:pPr>
              <w:jc w:val="center"/>
              <w:rPr>
                <w:b/>
                <w:color w:val="000000"/>
                <w:sz w:val="18"/>
                <w:szCs w:val="20"/>
              </w:rPr>
            </w:pPr>
          </w:p>
        </w:tc>
        <w:tc>
          <w:tcPr>
            <w:tcW w:w="3706" w:type="pct"/>
            <w:vMerge/>
            <w:tcBorders>
              <w:left w:val="single" w:sz="4" w:space="0" w:color="000000"/>
              <w:right w:val="single" w:sz="4" w:space="0" w:color="000000"/>
            </w:tcBorders>
            <w:shd w:val="clear" w:color="auto" w:fill="auto"/>
            <w:noWrap/>
            <w:vAlign w:val="center"/>
            <w:hideMark/>
          </w:tcPr>
          <w:p w:rsidR="0010231E" w:rsidRPr="00F47C80" w:rsidRDefault="0010231E" w:rsidP="008946E6">
            <w:pPr>
              <w:jc w:val="center"/>
              <w:rPr>
                <w:b/>
                <w:color w:val="000000"/>
                <w:sz w:val="18"/>
                <w:szCs w:val="20"/>
              </w:rPr>
            </w:pPr>
          </w:p>
        </w:tc>
        <w:tc>
          <w:tcPr>
            <w:tcW w:w="209" w:type="pct"/>
            <w:vMerge/>
            <w:tcBorders>
              <w:left w:val="nil"/>
              <w:right w:val="single" w:sz="4" w:space="0" w:color="000000"/>
            </w:tcBorders>
            <w:shd w:val="clear" w:color="auto" w:fill="auto"/>
            <w:noWrap/>
            <w:vAlign w:val="center"/>
            <w:hideMark/>
          </w:tcPr>
          <w:p w:rsidR="0010231E" w:rsidRPr="00F47C80" w:rsidRDefault="0010231E" w:rsidP="008946E6">
            <w:pPr>
              <w:jc w:val="center"/>
              <w:rPr>
                <w:b/>
                <w:color w:val="000000"/>
                <w:sz w:val="18"/>
                <w:szCs w:val="20"/>
              </w:rPr>
            </w:pPr>
          </w:p>
        </w:tc>
        <w:tc>
          <w:tcPr>
            <w:tcW w:w="338" w:type="pct"/>
            <w:tcBorders>
              <w:top w:val="single" w:sz="4" w:space="0" w:color="000000"/>
              <w:left w:val="nil"/>
              <w:right w:val="single" w:sz="4" w:space="0" w:color="000000"/>
            </w:tcBorders>
            <w:shd w:val="clear" w:color="auto" w:fill="auto"/>
            <w:noWrap/>
            <w:textDirection w:val="btLr"/>
            <w:vAlign w:val="center"/>
            <w:hideMark/>
          </w:tcPr>
          <w:p w:rsidR="0010231E" w:rsidRPr="008946E6" w:rsidRDefault="0010231E" w:rsidP="008946E6">
            <w:pPr>
              <w:rPr>
                <w:b/>
                <w:color w:val="000000"/>
                <w:sz w:val="16"/>
                <w:szCs w:val="20"/>
              </w:rPr>
            </w:pPr>
            <w:r w:rsidRPr="008946E6">
              <w:rPr>
                <w:b/>
                <w:color w:val="000000"/>
                <w:sz w:val="16"/>
                <w:szCs w:val="20"/>
              </w:rPr>
              <w:t>Брянская область</w:t>
            </w:r>
          </w:p>
        </w:tc>
        <w:tc>
          <w:tcPr>
            <w:tcW w:w="414" w:type="pct"/>
            <w:tcBorders>
              <w:top w:val="single" w:sz="4" w:space="0" w:color="000000"/>
              <w:left w:val="nil"/>
              <w:right w:val="single" w:sz="4" w:space="0" w:color="000000"/>
            </w:tcBorders>
            <w:shd w:val="clear" w:color="auto" w:fill="auto"/>
            <w:noWrap/>
            <w:textDirection w:val="btLr"/>
            <w:vAlign w:val="center"/>
            <w:hideMark/>
          </w:tcPr>
          <w:p w:rsidR="0010231E" w:rsidRPr="008946E6" w:rsidRDefault="0010231E" w:rsidP="008946E6">
            <w:pPr>
              <w:rPr>
                <w:b/>
                <w:color w:val="000000"/>
                <w:sz w:val="16"/>
                <w:szCs w:val="20"/>
              </w:rPr>
            </w:pPr>
            <w:r w:rsidRPr="008946E6">
              <w:rPr>
                <w:b/>
                <w:color w:val="000000"/>
                <w:sz w:val="16"/>
                <w:szCs w:val="20"/>
              </w:rPr>
              <w:t>Р</w:t>
            </w:r>
            <w:r w:rsidR="008946E6" w:rsidRPr="008946E6">
              <w:rPr>
                <w:b/>
                <w:color w:val="000000"/>
                <w:sz w:val="16"/>
                <w:szCs w:val="20"/>
              </w:rPr>
              <w:t>Ф</w:t>
            </w:r>
          </w:p>
        </w:tc>
      </w:tr>
      <w:tr w:rsidR="00DB78FB" w:rsidRPr="001E2355" w:rsidTr="00DB78FB">
        <w:trPr>
          <w:trHeight w:val="288"/>
        </w:trPr>
        <w:tc>
          <w:tcPr>
            <w:tcW w:w="333" w:type="pct"/>
            <w:tcBorders>
              <w:top w:val="single" w:sz="4" w:space="0" w:color="000000"/>
              <w:left w:val="single" w:sz="4" w:space="0" w:color="000000"/>
              <w:bottom w:val="single" w:sz="4" w:space="0" w:color="000000"/>
              <w:right w:val="single" w:sz="4" w:space="0" w:color="000000"/>
            </w:tcBorders>
            <w:vAlign w:val="center"/>
          </w:tcPr>
          <w:p w:rsidR="00DB78FB" w:rsidRPr="00CF23FF" w:rsidRDefault="00DB78FB" w:rsidP="00DB78FB">
            <w:pPr>
              <w:jc w:val="center"/>
              <w:rPr>
                <w:b/>
                <w:color w:val="000000"/>
                <w:sz w:val="20"/>
                <w:szCs w:val="20"/>
              </w:rPr>
            </w:pPr>
            <w:r w:rsidRPr="00CF23FF">
              <w:rPr>
                <w:b/>
                <w:color w:val="000000"/>
                <w:sz w:val="20"/>
                <w:szCs w:val="20"/>
              </w:rPr>
              <w:t>1</w:t>
            </w:r>
          </w:p>
        </w:tc>
        <w:tc>
          <w:tcPr>
            <w:tcW w:w="370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 xml:space="preserve">Развитие представлений о числе и числовых системах от натуральных до действительных чисел. Оперировать на базовом уровне понятием </w:t>
            </w:r>
            <w:r w:rsidR="007C16EC">
              <w:rPr>
                <w:color w:val="000000"/>
                <w:sz w:val="20"/>
                <w:szCs w:val="20"/>
              </w:rPr>
              <w:t>"</w:t>
            </w:r>
            <w:r w:rsidRPr="00CF23FF">
              <w:rPr>
                <w:color w:val="000000"/>
                <w:sz w:val="20"/>
                <w:szCs w:val="20"/>
              </w:rPr>
              <w:t>натуральное число</w:t>
            </w:r>
            <w:r w:rsidR="007C16EC">
              <w:rPr>
                <w:color w:val="000000"/>
                <w:sz w:val="20"/>
                <w:szCs w:val="20"/>
              </w:rPr>
              <w:t>"</w:t>
            </w:r>
            <w:r w:rsidRPr="00CF23FF">
              <w:rPr>
                <w:color w:val="000000"/>
                <w:sz w:val="20"/>
                <w:szCs w:val="20"/>
              </w:rPr>
              <w:t>.</w:t>
            </w:r>
          </w:p>
        </w:tc>
        <w:tc>
          <w:tcPr>
            <w:tcW w:w="209" w:type="pct"/>
            <w:tcBorders>
              <w:top w:val="single" w:sz="4" w:space="0" w:color="000000"/>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single" w:sz="4" w:space="0" w:color="000000"/>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76,5</w:t>
            </w:r>
          </w:p>
        </w:tc>
        <w:tc>
          <w:tcPr>
            <w:tcW w:w="414" w:type="pct"/>
            <w:tcBorders>
              <w:top w:val="single" w:sz="4" w:space="0" w:color="000000"/>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62,9</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2</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 xml:space="preserve">Развитие представлений о числе и числовых системах от натуральных до действительных чисел. Оперировать на базовом уровне понятием </w:t>
            </w:r>
            <w:r w:rsidR="007C16EC">
              <w:rPr>
                <w:color w:val="000000"/>
                <w:sz w:val="20"/>
                <w:szCs w:val="20"/>
              </w:rPr>
              <w:t>"</w:t>
            </w:r>
            <w:r w:rsidRPr="00CF23FF">
              <w:rPr>
                <w:color w:val="000000"/>
                <w:sz w:val="20"/>
                <w:szCs w:val="20"/>
              </w:rPr>
              <w:t>обыкновенная дробь</w:t>
            </w:r>
            <w:r w:rsidR="007C16EC">
              <w:rPr>
                <w:color w:val="000000"/>
                <w:sz w:val="20"/>
                <w:szCs w:val="20"/>
              </w:rPr>
              <w:t>"</w:t>
            </w:r>
            <w:r w:rsidRPr="00CF23FF">
              <w:rPr>
                <w:color w:val="000000"/>
                <w:sz w:val="20"/>
                <w:szCs w:val="20"/>
              </w:rPr>
              <w:t>.</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72,4</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56,9</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3</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 xml:space="preserve">Развитие представлений о числе и числовых системах от натуральных до действительных чисел. Оперировать на базовом уровне понятием </w:t>
            </w:r>
            <w:r w:rsidR="007C16EC">
              <w:rPr>
                <w:color w:val="000000"/>
                <w:sz w:val="20"/>
                <w:szCs w:val="20"/>
              </w:rPr>
              <w:t>"</w:t>
            </w:r>
            <w:r w:rsidRPr="00CF23FF">
              <w:rPr>
                <w:color w:val="000000"/>
                <w:sz w:val="20"/>
                <w:szCs w:val="20"/>
              </w:rPr>
              <w:t>десятичная дробь</w:t>
            </w:r>
            <w:r w:rsidR="007C16EC">
              <w:rPr>
                <w:color w:val="000000"/>
                <w:sz w:val="20"/>
                <w:szCs w:val="20"/>
              </w:rPr>
              <w:t>"</w:t>
            </w:r>
            <w:r w:rsidRPr="00CF23FF">
              <w:rPr>
                <w:color w:val="000000"/>
                <w:sz w:val="20"/>
                <w:szCs w:val="20"/>
              </w:rPr>
              <w:t>.</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53,4</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66,6</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4</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54,7</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44,2</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5</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84,8</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78,2</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6</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rsidP="00025E8F">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52,3</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48,9</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7</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66,8</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59,4</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8</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30,3</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30,5</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9</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55,8</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52,6</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10</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47,2</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43,0</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11.1</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Умение извлекать информацию, представленную в таблицах, на диаграммах. Читать информацию, представленную в виде таблицы, диаграммы.</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91,1</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89,2</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11.2</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81,0</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76,7</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12.1</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66,6</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60,9</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12.2</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rsidP="00CF23FF">
            <w:pPr>
              <w:rPr>
                <w:color w:val="000000"/>
                <w:sz w:val="20"/>
                <w:szCs w:val="20"/>
              </w:rPr>
            </w:pPr>
            <w:r w:rsidRPr="00CF23FF">
              <w:rPr>
                <w:color w:val="000000"/>
                <w:sz w:val="20"/>
                <w:szCs w:val="20"/>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58,7</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54,8</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13</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 xml:space="preserve">Развитие пространственных представлений. Оперировать на базовом уровне понятиями: </w:t>
            </w:r>
            <w:r w:rsidR="007C16EC">
              <w:rPr>
                <w:color w:val="000000"/>
                <w:sz w:val="20"/>
                <w:szCs w:val="20"/>
              </w:rPr>
              <w:t>"</w:t>
            </w:r>
            <w:r w:rsidRPr="00CF23FF">
              <w:rPr>
                <w:color w:val="000000"/>
                <w:sz w:val="20"/>
                <w:szCs w:val="20"/>
              </w:rPr>
              <w:t>прямоугольный параллелепипед</w:t>
            </w:r>
            <w:r w:rsidR="007C16EC">
              <w:rPr>
                <w:color w:val="000000"/>
                <w:sz w:val="20"/>
                <w:szCs w:val="20"/>
              </w:rPr>
              <w:t>"</w:t>
            </w:r>
            <w:r w:rsidRPr="00CF23FF">
              <w:rPr>
                <w:color w:val="000000"/>
                <w:sz w:val="20"/>
                <w:szCs w:val="20"/>
              </w:rPr>
              <w:t xml:space="preserve">, </w:t>
            </w:r>
            <w:r w:rsidR="007C16EC">
              <w:rPr>
                <w:color w:val="000000"/>
                <w:sz w:val="20"/>
                <w:szCs w:val="20"/>
              </w:rPr>
              <w:t>"</w:t>
            </w:r>
            <w:r w:rsidRPr="00CF23FF">
              <w:rPr>
                <w:color w:val="000000"/>
                <w:sz w:val="20"/>
                <w:szCs w:val="20"/>
              </w:rPr>
              <w:t>куб</w:t>
            </w:r>
            <w:r w:rsidR="007C16EC">
              <w:rPr>
                <w:color w:val="000000"/>
                <w:sz w:val="20"/>
                <w:szCs w:val="20"/>
              </w:rPr>
              <w:t>"</w:t>
            </w:r>
            <w:r w:rsidRPr="00CF23FF">
              <w:rPr>
                <w:color w:val="000000"/>
                <w:sz w:val="20"/>
                <w:szCs w:val="20"/>
              </w:rPr>
              <w:t xml:space="preserve">, </w:t>
            </w:r>
            <w:r w:rsidR="007C16EC">
              <w:rPr>
                <w:color w:val="000000"/>
                <w:sz w:val="20"/>
                <w:szCs w:val="20"/>
              </w:rPr>
              <w:t>"</w:t>
            </w:r>
            <w:r w:rsidRPr="00CF23FF">
              <w:rPr>
                <w:color w:val="000000"/>
                <w:sz w:val="20"/>
                <w:szCs w:val="20"/>
              </w:rPr>
              <w:t>шар</w:t>
            </w:r>
            <w:r w:rsidR="007C16EC">
              <w:rPr>
                <w:color w:val="000000"/>
                <w:sz w:val="20"/>
                <w:szCs w:val="20"/>
              </w:rPr>
              <w:t>"</w:t>
            </w:r>
            <w:r w:rsidRPr="00CF23FF">
              <w:rPr>
                <w:color w:val="000000"/>
                <w:sz w:val="20"/>
                <w:szCs w:val="20"/>
              </w:rPr>
              <w:t xml:space="preserve">. </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38,9</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32,3</w:t>
            </w:r>
          </w:p>
        </w:tc>
      </w:tr>
      <w:tr w:rsidR="00DB78FB" w:rsidRPr="001E2355" w:rsidTr="008946E6">
        <w:trPr>
          <w:trHeight w:val="20"/>
        </w:trPr>
        <w:tc>
          <w:tcPr>
            <w:tcW w:w="333" w:type="pct"/>
            <w:tcBorders>
              <w:top w:val="nil"/>
              <w:left w:val="single" w:sz="4" w:space="0" w:color="000000"/>
              <w:bottom w:val="single" w:sz="4" w:space="0" w:color="000000"/>
              <w:right w:val="single" w:sz="4" w:space="0" w:color="000000"/>
            </w:tcBorders>
            <w:vAlign w:val="center"/>
          </w:tcPr>
          <w:p w:rsidR="00DB78FB" w:rsidRPr="00CF23FF" w:rsidRDefault="00DB78FB" w:rsidP="00DB5822">
            <w:pPr>
              <w:jc w:val="center"/>
              <w:rPr>
                <w:b/>
                <w:color w:val="000000"/>
                <w:sz w:val="20"/>
                <w:szCs w:val="20"/>
              </w:rPr>
            </w:pPr>
            <w:r w:rsidRPr="00CF23FF">
              <w:rPr>
                <w:b/>
                <w:color w:val="000000"/>
                <w:sz w:val="20"/>
                <w:szCs w:val="20"/>
              </w:rPr>
              <w:t>14</w:t>
            </w:r>
          </w:p>
        </w:tc>
        <w:tc>
          <w:tcPr>
            <w:tcW w:w="3706" w:type="pct"/>
            <w:tcBorders>
              <w:top w:val="nil"/>
              <w:left w:val="single" w:sz="4" w:space="0" w:color="000000"/>
              <w:bottom w:val="single" w:sz="4" w:space="0" w:color="000000"/>
              <w:right w:val="single" w:sz="4" w:space="0" w:color="000000"/>
            </w:tcBorders>
            <w:shd w:val="clear" w:color="auto" w:fill="auto"/>
            <w:noWrap/>
            <w:vAlign w:val="bottom"/>
            <w:hideMark/>
          </w:tcPr>
          <w:p w:rsidR="00DB78FB" w:rsidRPr="00CF23FF" w:rsidRDefault="00DB78FB">
            <w:pPr>
              <w:rPr>
                <w:color w:val="000000"/>
                <w:sz w:val="20"/>
                <w:szCs w:val="20"/>
              </w:rPr>
            </w:pPr>
            <w:r w:rsidRPr="00CF23FF">
              <w:rPr>
                <w:color w:val="000000"/>
                <w:sz w:val="20"/>
                <w:szCs w:val="20"/>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09"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2</w:t>
            </w:r>
          </w:p>
        </w:tc>
        <w:tc>
          <w:tcPr>
            <w:tcW w:w="338"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9,5</w:t>
            </w:r>
          </w:p>
        </w:tc>
        <w:tc>
          <w:tcPr>
            <w:tcW w:w="414" w:type="pct"/>
            <w:tcBorders>
              <w:top w:val="nil"/>
              <w:left w:val="nil"/>
              <w:bottom w:val="single" w:sz="4" w:space="0" w:color="000000"/>
              <w:right w:val="single" w:sz="4" w:space="0" w:color="000000"/>
            </w:tcBorders>
            <w:shd w:val="clear" w:color="auto" w:fill="auto"/>
            <w:noWrap/>
            <w:vAlign w:val="center"/>
            <w:hideMark/>
          </w:tcPr>
          <w:p w:rsidR="00DB78FB" w:rsidRPr="00CF23FF" w:rsidRDefault="00DB78FB">
            <w:pPr>
              <w:jc w:val="center"/>
              <w:rPr>
                <w:color w:val="000000"/>
                <w:sz w:val="20"/>
                <w:szCs w:val="20"/>
              </w:rPr>
            </w:pPr>
            <w:r w:rsidRPr="00CF23FF">
              <w:rPr>
                <w:color w:val="000000"/>
                <w:sz w:val="20"/>
                <w:szCs w:val="20"/>
              </w:rPr>
              <w:t>9,0</w:t>
            </w:r>
          </w:p>
        </w:tc>
      </w:tr>
    </w:tbl>
    <w:p w:rsidR="005E049C" w:rsidRDefault="005E049C" w:rsidP="00352CF1">
      <w:pPr>
        <w:rPr>
          <w:b/>
          <w:sz w:val="18"/>
          <w:szCs w:val="18"/>
        </w:rPr>
      </w:pPr>
    </w:p>
    <w:p w:rsidR="005E049C" w:rsidRDefault="005E049C" w:rsidP="00352CF1">
      <w:pPr>
        <w:rPr>
          <w:b/>
          <w:sz w:val="18"/>
          <w:szCs w:val="18"/>
        </w:rPr>
        <w:sectPr w:rsidR="005E049C" w:rsidSect="00D17A87">
          <w:pgSz w:w="11906" w:h="16838" w:code="9"/>
          <w:pgMar w:top="567" w:right="1134" w:bottom="1418" w:left="1134" w:header="709" w:footer="709" w:gutter="0"/>
          <w:cols w:space="708"/>
          <w:docGrid w:linePitch="360"/>
        </w:sectPr>
      </w:pPr>
    </w:p>
    <w:p w:rsidR="00781DB9" w:rsidRPr="00E5710D" w:rsidRDefault="004243A9" w:rsidP="004F5C34">
      <w:pPr>
        <w:pStyle w:val="3"/>
        <w:spacing w:before="0"/>
        <w:jc w:val="center"/>
        <w:rPr>
          <w:sz w:val="28"/>
          <w:szCs w:val="28"/>
        </w:rPr>
      </w:pPr>
      <w:bookmarkStart w:id="17" w:name="_Toc78882470"/>
      <w:r w:rsidRPr="00E5710D">
        <w:rPr>
          <w:sz w:val="28"/>
          <w:szCs w:val="28"/>
        </w:rPr>
        <w:lastRenderedPageBreak/>
        <w:t xml:space="preserve">3. </w:t>
      </w:r>
      <w:r w:rsidR="00781DB9" w:rsidRPr="00E5710D">
        <w:rPr>
          <w:sz w:val="28"/>
          <w:szCs w:val="28"/>
        </w:rPr>
        <w:t>БИОЛОГИЯ</w:t>
      </w:r>
      <w:bookmarkEnd w:id="17"/>
    </w:p>
    <w:p w:rsidR="006D1904" w:rsidRPr="00E5710D" w:rsidRDefault="004243A9" w:rsidP="00DB5822">
      <w:pPr>
        <w:pStyle w:val="3"/>
        <w:spacing w:before="120" w:after="120"/>
        <w:ind w:left="357"/>
        <w:jc w:val="center"/>
        <w:rPr>
          <w:sz w:val="28"/>
          <w:szCs w:val="28"/>
        </w:rPr>
      </w:pPr>
      <w:bookmarkStart w:id="18" w:name="_Toc78882471"/>
      <w:r w:rsidRPr="00E5710D">
        <w:rPr>
          <w:sz w:val="28"/>
          <w:szCs w:val="28"/>
        </w:rPr>
        <w:t xml:space="preserve">3.1. </w:t>
      </w:r>
      <w:r w:rsidR="006D1904" w:rsidRPr="00E5710D">
        <w:rPr>
          <w:sz w:val="28"/>
          <w:szCs w:val="28"/>
        </w:rPr>
        <w:t xml:space="preserve">Сводные статистические отчеты по проведению ВПР по биологии на территории Брянской области </w:t>
      </w:r>
      <w:r w:rsidR="00F84590" w:rsidRPr="00F84590">
        <w:rPr>
          <w:sz w:val="28"/>
          <w:szCs w:val="28"/>
        </w:rPr>
        <w:t>в марте-мае 2021 года</w:t>
      </w:r>
      <w:bookmarkEnd w:id="18"/>
    </w:p>
    <w:p w:rsidR="006D1904" w:rsidRDefault="002F768C" w:rsidP="002C21F2">
      <w:pPr>
        <w:pStyle w:val="2"/>
        <w:spacing w:after="120"/>
        <w:jc w:val="center"/>
      </w:pPr>
      <w:bookmarkStart w:id="19" w:name="_Toc78882472"/>
      <w:r>
        <w:t xml:space="preserve">Статистика </w:t>
      </w:r>
      <w:r w:rsidR="006D1904" w:rsidRPr="009F2B29">
        <w:t>отмет</w:t>
      </w:r>
      <w:r>
        <w:t>ок по биологии</w:t>
      </w:r>
      <w:bookmarkEnd w:id="19"/>
    </w:p>
    <w:tbl>
      <w:tblPr>
        <w:tblW w:w="5000" w:type="pct"/>
        <w:tblLook w:val="00A0"/>
      </w:tblPr>
      <w:tblGrid>
        <w:gridCol w:w="3634"/>
        <w:gridCol w:w="1499"/>
        <w:gridCol w:w="1200"/>
        <w:gridCol w:w="1227"/>
        <w:gridCol w:w="1227"/>
        <w:gridCol w:w="1350"/>
      </w:tblGrid>
      <w:tr w:rsidR="006D1904" w:rsidRPr="00AF56F8" w:rsidTr="004705DD">
        <w:trPr>
          <w:trHeight w:val="348"/>
        </w:trPr>
        <w:tc>
          <w:tcPr>
            <w:tcW w:w="1792" w:type="pct"/>
            <w:vMerge w:val="restart"/>
            <w:tcBorders>
              <w:top w:val="single" w:sz="4" w:space="0" w:color="auto"/>
              <w:left w:val="single" w:sz="4" w:space="0" w:color="auto"/>
              <w:right w:val="single" w:sz="4" w:space="0" w:color="auto"/>
            </w:tcBorders>
            <w:vAlign w:val="center"/>
          </w:tcPr>
          <w:p w:rsidR="006D1904" w:rsidRPr="00AF56F8" w:rsidRDefault="006D1904" w:rsidP="00D57729">
            <w:pPr>
              <w:jc w:val="center"/>
              <w:rPr>
                <w:b/>
                <w:bCs/>
                <w:color w:val="000000"/>
              </w:rPr>
            </w:pPr>
            <w:r w:rsidRPr="00AF56F8">
              <w:rPr>
                <w:b/>
                <w:bCs/>
                <w:color w:val="000000"/>
              </w:rPr>
              <w:t>АТЕ</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6D1904" w:rsidRDefault="00063C66" w:rsidP="00D57729">
            <w:pPr>
              <w:jc w:val="center"/>
              <w:rPr>
                <w:b/>
                <w:bCs/>
                <w:color w:val="000000"/>
              </w:rPr>
            </w:pPr>
            <w:r>
              <w:rPr>
                <w:b/>
                <w:bCs/>
                <w:color w:val="000000"/>
              </w:rPr>
              <w:t>Количест</w:t>
            </w:r>
            <w:r w:rsidR="006D1904" w:rsidRPr="00AF56F8">
              <w:rPr>
                <w:b/>
                <w:bCs/>
                <w:color w:val="000000"/>
              </w:rPr>
              <w:t xml:space="preserve">во </w:t>
            </w:r>
          </w:p>
          <w:p w:rsidR="006D1904" w:rsidRPr="00AF56F8" w:rsidRDefault="006D1904" w:rsidP="00D57729">
            <w:pPr>
              <w:jc w:val="center"/>
              <w:rPr>
                <w:b/>
                <w:bCs/>
                <w:color w:val="000000"/>
              </w:rPr>
            </w:pPr>
            <w:r>
              <w:rPr>
                <w:b/>
                <w:bCs/>
                <w:color w:val="000000"/>
              </w:rPr>
              <w:t>участник</w:t>
            </w:r>
            <w:r w:rsidRPr="00AF56F8">
              <w:rPr>
                <w:b/>
                <w:bCs/>
                <w:color w:val="000000"/>
              </w:rPr>
              <w:t>ов</w:t>
            </w:r>
          </w:p>
        </w:tc>
        <w:tc>
          <w:tcPr>
            <w:tcW w:w="2468" w:type="pct"/>
            <w:gridSpan w:val="4"/>
            <w:tcBorders>
              <w:top w:val="single" w:sz="4" w:space="0" w:color="auto"/>
              <w:left w:val="nil"/>
              <w:bottom w:val="single" w:sz="4" w:space="0" w:color="auto"/>
              <w:right w:val="single" w:sz="4" w:space="0" w:color="auto"/>
            </w:tcBorders>
            <w:vAlign w:val="center"/>
          </w:tcPr>
          <w:p w:rsidR="006D1904" w:rsidRPr="00AF56F8" w:rsidRDefault="006D1904" w:rsidP="00DB5822">
            <w:pPr>
              <w:jc w:val="center"/>
              <w:rPr>
                <w:b/>
                <w:bCs/>
                <w:color w:val="000000"/>
              </w:rPr>
            </w:pPr>
            <w:r w:rsidRPr="00AF56F8">
              <w:rPr>
                <w:b/>
                <w:bCs/>
                <w:color w:val="000000"/>
              </w:rPr>
              <w:t xml:space="preserve">Распределение групп баллов в </w:t>
            </w:r>
          </w:p>
        </w:tc>
      </w:tr>
      <w:tr w:rsidR="006D1904" w:rsidRPr="00AF56F8" w:rsidTr="004705DD">
        <w:trPr>
          <w:trHeight w:val="300"/>
        </w:trPr>
        <w:tc>
          <w:tcPr>
            <w:tcW w:w="1792" w:type="pct"/>
            <w:vMerge/>
            <w:tcBorders>
              <w:left w:val="single" w:sz="4" w:space="0" w:color="auto"/>
              <w:bottom w:val="single" w:sz="4" w:space="0" w:color="auto"/>
              <w:right w:val="single" w:sz="4" w:space="0" w:color="auto"/>
            </w:tcBorders>
            <w:vAlign w:val="center"/>
          </w:tcPr>
          <w:p w:rsidR="006D1904" w:rsidRPr="00AF56F8" w:rsidRDefault="006D1904" w:rsidP="00D57729">
            <w:pPr>
              <w:rPr>
                <w:b/>
                <w:bCs/>
                <w:color w:val="000000"/>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6D1904" w:rsidRPr="00AF56F8" w:rsidRDefault="006D1904" w:rsidP="00D57729">
            <w:pPr>
              <w:rPr>
                <w:b/>
                <w:bCs/>
                <w:color w:val="000000"/>
              </w:rPr>
            </w:pPr>
          </w:p>
        </w:tc>
        <w:tc>
          <w:tcPr>
            <w:tcW w:w="592" w:type="pct"/>
            <w:tcBorders>
              <w:top w:val="nil"/>
              <w:left w:val="nil"/>
              <w:bottom w:val="nil"/>
              <w:right w:val="single" w:sz="4" w:space="0" w:color="auto"/>
            </w:tcBorders>
            <w:vAlign w:val="center"/>
          </w:tcPr>
          <w:p w:rsidR="006D1904" w:rsidRPr="00AF56F8" w:rsidRDefault="007C16EC" w:rsidP="00D57729">
            <w:pPr>
              <w:jc w:val="center"/>
              <w:rPr>
                <w:b/>
                <w:bCs/>
                <w:color w:val="000000"/>
              </w:rPr>
            </w:pPr>
            <w:r>
              <w:rPr>
                <w:b/>
                <w:bCs/>
                <w:color w:val="000000"/>
              </w:rPr>
              <w:t>"</w:t>
            </w:r>
            <w:r w:rsidR="006D1904" w:rsidRPr="00AF56F8">
              <w:rPr>
                <w:b/>
                <w:bCs/>
                <w:color w:val="000000"/>
              </w:rPr>
              <w:t>2</w:t>
            </w:r>
            <w:r>
              <w:rPr>
                <w:b/>
                <w:bCs/>
                <w:color w:val="000000"/>
              </w:rPr>
              <w:t>"</w:t>
            </w:r>
          </w:p>
        </w:tc>
        <w:tc>
          <w:tcPr>
            <w:tcW w:w="605" w:type="pct"/>
            <w:tcBorders>
              <w:top w:val="nil"/>
              <w:left w:val="nil"/>
              <w:bottom w:val="nil"/>
              <w:right w:val="single" w:sz="4" w:space="0" w:color="auto"/>
            </w:tcBorders>
            <w:vAlign w:val="center"/>
          </w:tcPr>
          <w:p w:rsidR="006D1904" w:rsidRPr="00AF56F8" w:rsidRDefault="007C16EC" w:rsidP="00D57729">
            <w:pPr>
              <w:jc w:val="center"/>
              <w:rPr>
                <w:b/>
                <w:bCs/>
                <w:color w:val="000000"/>
              </w:rPr>
            </w:pPr>
            <w:r>
              <w:rPr>
                <w:b/>
                <w:bCs/>
                <w:color w:val="000000"/>
              </w:rPr>
              <w:t>"</w:t>
            </w:r>
            <w:r w:rsidR="006D1904" w:rsidRPr="00AF56F8">
              <w:rPr>
                <w:b/>
                <w:bCs/>
                <w:color w:val="000000"/>
              </w:rPr>
              <w:t>3</w:t>
            </w:r>
            <w:r>
              <w:rPr>
                <w:b/>
                <w:bCs/>
                <w:color w:val="000000"/>
              </w:rPr>
              <w:t>"</w:t>
            </w:r>
          </w:p>
        </w:tc>
        <w:tc>
          <w:tcPr>
            <w:tcW w:w="605" w:type="pct"/>
            <w:tcBorders>
              <w:top w:val="nil"/>
              <w:left w:val="nil"/>
              <w:bottom w:val="nil"/>
              <w:right w:val="single" w:sz="4" w:space="0" w:color="auto"/>
            </w:tcBorders>
            <w:vAlign w:val="center"/>
          </w:tcPr>
          <w:p w:rsidR="006D1904" w:rsidRPr="00AF56F8" w:rsidRDefault="007C16EC" w:rsidP="00D57729">
            <w:pPr>
              <w:jc w:val="center"/>
              <w:rPr>
                <w:b/>
                <w:bCs/>
                <w:color w:val="000000"/>
              </w:rPr>
            </w:pPr>
            <w:r>
              <w:rPr>
                <w:b/>
                <w:bCs/>
                <w:color w:val="000000"/>
              </w:rPr>
              <w:t>"</w:t>
            </w:r>
            <w:r w:rsidR="006D1904" w:rsidRPr="00AF56F8">
              <w:rPr>
                <w:b/>
                <w:bCs/>
                <w:color w:val="000000"/>
              </w:rPr>
              <w:t>4</w:t>
            </w:r>
            <w:r>
              <w:rPr>
                <w:b/>
                <w:bCs/>
                <w:color w:val="000000"/>
              </w:rPr>
              <w:t>"</w:t>
            </w:r>
          </w:p>
        </w:tc>
        <w:tc>
          <w:tcPr>
            <w:tcW w:w="666" w:type="pct"/>
            <w:tcBorders>
              <w:top w:val="nil"/>
              <w:left w:val="nil"/>
              <w:bottom w:val="nil"/>
              <w:right w:val="single" w:sz="4" w:space="0" w:color="auto"/>
            </w:tcBorders>
            <w:vAlign w:val="center"/>
          </w:tcPr>
          <w:p w:rsidR="006D1904" w:rsidRPr="00AF56F8" w:rsidRDefault="007C16EC" w:rsidP="00D57729">
            <w:pPr>
              <w:jc w:val="center"/>
              <w:rPr>
                <w:b/>
                <w:bCs/>
                <w:color w:val="000000"/>
              </w:rPr>
            </w:pPr>
            <w:r>
              <w:rPr>
                <w:b/>
                <w:bCs/>
                <w:color w:val="000000"/>
              </w:rPr>
              <w:t>"</w:t>
            </w:r>
            <w:r w:rsidR="006D1904" w:rsidRPr="00AF56F8">
              <w:rPr>
                <w:b/>
                <w:bCs/>
                <w:color w:val="000000"/>
              </w:rPr>
              <w:t>5</w:t>
            </w:r>
            <w:r>
              <w:rPr>
                <w:b/>
                <w:bCs/>
                <w:color w:val="000000"/>
              </w:rPr>
              <w:t>"</w:t>
            </w:r>
          </w:p>
        </w:tc>
      </w:tr>
      <w:tr w:rsidR="004705DD" w:rsidRPr="00AF56F8" w:rsidTr="00753710">
        <w:trPr>
          <w:trHeight w:val="240"/>
        </w:trPr>
        <w:tc>
          <w:tcPr>
            <w:tcW w:w="1792" w:type="pct"/>
            <w:tcBorders>
              <w:top w:val="single" w:sz="4" w:space="0" w:color="auto"/>
              <w:left w:val="single" w:sz="4" w:space="0" w:color="auto"/>
              <w:bottom w:val="single" w:sz="4" w:space="0" w:color="auto"/>
              <w:right w:val="single" w:sz="4" w:space="0" w:color="auto"/>
            </w:tcBorders>
            <w:vAlign w:val="center"/>
          </w:tcPr>
          <w:p w:rsidR="004705DD" w:rsidRPr="00DB5822" w:rsidRDefault="004705DD" w:rsidP="00F204A1">
            <w:pPr>
              <w:jc w:val="center"/>
              <w:rPr>
                <w:b/>
                <w:bCs/>
              </w:rPr>
            </w:pPr>
            <w:r w:rsidRPr="00DB5822">
              <w:rPr>
                <w:b/>
                <w:bCs/>
              </w:rPr>
              <w:t>Брянская область</w:t>
            </w:r>
          </w:p>
        </w:tc>
        <w:tc>
          <w:tcPr>
            <w:tcW w:w="739" w:type="pct"/>
            <w:tcBorders>
              <w:top w:val="single" w:sz="4" w:space="0" w:color="auto"/>
              <w:left w:val="single" w:sz="4" w:space="0" w:color="auto"/>
              <w:bottom w:val="single" w:sz="4" w:space="0" w:color="auto"/>
              <w:right w:val="single" w:sz="4" w:space="0" w:color="auto"/>
            </w:tcBorders>
            <w:vAlign w:val="center"/>
          </w:tcPr>
          <w:p w:rsidR="004705DD" w:rsidRPr="00DB5822" w:rsidRDefault="004705DD" w:rsidP="00DB5822">
            <w:pPr>
              <w:jc w:val="center"/>
              <w:rPr>
                <w:b/>
                <w:color w:val="000000"/>
              </w:rPr>
            </w:pPr>
            <w:r>
              <w:rPr>
                <w:b/>
                <w:color w:val="000000"/>
              </w:rPr>
              <w:t>429</w:t>
            </w:r>
          </w:p>
        </w:tc>
        <w:tc>
          <w:tcPr>
            <w:tcW w:w="592" w:type="pct"/>
            <w:tcBorders>
              <w:top w:val="single" w:sz="4" w:space="0" w:color="auto"/>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2,6</w:t>
            </w:r>
          </w:p>
        </w:tc>
        <w:tc>
          <w:tcPr>
            <w:tcW w:w="605" w:type="pct"/>
            <w:tcBorders>
              <w:top w:val="single" w:sz="4" w:space="0" w:color="auto"/>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31,6</w:t>
            </w:r>
          </w:p>
        </w:tc>
        <w:tc>
          <w:tcPr>
            <w:tcW w:w="605" w:type="pct"/>
            <w:tcBorders>
              <w:top w:val="single" w:sz="4" w:space="0" w:color="auto"/>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45,7</w:t>
            </w:r>
          </w:p>
        </w:tc>
        <w:tc>
          <w:tcPr>
            <w:tcW w:w="666" w:type="pct"/>
            <w:tcBorders>
              <w:top w:val="single" w:sz="4" w:space="0" w:color="auto"/>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20,2</w:t>
            </w:r>
          </w:p>
        </w:tc>
      </w:tr>
      <w:tr w:rsidR="004705DD" w:rsidRPr="00AF56F8" w:rsidTr="00753710">
        <w:trPr>
          <w:trHeight w:val="240"/>
        </w:trPr>
        <w:tc>
          <w:tcPr>
            <w:tcW w:w="1792" w:type="pct"/>
            <w:tcBorders>
              <w:top w:val="single" w:sz="4" w:space="0" w:color="auto"/>
              <w:left w:val="single" w:sz="4" w:space="0" w:color="auto"/>
              <w:bottom w:val="single" w:sz="4" w:space="0" w:color="auto"/>
              <w:right w:val="single" w:sz="4" w:space="0" w:color="auto"/>
            </w:tcBorders>
          </w:tcPr>
          <w:p w:rsidR="004705DD" w:rsidRPr="00AF56F8" w:rsidRDefault="004705DD" w:rsidP="00F204A1">
            <w:pPr>
              <w:jc w:val="center"/>
              <w:rPr>
                <w:b/>
                <w:bCs/>
                <w:color w:val="000000"/>
              </w:rPr>
            </w:pPr>
            <w:r>
              <w:rPr>
                <w:b/>
                <w:bCs/>
                <w:color w:val="000000"/>
              </w:rPr>
              <w:t>РФ</w:t>
            </w:r>
          </w:p>
        </w:tc>
        <w:tc>
          <w:tcPr>
            <w:tcW w:w="739" w:type="pct"/>
            <w:tcBorders>
              <w:top w:val="nil"/>
              <w:left w:val="single" w:sz="4" w:space="0" w:color="auto"/>
              <w:bottom w:val="single" w:sz="4" w:space="0" w:color="auto"/>
              <w:right w:val="single" w:sz="4" w:space="0" w:color="auto"/>
            </w:tcBorders>
            <w:vAlign w:val="center"/>
          </w:tcPr>
          <w:p w:rsidR="004705DD" w:rsidRPr="00DB5822" w:rsidRDefault="004705DD" w:rsidP="00DB5822">
            <w:pPr>
              <w:jc w:val="center"/>
              <w:rPr>
                <w:b/>
                <w:color w:val="000000"/>
              </w:rPr>
            </w:pPr>
            <w:r>
              <w:rPr>
                <w:b/>
                <w:color w:val="000000"/>
              </w:rPr>
              <w:t>35 435</w:t>
            </w:r>
          </w:p>
        </w:tc>
        <w:tc>
          <w:tcPr>
            <w:tcW w:w="592" w:type="pct"/>
            <w:tcBorders>
              <w:top w:val="nil"/>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8,7</w:t>
            </w:r>
          </w:p>
        </w:tc>
        <w:tc>
          <w:tcPr>
            <w:tcW w:w="605" w:type="pct"/>
            <w:tcBorders>
              <w:top w:val="nil"/>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40,8</w:t>
            </w:r>
          </w:p>
        </w:tc>
        <w:tc>
          <w:tcPr>
            <w:tcW w:w="605" w:type="pct"/>
            <w:tcBorders>
              <w:top w:val="nil"/>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39,6</w:t>
            </w:r>
          </w:p>
        </w:tc>
        <w:tc>
          <w:tcPr>
            <w:tcW w:w="666" w:type="pct"/>
            <w:tcBorders>
              <w:top w:val="nil"/>
              <w:left w:val="nil"/>
              <w:bottom w:val="single" w:sz="4" w:space="0" w:color="auto"/>
              <w:right w:val="single" w:sz="4" w:space="0" w:color="auto"/>
            </w:tcBorders>
            <w:vAlign w:val="center"/>
          </w:tcPr>
          <w:p w:rsidR="004705DD" w:rsidRPr="00753710" w:rsidRDefault="00753710" w:rsidP="00753710">
            <w:pPr>
              <w:jc w:val="center"/>
              <w:rPr>
                <w:b/>
                <w:bCs/>
                <w:color w:val="000000"/>
              </w:rPr>
            </w:pPr>
            <w:r w:rsidRPr="00753710">
              <w:rPr>
                <w:b/>
                <w:bCs/>
                <w:color w:val="000000"/>
              </w:rPr>
              <w:t>11,0</w:t>
            </w:r>
          </w:p>
        </w:tc>
      </w:tr>
    </w:tbl>
    <w:p w:rsidR="006D1904" w:rsidRPr="00B77EAA" w:rsidRDefault="006D1904" w:rsidP="00DB5822"/>
    <w:tbl>
      <w:tblPr>
        <w:tblW w:w="5000" w:type="pct"/>
        <w:tblLook w:val="00A0"/>
      </w:tblPr>
      <w:tblGrid>
        <w:gridCol w:w="1868"/>
        <w:gridCol w:w="914"/>
        <w:gridCol w:w="922"/>
        <w:gridCol w:w="779"/>
        <w:gridCol w:w="787"/>
        <w:gridCol w:w="779"/>
        <w:gridCol w:w="789"/>
        <w:gridCol w:w="862"/>
        <w:gridCol w:w="807"/>
        <w:gridCol w:w="807"/>
        <w:gridCol w:w="823"/>
      </w:tblGrid>
      <w:tr w:rsidR="00B77EAA" w:rsidRPr="00FC6E04" w:rsidTr="00753710">
        <w:trPr>
          <w:trHeight w:val="122"/>
        </w:trPr>
        <w:tc>
          <w:tcPr>
            <w:tcW w:w="922" w:type="pct"/>
            <w:vMerge w:val="restart"/>
            <w:tcBorders>
              <w:top w:val="single" w:sz="4" w:space="0" w:color="auto"/>
              <w:left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АТЕ</w:t>
            </w:r>
          </w:p>
        </w:tc>
        <w:tc>
          <w:tcPr>
            <w:tcW w:w="906" w:type="pct"/>
            <w:gridSpan w:val="2"/>
            <w:vMerge w:val="restart"/>
            <w:tcBorders>
              <w:top w:val="single" w:sz="4" w:space="0" w:color="auto"/>
              <w:left w:val="single" w:sz="4" w:space="0" w:color="auto"/>
              <w:bottom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Количество участников ВПР</w:t>
            </w:r>
          </w:p>
        </w:tc>
        <w:tc>
          <w:tcPr>
            <w:tcW w:w="3172" w:type="pct"/>
            <w:gridSpan w:val="8"/>
            <w:tcBorders>
              <w:top w:val="single" w:sz="4" w:space="0" w:color="auto"/>
              <w:left w:val="nil"/>
              <w:bottom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 xml:space="preserve">Распределение групп баллов в </w:t>
            </w:r>
          </w:p>
        </w:tc>
      </w:tr>
      <w:tr w:rsidR="00B77EAA" w:rsidRPr="00FC6E04" w:rsidTr="00753710">
        <w:trPr>
          <w:trHeight w:val="300"/>
        </w:trPr>
        <w:tc>
          <w:tcPr>
            <w:tcW w:w="922" w:type="pct"/>
            <w:vMerge/>
            <w:tcBorders>
              <w:left w:val="single" w:sz="4" w:space="0" w:color="auto"/>
              <w:right w:val="single" w:sz="4" w:space="0" w:color="auto"/>
            </w:tcBorders>
            <w:vAlign w:val="center"/>
          </w:tcPr>
          <w:p w:rsidR="00857453" w:rsidRPr="00FC6E04" w:rsidRDefault="00857453" w:rsidP="00857453">
            <w:pPr>
              <w:rPr>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tcPr>
          <w:p w:rsidR="00857453" w:rsidRPr="00FC6E04" w:rsidRDefault="00857453" w:rsidP="00857453">
            <w:pPr>
              <w:rPr>
                <w:b/>
                <w:bCs/>
                <w:color w:val="000000"/>
                <w:sz w:val="20"/>
                <w:szCs w:val="20"/>
              </w:rPr>
            </w:pPr>
          </w:p>
        </w:tc>
        <w:tc>
          <w:tcPr>
            <w:tcW w:w="772" w:type="pct"/>
            <w:gridSpan w:val="2"/>
            <w:tcBorders>
              <w:top w:val="nil"/>
              <w:left w:val="nil"/>
              <w:bottom w:val="nil"/>
              <w:right w:val="single" w:sz="4" w:space="0" w:color="auto"/>
            </w:tcBorders>
            <w:vAlign w:val="center"/>
          </w:tcPr>
          <w:p w:rsidR="00857453" w:rsidRPr="00FC6E04" w:rsidRDefault="007C16EC" w:rsidP="00857453">
            <w:pPr>
              <w:jc w:val="center"/>
              <w:rPr>
                <w:b/>
                <w:bCs/>
                <w:color w:val="000000"/>
                <w:sz w:val="20"/>
                <w:szCs w:val="20"/>
              </w:rPr>
            </w:pPr>
            <w:r>
              <w:rPr>
                <w:b/>
                <w:bCs/>
                <w:color w:val="000000"/>
                <w:sz w:val="20"/>
                <w:szCs w:val="20"/>
              </w:rPr>
              <w:t>"</w:t>
            </w:r>
            <w:r w:rsidR="00857453" w:rsidRPr="00FC6E04">
              <w:rPr>
                <w:b/>
                <w:bCs/>
                <w:color w:val="000000"/>
                <w:sz w:val="20"/>
                <w:szCs w:val="20"/>
              </w:rPr>
              <w:t>2</w:t>
            </w:r>
            <w:r>
              <w:rPr>
                <w:b/>
                <w:bCs/>
                <w:color w:val="000000"/>
                <w:sz w:val="20"/>
                <w:szCs w:val="20"/>
              </w:rPr>
              <w:t>"</w:t>
            </w:r>
          </w:p>
        </w:tc>
        <w:tc>
          <w:tcPr>
            <w:tcW w:w="773" w:type="pct"/>
            <w:gridSpan w:val="2"/>
            <w:tcBorders>
              <w:top w:val="nil"/>
              <w:left w:val="nil"/>
              <w:bottom w:val="nil"/>
              <w:right w:val="single" w:sz="4" w:space="0" w:color="auto"/>
            </w:tcBorders>
            <w:vAlign w:val="center"/>
          </w:tcPr>
          <w:p w:rsidR="00857453" w:rsidRPr="00FC6E04" w:rsidRDefault="007C16EC" w:rsidP="00857453">
            <w:pPr>
              <w:jc w:val="center"/>
              <w:rPr>
                <w:b/>
                <w:bCs/>
                <w:color w:val="000000"/>
                <w:sz w:val="20"/>
                <w:szCs w:val="20"/>
              </w:rPr>
            </w:pPr>
            <w:r>
              <w:rPr>
                <w:b/>
                <w:bCs/>
                <w:color w:val="000000"/>
                <w:sz w:val="20"/>
                <w:szCs w:val="20"/>
              </w:rPr>
              <w:t>"</w:t>
            </w:r>
            <w:r w:rsidR="00857453" w:rsidRPr="00FC6E04">
              <w:rPr>
                <w:b/>
                <w:bCs/>
                <w:color w:val="000000"/>
                <w:sz w:val="20"/>
                <w:szCs w:val="20"/>
              </w:rPr>
              <w:t>3</w:t>
            </w:r>
            <w:r>
              <w:rPr>
                <w:b/>
                <w:bCs/>
                <w:color w:val="000000"/>
                <w:sz w:val="20"/>
                <w:szCs w:val="20"/>
              </w:rPr>
              <w:t>"</w:t>
            </w:r>
          </w:p>
        </w:tc>
        <w:tc>
          <w:tcPr>
            <w:tcW w:w="823" w:type="pct"/>
            <w:gridSpan w:val="2"/>
            <w:tcBorders>
              <w:top w:val="nil"/>
              <w:left w:val="nil"/>
              <w:bottom w:val="nil"/>
              <w:right w:val="single" w:sz="4" w:space="0" w:color="auto"/>
            </w:tcBorders>
            <w:vAlign w:val="center"/>
          </w:tcPr>
          <w:p w:rsidR="00857453" w:rsidRPr="00FC6E04" w:rsidRDefault="007C16EC" w:rsidP="00857453">
            <w:pPr>
              <w:jc w:val="center"/>
              <w:rPr>
                <w:b/>
                <w:bCs/>
                <w:color w:val="000000"/>
                <w:sz w:val="20"/>
                <w:szCs w:val="20"/>
              </w:rPr>
            </w:pPr>
            <w:r>
              <w:rPr>
                <w:b/>
                <w:bCs/>
                <w:color w:val="000000"/>
                <w:sz w:val="20"/>
                <w:szCs w:val="20"/>
              </w:rPr>
              <w:t>"</w:t>
            </w:r>
            <w:r w:rsidR="00857453" w:rsidRPr="00FC6E04">
              <w:rPr>
                <w:b/>
                <w:bCs/>
                <w:color w:val="000000"/>
                <w:sz w:val="20"/>
                <w:szCs w:val="20"/>
              </w:rPr>
              <w:t>4</w:t>
            </w:r>
            <w:r>
              <w:rPr>
                <w:b/>
                <w:bCs/>
                <w:color w:val="000000"/>
                <w:sz w:val="20"/>
                <w:szCs w:val="20"/>
              </w:rPr>
              <w:t>"</w:t>
            </w:r>
          </w:p>
        </w:tc>
        <w:tc>
          <w:tcPr>
            <w:tcW w:w="803" w:type="pct"/>
            <w:gridSpan w:val="2"/>
            <w:tcBorders>
              <w:top w:val="nil"/>
              <w:left w:val="nil"/>
              <w:bottom w:val="nil"/>
              <w:right w:val="single" w:sz="4" w:space="0" w:color="auto"/>
            </w:tcBorders>
            <w:vAlign w:val="center"/>
          </w:tcPr>
          <w:p w:rsidR="00857453" w:rsidRPr="00FC6E04" w:rsidRDefault="007C16EC" w:rsidP="00857453">
            <w:pPr>
              <w:jc w:val="center"/>
              <w:rPr>
                <w:b/>
                <w:bCs/>
                <w:color w:val="000000"/>
                <w:sz w:val="20"/>
                <w:szCs w:val="20"/>
              </w:rPr>
            </w:pPr>
            <w:r>
              <w:rPr>
                <w:b/>
                <w:bCs/>
                <w:color w:val="000000"/>
                <w:sz w:val="20"/>
                <w:szCs w:val="20"/>
              </w:rPr>
              <w:t>"</w:t>
            </w:r>
            <w:r w:rsidR="00857453" w:rsidRPr="00FC6E04">
              <w:rPr>
                <w:b/>
                <w:bCs/>
                <w:color w:val="000000"/>
                <w:sz w:val="20"/>
                <w:szCs w:val="20"/>
              </w:rPr>
              <w:t>5</w:t>
            </w:r>
            <w:r>
              <w:rPr>
                <w:b/>
                <w:bCs/>
                <w:color w:val="000000"/>
                <w:sz w:val="20"/>
                <w:szCs w:val="20"/>
              </w:rPr>
              <w:t>"</w:t>
            </w:r>
          </w:p>
        </w:tc>
      </w:tr>
      <w:tr w:rsidR="00B05284" w:rsidRPr="00FC6E04" w:rsidTr="00753710">
        <w:trPr>
          <w:trHeight w:val="240"/>
        </w:trPr>
        <w:tc>
          <w:tcPr>
            <w:tcW w:w="922" w:type="pct"/>
            <w:vMerge/>
            <w:tcBorders>
              <w:left w:val="single" w:sz="4" w:space="0" w:color="auto"/>
              <w:bottom w:val="single" w:sz="4" w:space="0" w:color="auto"/>
              <w:right w:val="single" w:sz="4" w:space="0" w:color="auto"/>
            </w:tcBorders>
            <w:vAlign w:val="center"/>
          </w:tcPr>
          <w:p w:rsidR="00B05284" w:rsidRPr="00FC6E04" w:rsidRDefault="00B05284" w:rsidP="00857453">
            <w:pPr>
              <w:rPr>
                <w:b/>
                <w:bCs/>
                <w:color w:val="C00000"/>
                <w:sz w:val="20"/>
                <w:szCs w:val="20"/>
              </w:rPr>
            </w:pPr>
          </w:p>
        </w:tc>
        <w:tc>
          <w:tcPr>
            <w:tcW w:w="451" w:type="pct"/>
            <w:tcBorders>
              <w:top w:val="nil"/>
              <w:left w:val="nil"/>
              <w:bottom w:val="single" w:sz="4" w:space="0" w:color="auto"/>
              <w:right w:val="single" w:sz="4" w:space="0" w:color="auto"/>
            </w:tcBorders>
            <w:shd w:val="clear" w:color="auto" w:fill="E6E6E6"/>
            <w:vAlign w:val="center"/>
          </w:tcPr>
          <w:p w:rsidR="00B05284" w:rsidRPr="00FC6E04" w:rsidRDefault="00B05284" w:rsidP="00FF3AF2">
            <w:pPr>
              <w:ind w:left="-57" w:right="-57"/>
              <w:jc w:val="center"/>
              <w:rPr>
                <w:b/>
                <w:bCs/>
                <w:sz w:val="18"/>
                <w:szCs w:val="18"/>
              </w:rPr>
            </w:pPr>
            <w:r>
              <w:rPr>
                <w:b/>
                <w:bCs/>
                <w:sz w:val="18"/>
                <w:szCs w:val="18"/>
              </w:rPr>
              <w:t>6</w:t>
            </w:r>
            <w:r w:rsidRPr="00FC6E04">
              <w:rPr>
                <w:b/>
                <w:bCs/>
                <w:sz w:val="18"/>
                <w:szCs w:val="18"/>
              </w:rPr>
              <w:t xml:space="preserve"> класс</w:t>
            </w:r>
          </w:p>
          <w:p w:rsidR="00B05284" w:rsidRPr="00FC6E04" w:rsidRDefault="00B05284" w:rsidP="00FF3AF2">
            <w:pPr>
              <w:ind w:left="-57" w:right="-57"/>
              <w:jc w:val="center"/>
              <w:rPr>
                <w:b/>
                <w:bCs/>
                <w:sz w:val="18"/>
                <w:szCs w:val="18"/>
              </w:rPr>
            </w:pPr>
            <w:r>
              <w:rPr>
                <w:b/>
                <w:bCs/>
                <w:sz w:val="18"/>
                <w:szCs w:val="18"/>
              </w:rPr>
              <w:t xml:space="preserve">2020 </w:t>
            </w:r>
            <w:r w:rsidRPr="00FC6E04">
              <w:rPr>
                <w:b/>
                <w:bCs/>
                <w:sz w:val="18"/>
                <w:szCs w:val="18"/>
              </w:rPr>
              <w:t>год</w:t>
            </w:r>
          </w:p>
        </w:tc>
        <w:tc>
          <w:tcPr>
            <w:tcW w:w="455" w:type="pct"/>
            <w:tcBorders>
              <w:top w:val="nil"/>
              <w:left w:val="single" w:sz="4" w:space="0" w:color="auto"/>
              <w:bottom w:val="single" w:sz="4" w:space="0" w:color="auto"/>
              <w:right w:val="nil"/>
            </w:tcBorders>
            <w:vAlign w:val="center"/>
          </w:tcPr>
          <w:p w:rsidR="00B05284" w:rsidRPr="00FC6E04" w:rsidRDefault="00B05284" w:rsidP="00B05284">
            <w:pPr>
              <w:jc w:val="center"/>
              <w:rPr>
                <w:b/>
                <w:bCs/>
                <w:sz w:val="18"/>
                <w:szCs w:val="18"/>
              </w:rPr>
            </w:pPr>
            <w:r w:rsidRPr="00FC6E04">
              <w:rPr>
                <w:b/>
                <w:bCs/>
                <w:sz w:val="18"/>
                <w:szCs w:val="18"/>
              </w:rPr>
              <w:t>5 класс</w:t>
            </w:r>
          </w:p>
          <w:p w:rsidR="00B05284" w:rsidRPr="00FC6E04" w:rsidRDefault="00B05284" w:rsidP="00B05284">
            <w:pPr>
              <w:ind w:left="-57" w:right="-57"/>
              <w:jc w:val="center"/>
              <w:rPr>
                <w:b/>
                <w:bCs/>
                <w:sz w:val="18"/>
                <w:szCs w:val="18"/>
              </w:rPr>
            </w:pPr>
            <w:r>
              <w:rPr>
                <w:b/>
                <w:bCs/>
                <w:sz w:val="18"/>
                <w:szCs w:val="18"/>
              </w:rPr>
              <w:t xml:space="preserve">2021 </w:t>
            </w:r>
            <w:r w:rsidRPr="00FC6E04">
              <w:rPr>
                <w:b/>
                <w:bCs/>
                <w:sz w:val="18"/>
                <w:szCs w:val="18"/>
              </w:rPr>
              <w:t>год</w:t>
            </w:r>
          </w:p>
        </w:tc>
        <w:tc>
          <w:tcPr>
            <w:tcW w:w="384" w:type="pct"/>
            <w:tcBorders>
              <w:top w:val="single" w:sz="4" w:space="0" w:color="auto"/>
              <w:left w:val="single" w:sz="4" w:space="0" w:color="auto"/>
              <w:bottom w:val="single" w:sz="4" w:space="0" w:color="auto"/>
              <w:right w:val="single" w:sz="4" w:space="0" w:color="auto"/>
            </w:tcBorders>
            <w:shd w:val="clear" w:color="auto" w:fill="F3F3F3"/>
            <w:vAlign w:val="center"/>
          </w:tcPr>
          <w:p w:rsidR="00B05284" w:rsidRDefault="00B05284" w:rsidP="00FF3AF2">
            <w:pPr>
              <w:ind w:left="-57" w:right="-57"/>
              <w:jc w:val="center"/>
              <w:rPr>
                <w:b/>
                <w:bCs/>
                <w:sz w:val="18"/>
                <w:szCs w:val="18"/>
              </w:rPr>
            </w:pPr>
            <w:r>
              <w:rPr>
                <w:b/>
                <w:bCs/>
                <w:sz w:val="18"/>
                <w:szCs w:val="18"/>
              </w:rPr>
              <w:t>6</w:t>
            </w:r>
            <w:r w:rsidRPr="00FC6E04">
              <w:rPr>
                <w:b/>
                <w:bCs/>
                <w:sz w:val="18"/>
                <w:szCs w:val="18"/>
              </w:rPr>
              <w:t xml:space="preserve"> </w:t>
            </w:r>
          </w:p>
          <w:p w:rsidR="00B05284" w:rsidRPr="00FC6E04" w:rsidRDefault="00B05284" w:rsidP="00FF3AF2">
            <w:pPr>
              <w:ind w:left="-57" w:right="-57"/>
              <w:jc w:val="center"/>
              <w:rPr>
                <w:b/>
                <w:bCs/>
                <w:sz w:val="18"/>
                <w:szCs w:val="18"/>
              </w:rPr>
            </w:pPr>
            <w:r w:rsidRPr="00FC6E04">
              <w:rPr>
                <w:b/>
                <w:bCs/>
                <w:sz w:val="18"/>
                <w:szCs w:val="18"/>
              </w:rPr>
              <w:t>класс</w:t>
            </w:r>
          </w:p>
          <w:p w:rsidR="00B05284" w:rsidRPr="00FC6E04" w:rsidRDefault="00B05284" w:rsidP="00FF3AF2">
            <w:pPr>
              <w:ind w:left="-57" w:right="-57"/>
              <w:jc w:val="center"/>
              <w:rPr>
                <w:b/>
                <w:bCs/>
                <w:sz w:val="18"/>
                <w:szCs w:val="18"/>
              </w:rPr>
            </w:pPr>
            <w:r>
              <w:rPr>
                <w:b/>
                <w:bCs/>
                <w:sz w:val="18"/>
                <w:szCs w:val="18"/>
              </w:rPr>
              <w:t xml:space="preserve">2020 </w:t>
            </w:r>
            <w:r w:rsidRPr="00FC6E04">
              <w:rPr>
                <w:b/>
                <w:bCs/>
                <w:sz w:val="18"/>
                <w:szCs w:val="18"/>
              </w:rPr>
              <w:t>год</w:t>
            </w:r>
          </w:p>
        </w:tc>
        <w:tc>
          <w:tcPr>
            <w:tcW w:w="388" w:type="pct"/>
            <w:tcBorders>
              <w:top w:val="single" w:sz="4" w:space="0" w:color="auto"/>
              <w:left w:val="single" w:sz="4" w:space="0" w:color="auto"/>
              <w:bottom w:val="single" w:sz="4" w:space="0" w:color="auto"/>
              <w:right w:val="single" w:sz="4" w:space="0" w:color="auto"/>
            </w:tcBorders>
            <w:vAlign w:val="center"/>
          </w:tcPr>
          <w:p w:rsidR="00B05284" w:rsidRPr="00FC6E04" w:rsidRDefault="00B05284" w:rsidP="00B05284">
            <w:pPr>
              <w:jc w:val="center"/>
              <w:rPr>
                <w:b/>
                <w:bCs/>
                <w:sz w:val="18"/>
                <w:szCs w:val="18"/>
              </w:rPr>
            </w:pPr>
            <w:r w:rsidRPr="00FC6E04">
              <w:rPr>
                <w:b/>
                <w:bCs/>
                <w:sz w:val="18"/>
                <w:szCs w:val="18"/>
              </w:rPr>
              <w:t>5 класс</w:t>
            </w:r>
          </w:p>
          <w:p w:rsidR="00B05284" w:rsidRPr="00FC6E04" w:rsidRDefault="00B05284" w:rsidP="00B05284">
            <w:pPr>
              <w:ind w:left="-57" w:right="-57"/>
              <w:jc w:val="center"/>
              <w:rPr>
                <w:b/>
                <w:bCs/>
                <w:sz w:val="18"/>
                <w:szCs w:val="18"/>
              </w:rPr>
            </w:pPr>
            <w:r>
              <w:rPr>
                <w:b/>
                <w:bCs/>
                <w:sz w:val="18"/>
                <w:szCs w:val="18"/>
              </w:rPr>
              <w:t xml:space="preserve">2021 </w:t>
            </w:r>
            <w:r w:rsidRPr="00FC6E04">
              <w:rPr>
                <w:b/>
                <w:bCs/>
                <w:sz w:val="18"/>
                <w:szCs w:val="18"/>
              </w:rPr>
              <w:t>год</w:t>
            </w:r>
          </w:p>
        </w:tc>
        <w:tc>
          <w:tcPr>
            <w:tcW w:w="384" w:type="pct"/>
            <w:tcBorders>
              <w:top w:val="single" w:sz="4" w:space="0" w:color="auto"/>
              <w:left w:val="nil"/>
              <w:bottom w:val="single" w:sz="4" w:space="0" w:color="auto"/>
              <w:right w:val="single" w:sz="4" w:space="0" w:color="auto"/>
            </w:tcBorders>
            <w:shd w:val="clear" w:color="auto" w:fill="E6E6E6"/>
            <w:vAlign w:val="center"/>
          </w:tcPr>
          <w:p w:rsidR="00B05284" w:rsidRDefault="00B05284" w:rsidP="00FF3AF2">
            <w:pPr>
              <w:ind w:left="-57" w:right="-57"/>
              <w:jc w:val="center"/>
              <w:rPr>
                <w:b/>
                <w:bCs/>
                <w:sz w:val="18"/>
                <w:szCs w:val="18"/>
              </w:rPr>
            </w:pPr>
            <w:r>
              <w:rPr>
                <w:b/>
                <w:bCs/>
                <w:sz w:val="18"/>
                <w:szCs w:val="18"/>
              </w:rPr>
              <w:t>6</w:t>
            </w:r>
            <w:r w:rsidRPr="00FC6E04">
              <w:rPr>
                <w:b/>
                <w:bCs/>
                <w:sz w:val="18"/>
                <w:szCs w:val="18"/>
              </w:rPr>
              <w:t xml:space="preserve"> </w:t>
            </w:r>
          </w:p>
          <w:p w:rsidR="00B05284" w:rsidRPr="00FC6E04" w:rsidRDefault="00B05284" w:rsidP="00FF3AF2">
            <w:pPr>
              <w:ind w:left="-57" w:right="-57"/>
              <w:jc w:val="center"/>
              <w:rPr>
                <w:b/>
                <w:bCs/>
                <w:sz w:val="18"/>
                <w:szCs w:val="18"/>
              </w:rPr>
            </w:pPr>
            <w:r w:rsidRPr="00FC6E04">
              <w:rPr>
                <w:b/>
                <w:bCs/>
                <w:sz w:val="18"/>
                <w:szCs w:val="18"/>
              </w:rPr>
              <w:t>класс</w:t>
            </w:r>
          </w:p>
          <w:p w:rsidR="00B05284" w:rsidRPr="00FC6E04" w:rsidRDefault="00B05284" w:rsidP="00FF3AF2">
            <w:pPr>
              <w:ind w:left="-57" w:right="-57"/>
              <w:jc w:val="center"/>
              <w:rPr>
                <w:b/>
                <w:bCs/>
                <w:sz w:val="18"/>
                <w:szCs w:val="18"/>
              </w:rPr>
            </w:pPr>
            <w:r>
              <w:rPr>
                <w:b/>
                <w:bCs/>
                <w:sz w:val="18"/>
                <w:szCs w:val="18"/>
              </w:rPr>
              <w:t xml:space="preserve">2020 </w:t>
            </w:r>
            <w:r w:rsidRPr="00FC6E04">
              <w:rPr>
                <w:b/>
                <w:bCs/>
                <w:sz w:val="18"/>
                <w:szCs w:val="18"/>
              </w:rPr>
              <w:t>год</w:t>
            </w:r>
          </w:p>
        </w:tc>
        <w:tc>
          <w:tcPr>
            <w:tcW w:w="389" w:type="pct"/>
            <w:tcBorders>
              <w:top w:val="single" w:sz="4" w:space="0" w:color="auto"/>
              <w:left w:val="nil"/>
              <w:bottom w:val="single" w:sz="4" w:space="0" w:color="auto"/>
              <w:right w:val="single" w:sz="4" w:space="0" w:color="auto"/>
            </w:tcBorders>
            <w:vAlign w:val="center"/>
          </w:tcPr>
          <w:p w:rsidR="00B05284" w:rsidRPr="00FC6E04" w:rsidRDefault="00B05284" w:rsidP="00B05284">
            <w:pPr>
              <w:jc w:val="center"/>
              <w:rPr>
                <w:b/>
                <w:bCs/>
                <w:sz w:val="18"/>
                <w:szCs w:val="18"/>
              </w:rPr>
            </w:pPr>
            <w:r w:rsidRPr="00FC6E04">
              <w:rPr>
                <w:b/>
                <w:bCs/>
                <w:sz w:val="18"/>
                <w:szCs w:val="18"/>
              </w:rPr>
              <w:t>5 класс</w:t>
            </w:r>
          </w:p>
          <w:p w:rsidR="00B05284" w:rsidRPr="00FC6E04" w:rsidRDefault="00B05284" w:rsidP="00B05284">
            <w:pPr>
              <w:ind w:left="-57" w:right="-57"/>
              <w:jc w:val="center"/>
              <w:rPr>
                <w:b/>
                <w:bCs/>
                <w:sz w:val="18"/>
                <w:szCs w:val="18"/>
              </w:rPr>
            </w:pPr>
            <w:r>
              <w:rPr>
                <w:b/>
                <w:bCs/>
                <w:sz w:val="18"/>
                <w:szCs w:val="18"/>
              </w:rPr>
              <w:t xml:space="preserve">2021 </w:t>
            </w:r>
            <w:r w:rsidRPr="00FC6E04">
              <w:rPr>
                <w:b/>
                <w:bCs/>
                <w:sz w:val="18"/>
                <w:szCs w:val="18"/>
              </w:rPr>
              <w:t>го</w:t>
            </w:r>
            <w:r>
              <w:rPr>
                <w:b/>
                <w:bCs/>
                <w:sz w:val="18"/>
                <w:szCs w:val="18"/>
              </w:rPr>
              <w:t>д</w:t>
            </w:r>
          </w:p>
        </w:tc>
        <w:tc>
          <w:tcPr>
            <w:tcW w:w="425" w:type="pct"/>
            <w:tcBorders>
              <w:top w:val="single" w:sz="4" w:space="0" w:color="auto"/>
              <w:left w:val="nil"/>
              <w:bottom w:val="single" w:sz="4" w:space="0" w:color="auto"/>
              <w:right w:val="single" w:sz="4" w:space="0" w:color="auto"/>
            </w:tcBorders>
            <w:shd w:val="clear" w:color="auto" w:fill="E6E6E6"/>
            <w:vAlign w:val="center"/>
          </w:tcPr>
          <w:p w:rsidR="00B05284" w:rsidRDefault="00B05284" w:rsidP="00FF3AF2">
            <w:pPr>
              <w:ind w:left="-57" w:right="-57"/>
              <w:jc w:val="center"/>
              <w:rPr>
                <w:b/>
                <w:bCs/>
                <w:sz w:val="18"/>
                <w:szCs w:val="18"/>
              </w:rPr>
            </w:pPr>
            <w:r>
              <w:rPr>
                <w:b/>
                <w:bCs/>
                <w:sz w:val="18"/>
                <w:szCs w:val="18"/>
              </w:rPr>
              <w:t>6</w:t>
            </w:r>
            <w:r w:rsidRPr="00FC6E04">
              <w:rPr>
                <w:b/>
                <w:bCs/>
                <w:sz w:val="18"/>
                <w:szCs w:val="18"/>
              </w:rPr>
              <w:t xml:space="preserve"> </w:t>
            </w:r>
          </w:p>
          <w:p w:rsidR="00B05284" w:rsidRPr="00FC6E04" w:rsidRDefault="00B05284" w:rsidP="00FF3AF2">
            <w:pPr>
              <w:ind w:left="-57" w:right="-57"/>
              <w:jc w:val="center"/>
              <w:rPr>
                <w:b/>
                <w:bCs/>
                <w:sz w:val="18"/>
                <w:szCs w:val="18"/>
              </w:rPr>
            </w:pPr>
            <w:r w:rsidRPr="00FC6E04">
              <w:rPr>
                <w:b/>
                <w:bCs/>
                <w:sz w:val="18"/>
                <w:szCs w:val="18"/>
              </w:rPr>
              <w:t>класс</w:t>
            </w:r>
          </w:p>
          <w:p w:rsidR="00B05284" w:rsidRPr="00FC6E04" w:rsidRDefault="00B05284" w:rsidP="00FF3AF2">
            <w:pPr>
              <w:ind w:left="-57" w:right="-57"/>
              <w:jc w:val="center"/>
              <w:rPr>
                <w:b/>
                <w:bCs/>
                <w:sz w:val="18"/>
                <w:szCs w:val="18"/>
              </w:rPr>
            </w:pPr>
            <w:r>
              <w:rPr>
                <w:b/>
                <w:bCs/>
                <w:sz w:val="18"/>
                <w:szCs w:val="18"/>
              </w:rPr>
              <w:t xml:space="preserve">2020 </w:t>
            </w:r>
            <w:r w:rsidRPr="00FC6E04">
              <w:rPr>
                <w:b/>
                <w:bCs/>
                <w:sz w:val="18"/>
                <w:szCs w:val="18"/>
              </w:rPr>
              <w:t>год</w:t>
            </w:r>
          </w:p>
        </w:tc>
        <w:tc>
          <w:tcPr>
            <w:tcW w:w="398" w:type="pct"/>
            <w:tcBorders>
              <w:top w:val="single" w:sz="4" w:space="0" w:color="auto"/>
              <w:left w:val="nil"/>
              <w:bottom w:val="single" w:sz="4" w:space="0" w:color="auto"/>
              <w:right w:val="single" w:sz="4" w:space="0" w:color="auto"/>
            </w:tcBorders>
            <w:vAlign w:val="center"/>
          </w:tcPr>
          <w:p w:rsidR="00B05284" w:rsidRDefault="00B05284" w:rsidP="00B05284">
            <w:pPr>
              <w:jc w:val="center"/>
              <w:rPr>
                <w:b/>
                <w:bCs/>
                <w:sz w:val="18"/>
                <w:szCs w:val="18"/>
              </w:rPr>
            </w:pPr>
            <w:r w:rsidRPr="00FC6E04">
              <w:rPr>
                <w:b/>
                <w:bCs/>
                <w:sz w:val="18"/>
                <w:szCs w:val="18"/>
              </w:rPr>
              <w:t xml:space="preserve">5 </w:t>
            </w:r>
          </w:p>
          <w:p w:rsidR="00B05284" w:rsidRPr="00FC6E04" w:rsidRDefault="00B05284" w:rsidP="00B05284">
            <w:pPr>
              <w:jc w:val="center"/>
              <w:rPr>
                <w:b/>
                <w:bCs/>
                <w:sz w:val="18"/>
                <w:szCs w:val="18"/>
              </w:rPr>
            </w:pPr>
            <w:r w:rsidRPr="00FC6E04">
              <w:rPr>
                <w:b/>
                <w:bCs/>
                <w:sz w:val="18"/>
                <w:szCs w:val="18"/>
              </w:rPr>
              <w:t>класс</w:t>
            </w:r>
          </w:p>
          <w:p w:rsidR="00B05284" w:rsidRPr="00FC6E04" w:rsidRDefault="00B05284" w:rsidP="00B05284">
            <w:pPr>
              <w:ind w:left="-57" w:right="-57"/>
              <w:jc w:val="center"/>
              <w:rPr>
                <w:b/>
                <w:bCs/>
                <w:sz w:val="18"/>
                <w:szCs w:val="18"/>
              </w:rPr>
            </w:pPr>
            <w:r>
              <w:rPr>
                <w:b/>
                <w:bCs/>
                <w:sz w:val="18"/>
                <w:szCs w:val="18"/>
              </w:rPr>
              <w:t xml:space="preserve">2021 </w:t>
            </w:r>
            <w:r w:rsidRPr="00FC6E04">
              <w:rPr>
                <w:b/>
                <w:bCs/>
                <w:sz w:val="18"/>
                <w:szCs w:val="18"/>
              </w:rPr>
              <w:t>го</w:t>
            </w:r>
            <w:r>
              <w:rPr>
                <w:b/>
                <w:bCs/>
                <w:sz w:val="18"/>
                <w:szCs w:val="18"/>
              </w:rPr>
              <w:t>д</w:t>
            </w:r>
          </w:p>
        </w:tc>
        <w:tc>
          <w:tcPr>
            <w:tcW w:w="398" w:type="pct"/>
            <w:tcBorders>
              <w:top w:val="single" w:sz="4" w:space="0" w:color="auto"/>
              <w:left w:val="nil"/>
              <w:bottom w:val="single" w:sz="4" w:space="0" w:color="auto"/>
              <w:right w:val="single" w:sz="4" w:space="0" w:color="auto"/>
            </w:tcBorders>
            <w:shd w:val="clear" w:color="auto" w:fill="E6E6E6"/>
            <w:vAlign w:val="center"/>
          </w:tcPr>
          <w:p w:rsidR="00B05284" w:rsidRDefault="00B05284" w:rsidP="00FF3AF2">
            <w:pPr>
              <w:ind w:left="-57" w:right="-57"/>
              <w:jc w:val="center"/>
              <w:rPr>
                <w:b/>
                <w:bCs/>
                <w:sz w:val="18"/>
                <w:szCs w:val="18"/>
              </w:rPr>
            </w:pPr>
            <w:r>
              <w:rPr>
                <w:b/>
                <w:bCs/>
                <w:sz w:val="18"/>
                <w:szCs w:val="18"/>
              </w:rPr>
              <w:t>6</w:t>
            </w:r>
            <w:r w:rsidRPr="00FC6E04">
              <w:rPr>
                <w:b/>
                <w:bCs/>
                <w:sz w:val="18"/>
                <w:szCs w:val="18"/>
              </w:rPr>
              <w:t xml:space="preserve"> </w:t>
            </w:r>
          </w:p>
          <w:p w:rsidR="00B05284" w:rsidRPr="00FC6E04" w:rsidRDefault="00B05284" w:rsidP="00FF3AF2">
            <w:pPr>
              <w:ind w:left="-57" w:right="-57"/>
              <w:jc w:val="center"/>
              <w:rPr>
                <w:b/>
                <w:bCs/>
                <w:sz w:val="18"/>
                <w:szCs w:val="18"/>
              </w:rPr>
            </w:pPr>
            <w:r w:rsidRPr="00FC6E04">
              <w:rPr>
                <w:b/>
                <w:bCs/>
                <w:sz w:val="18"/>
                <w:szCs w:val="18"/>
              </w:rPr>
              <w:t>класс</w:t>
            </w:r>
          </w:p>
          <w:p w:rsidR="00B05284" w:rsidRPr="00FC6E04" w:rsidRDefault="00B05284" w:rsidP="00FF3AF2">
            <w:pPr>
              <w:ind w:left="-57" w:right="-57"/>
              <w:jc w:val="center"/>
              <w:rPr>
                <w:b/>
                <w:bCs/>
                <w:sz w:val="18"/>
                <w:szCs w:val="18"/>
              </w:rPr>
            </w:pPr>
            <w:r>
              <w:rPr>
                <w:b/>
                <w:bCs/>
                <w:sz w:val="18"/>
                <w:szCs w:val="18"/>
              </w:rPr>
              <w:t xml:space="preserve">2020 </w:t>
            </w:r>
            <w:r w:rsidRPr="00FC6E04">
              <w:rPr>
                <w:b/>
                <w:bCs/>
                <w:sz w:val="18"/>
                <w:szCs w:val="18"/>
              </w:rPr>
              <w:t>год</w:t>
            </w:r>
          </w:p>
        </w:tc>
        <w:tc>
          <w:tcPr>
            <w:tcW w:w="405" w:type="pct"/>
            <w:tcBorders>
              <w:top w:val="single" w:sz="4" w:space="0" w:color="auto"/>
              <w:left w:val="nil"/>
              <w:bottom w:val="single" w:sz="4" w:space="0" w:color="auto"/>
              <w:right w:val="single" w:sz="4" w:space="0" w:color="auto"/>
            </w:tcBorders>
            <w:vAlign w:val="center"/>
          </w:tcPr>
          <w:p w:rsidR="00B05284" w:rsidRDefault="00B05284" w:rsidP="00B05284">
            <w:pPr>
              <w:jc w:val="center"/>
              <w:rPr>
                <w:b/>
                <w:bCs/>
                <w:sz w:val="18"/>
                <w:szCs w:val="18"/>
              </w:rPr>
            </w:pPr>
            <w:r w:rsidRPr="00FC6E04">
              <w:rPr>
                <w:b/>
                <w:bCs/>
                <w:sz w:val="18"/>
                <w:szCs w:val="18"/>
              </w:rPr>
              <w:t xml:space="preserve">5 </w:t>
            </w:r>
          </w:p>
          <w:p w:rsidR="00B05284" w:rsidRPr="00FC6E04" w:rsidRDefault="00B05284" w:rsidP="00B05284">
            <w:pPr>
              <w:jc w:val="center"/>
              <w:rPr>
                <w:b/>
                <w:bCs/>
                <w:sz w:val="18"/>
                <w:szCs w:val="18"/>
              </w:rPr>
            </w:pPr>
            <w:r w:rsidRPr="00FC6E04">
              <w:rPr>
                <w:b/>
                <w:bCs/>
                <w:sz w:val="18"/>
                <w:szCs w:val="18"/>
              </w:rPr>
              <w:t>класс</w:t>
            </w:r>
          </w:p>
          <w:p w:rsidR="00B05284" w:rsidRPr="00FC6E04" w:rsidRDefault="00B05284" w:rsidP="00B05284">
            <w:pPr>
              <w:ind w:left="-57" w:right="-57"/>
              <w:jc w:val="center"/>
              <w:rPr>
                <w:b/>
                <w:bCs/>
                <w:sz w:val="18"/>
                <w:szCs w:val="18"/>
              </w:rPr>
            </w:pPr>
            <w:r>
              <w:rPr>
                <w:b/>
                <w:bCs/>
                <w:sz w:val="18"/>
                <w:szCs w:val="18"/>
              </w:rPr>
              <w:t xml:space="preserve">2021 </w:t>
            </w:r>
            <w:r w:rsidRPr="00FC6E04">
              <w:rPr>
                <w:b/>
                <w:bCs/>
                <w:sz w:val="18"/>
                <w:szCs w:val="18"/>
              </w:rPr>
              <w:t>го</w:t>
            </w:r>
            <w:r>
              <w:rPr>
                <w:b/>
                <w:bCs/>
                <w:sz w:val="18"/>
                <w:szCs w:val="18"/>
              </w:rPr>
              <w:t>д</w:t>
            </w:r>
          </w:p>
        </w:tc>
      </w:tr>
      <w:tr w:rsidR="00753710" w:rsidRPr="00452AEE" w:rsidTr="00753710">
        <w:trPr>
          <w:trHeight w:val="240"/>
        </w:trPr>
        <w:tc>
          <w:tcPr>
            <w:tcW w:w="922" w:type="pct"/>
            <w:tcBorders>
              <w:top w:val="single" w:sz="4" w:space="0" w:color="auto"/>
              <w:left w:val="single" w:sz="4" w:space="0" w:color="auto"/>
              <w:bottom w:val="single" w:sz="4" w:space="0" w:color="auto"/>
              <w:right w:val="single" w:sz="4" w:space="0" w:color="auto"/>
            </w:tcBorders>
            <w:vAlign w:val="center"/>
          </w:tcPr>
          <w:p w:rsidR="00753710" w:rsidRPr="001C498C" w:rsidRDefault="00753710" w:rsidP="00857453">
            <w:pPr>
              <w:rPr>
                <w:b/>
                <w:bCs/>
                <w:sz w:val="20"/>
                <w:szCs w:val="20"/>
              </w:rPr>
            </w:pPr>
            <w:r w:rsidRPr="001C498C">
              <w:rPr>
                <w:b/>
                <w:bCs/>
                <w:sz w:val="20"/>
                <w:szCs w:val="20"/>
              </w:rPr>
              <w:t>Брянская область</w:t>
            </w:r>
          </w:p>
        </w:tc>
        <w:tc>
          <w:tcPr>
            <w:tcW w:w="451" w:type="pct"/>
            <w:tcBorders>
              <w:top w:val="single" w:sz="4" w:space="0" w:color="auto"/>
              <w:left w:val="nil"/>
              <w:bottom w:val="single" w:sz="4" w:space="0" w:color="auto"/>
              <w:right w:val="single" w:sz="4" w:space="0" w:color="auto"/>
            </w:tcBorders>
            <w:shd w:val="clear" w:color="auto" w:fill="E6E6E6"/>
            <w:vAlign w:val="center"/>
          </w:tcPr>
          <w:p w:rsidR="00753710" w:rsidRPr="001C498C" w:rsidRDefault="00753710" w:rsidP="00FF3AF2">
            <w:pPr>
              <w:widowControl w:val="0"/>
              <w:autoSpaceDE w:val="0"/>
              <w:autoSpaceDN w:val="0"/>
              <w:adjustRightInd w:val="0"/>
              <w:spacing w:before="30" w:line="245" w:lineRule="exact"/>
              <w:ind w:left="15"/>
              <w:jc w:val="center"/>
              <w:rPr>
                <w:b/>
                <w:sz w:val="20"/>
                <w:szCs w:val="20"/>
              </w:rPr>
            </w:pPr>
            <w:r>
              <w:rPr>
                <w:b/>
                <w:sz w:val="20"/>
                <w:szCs w:val="20"/>
              </w:rPr>
              <w:t>11 728</w:t>
            </w:r>
          </w:p>
        </w:tc>
        <w:tc>
          <w:tcPr>
            <w:tcW w:w="455" w:type="pct"/>
            <w:tcBorders>
              <w:top w:val="nil"/>
              <w:left w:val="single" w:sz="4" w:space="0" w:color="auto"/>
              <w:bottom w:val="single" w:sz="4" w:space="0" w:color="auto"/>
              <w:right w:val="nil"/>
            </w:tcBorders>
            <w:vAlign w:val="center"/>
          </w:tcPr>
          <w:p w:rsidR="00753710" w:rsidRPr="00753710" w:rsidRDefault="001A00A0" w:rsidP="00365E20">
            <w:pPr>
              <w:jc w:val="center"/>
              <w:rPr>
                <w:b/>
                <w:color w:val="000000"/>
                <w:sz w:val="20"/>
                <w:szCs w:val="20"/>
              </w:rPr>
            </w:pPr>
            <w:r>
              <w:rPr>
                <w:b/>
                <w:color w:val="000000"/>
                <w:sz w:val="20"/>
                <w:szCs w:val="20"/>
              </w:rPr>
              <w:t>12 266</w:t>
            </w:r>
          </w:p>
        </w:tc>
        <w:tc>
          <w:tcPr>
            <w:tcW w:w="384" w:type="pct"/>
            <w:tcBorders>
              <w:top w:val="single" w:sz="4" w:space="0" w:color="auto"/>
              <w:left w:val="single" w:sz="4" w:space="0" w:color="auto"/>
              <w:bottom w:val="single" w:sz="4" w:space="0" w:color="auto"/>
              <w:right w:val="single" w:sz="4" w:space="0" w:color="auto"/>
            </w:tcBorders>
            <w:shd w:val="clear" w:color="auto" w:fill="F3F3F3"/>
            <w:vAlign w:val="center"/>
          </w:tcPr>
          <w:p w:rsidR="00753710" w:rsidRPr="001C498C" w:rsidRDefault="00753710" w:rsidP="00FF3AF2">
            <w:pPr>
              <w:widowControl w:val="0"/>
              <w:autoSpaceDE w:val="0"/>
              <w:autoSpaceDN w:val="0"/>
              <w:adjustRightInd w:val="0"/>
              <w:spacing w:before="30" w:line="225" w:lineRule="exact"/>
              <w:ind w:left="15"/>
              <w:jc w:val="center"/>
              <w:rPr>
                <w:b/>
                <w:sz w:val="20"/>
                <w:szCs w:val="20"/>
              </w:rPr>
            </w:pPr>
            <w:r>
              <w:rPr>
                <w:b/>
                <w:sz w:val="20"/>
                <w:szCs w:val="20"/>
              </w:rPr>
              <w:t>4,8</w:t>
            </w:r>
          </w:p>
        </w:tc>
        <w:tc>
          <w:tcPr>
            <w:tcW w:w="388" w:type="pct"/>
            <w:tcBorders>
              <w:top w:val="single" w:sz="4" w:space="0" w:color="auto"/>
              <w:left w:val="single" w:sz="4" w:space="0" w:color="auto"/>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2,6</w:t>
            </w:r>
          </w:p>
        </w:tc>
        <w:tc>
          <w:tcPr>
            <w:tcW w:w="384" w:type="pct"/>
            <w:tcBorders>
              <w:top w:val="single" w:sz="4" w:space="0" w:color="auto"/>
              <w:left w:val="nil"/>
              <w:bottom w:val="single" w:sz="4" w:space="0" w:color="auto"/>
              <w:right w:val="single" w:sz="4" w:space="0" w:color="auto"/>
            </w:tcBorders>
            <w:shd w:val="clear" w:color="auto" w:fill="E6E6E6"/>
            <w:vAlign w:val="center"/>
          </w:tcPr>
          <w:p w:rsidR="00753710" w:rsidRPr="001C498C" w:rsidRDefault="00753710" w:rsidP="00FF3AF2">
            <w:pPr>
              <w:widowControl w:val="0"/>
              <w:autoSpaceDE w:val="0"/>
              <w:autoSpaceDN w:val="0"/>
              <w:adjustRightInd w:val="0"/>
              <w:spacing w:before="30" w:line="225" w:lineRule="exact"/>
              <w:ind w:left="15"/>
              <w:jc w:val="center"/>
              <w:rPr>
                <w:b/>
                <w:sz w:val="20"/>
                <w:szCs w:val="20"/>
              </w:rPr>
            </w:pPr>
            <w:r>
              <w:rPr>
                <w:b/>
                <w:sz w:val="20"/>
                <w:szCs w:val="20"/>
              </w:rPr>
              <w:t>38,5</w:t>
            </w:r>
          </w:p>
        </w:tc>
        <w:tc>
          <w:tcPr>
            <w:tcW w:w="389" w:type="pct"/>
            <w:tcBorders>
              <w:top w:val="single" w:sz="4" w:space="0" w:color="auto"/>
              <w:left w:val="nil"/>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31,6</w:t>
            </w:r>
          </w:p>
        </w:tc>
        <w:tc>
          <w:tcPr>
            <w:tcW w:w="425" w:type="pct"/>
            <w:tcBorders>
              <w:top w:val="single" w:sz="4" w:space="0" w:color="auto"/>
              <w:left w:val="nil"/>
              <w:bottom w:val="single" w:sz="4" w:space="0" w:color="auto"/>
              <w:right w:val="single" w:sz="4" w:space="0" w:color="auto"/>
            </w:tcBorders>
            <w:shd w:val="clear" w:color="auto" w:fill="E6E6E6"/>
            <w:vAlign w:val="center"/>
          </w:tcPr>
          <w:p w:rsidR="00753710" w:rsidRPr="001C498C" w:rsidRDefault="00753710" w:rsidP="00FF3AF2">
            <w:pPr>
              <w:widowControl w:val="0"/>
              <w:autoSpaceDE w:val="0"/>
              <w:autoSpaceDN w:val="0"/>
              <w:adjustRightInd w:val="0"/>
              <w:spacing w:before="30" w:line="225" w:lineRule="exact"/>
              <w:ind w:left="15"/>
              <w:jc w:val="center"/>
              <w:rPr>
                <w:b/>
                <w:bCs/>
                <w:sz w:val="20"/>
                <w:szCs w:val="20"/>
              </w:rPr>
            </w:pPr>
            <w:r>
              <w:rPr>
                <w:b/>
                <w:bCs/>
                <w:sz w:val="20"/>
                <w:szCs w:val="20"/>
              </w:rPr>
              <w:t>43,0</w:t>
            </w:r>
          </w:p>
        </w:tc>
        <w:tc>
          <w:tcPr>
            <w:tcW w:w="398" w:type="pct"/>
            <w:tcBorders>
              <w:top w:val="single" w:sz="4" w:space="0" w:color="auto"/>
              <w:left w:val="nil"/>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45,7</w:t>
            </w:r>
          </w:p>
        </w:tc>
        <w:tc>
          <w:tcPr>
            <w:tcW w:w="398" w:type="pct"/>
            <w:tcBorders>
              <w:top w:val="single" w:sz="4" w:space="0" w:color="auto"/>
              <w:left w:val="nil"/>
              <w:bottom w:val="single" w:sz="4" w:space="0" w:color="auto"/>
              <w:right w:val="single" w:sz="4" w:space="0" w:color="auto"/>
            </w:tcBorders>
            <w:shd w:val="clear" w:color="auto" w:fill="E6E6E6"/>
            <w:vAlign w:val="center"/>
          </w:tcPr>
          <w:p w:rsidR="00753710" w:rsidRPr="001C498C" w:rsidRDefault="00753710" w:rsidP="00FF3AF2">
            <w:pPr>
              <w:widowControl w:val="0"/>
              <w:autoSpaceDE w:val="0"/>
              <w:autoSpaceDN w:val="0"/>
              <w:adjustRightInd w:val="0"/>
              <w:spacing w:before="30" w:line="225" w:lineRule="exact"/>
              <w:ind w:left="15"/>
              <w:jc w:val="center"/>
              <w:rPr>
                <w:b/>
                <w:bCs/>
                <w:sz w:val="20"/>
                <w:szCs w:val="20"/>
              </w:rPr>
            </w:pPr>
            <w:r>
              <w:rPr>
                <w:b/>
                <w:bCs/>
                <w:sz w:val="20"/>
                <w:szCs w:val="20"/>
              </w:rPr>
              <w:t>13,8</w:t>
            </w:r>
          </w:p>
        </w:tc>
        <w:tc>
          <w:tcPr>
            <w:tcW w:w="405" w:type="pct"/>
            <w:tcBorders>
              <w:top w:val="single" w:sz="4" w:space="0" w:color="auto"/>
              <w:left w:val="nil"/>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20,2</w:t>
            </w:r>
          </w:p>
        </w:tc>
      </w:tr>
      <w:tr w:rsidR="00753710" w:rsidRPr="00452AEE" w:rsidTr="00753710">
        <w:trPr>
          <w:trHeight w:val="355"/>
        </w:trPr>
        <w:tc>
          <w:tcPr>
            <w:tcW w:w="922" w:type="pct"/>
            <w:tcBorders>
              <w:top w:val="single" w:sz="4" w:space="0" w:color="auto"/>
              <w:left w:val="single" w:sz="4" w:space="0" w:color="auto"/>
              <w:bottom w:val="single" w:sz="4" w:space="0" w:color="auto"/>
              <w:right w:val="single" w:sz="4" w:space="0" w:color="auto"/>
            </w:tcBorders>
            <w:vAlign w:val="center"/>
          </w:tcPr>
          <w:p w:rsidR="00753710" w:rsidRPr="00B56B73" w:rsidRDefault="00753710" w:rsidP="00857453">
            <w:pPr>
              <w:rPr>
                <w:b/>
                <w:bCs/>
                <w:color w:val="000000" w:themeColor="text1"/>
                <w:sz w:val="20"/>
                <w:szCs w:val="20"/>
              </w:rPr>
            </w:pPr>
            <w:r w:rsidRPr="00B56B73">
              <w:rPr>
                <w:b/>
                <w:bCs/>
                <w:color w:val="000000" w:themeColor="text1"/>
                <w:sz w:val="20"/>
                <w:szCs w:val="20"/>
              </w:rPr>
              <w:t>Р</w:t>
            </w:r>
            <w:r>
              <w:rPr>
                <w:b/>
                <w:bCs/>
                <w:color w:val="000000" w:themeColor="text1"/>
                <w:sz w:val="20"/>
                <w:szCs w:val="20"/>
              </w:rPr>
              <w:t>Ф</w:t>
            </w:r>
          </w:p>
        </w:tc>
        <w:tc>
          <w:tcPr>
            <w:tcW w:w="451" w:type="pct"/>
            <w:tcBorders>
              <w:top w:val="single" w:sz="4" w:space="0" w:color="auto"/>
              <w:left w:val="nil"/>
              <w:bottom w:val="single" w:sz="4" w:space="0" w:color="auto"/>
              <w:right w:val="single" w:sz="4" w:space="0" w:color="auto"/>
            </w:tcBorders>
            <w:shd w:val="clear" w:color="auto" w:fill="E6E6E6"/>
            <w:vAlign w:val="center"/>
          </w:tcPr>
          <w:p w:rsidR="00753710" w:rsidRPr="009824EE" w:rsidRDefault="00753710" w:rsidP="00FF3AF2">
            <w:pPr>
              <w:widowControl w:val="0"/>
              <w:autoSpaceDE w:val="0"/>
              <w:autoSpaceDN w:val="0"/>
              <w:adjustRightInd w:val="0"/>
              <w:spacing w:before="15" w:line="186" w:lineRule="exact"/>
              <w:ind w:left="-57" w:right="-57"/>
              <w:jc w:val="center"/>
              <w:rPr>
                <w:b/>
                <w:color w:val="000000"/>
                <w:sz w:val="20"/>
                <w:szCs w:val="20"/>
              </w:rPr>
            </w:pPr>
            <w:r>
              <w:rPr>
                <w:b/>
                <w:color w:val="000000"/>
                <w:sz w:val="20"/>
                <w:szCs w:val="20"/>
              </w:rPr>
              <w:t>1 289 890</w:t>
            </w:r>
          </w:p>
        </w:tc>
        <w:tc>
          <w:tcPr>
            <w:tcW w:w="455" w:type="pct"/>
            <w:tcBorders>
              <w:top w:val="nil"/>
              <w:left w:val="single" w:sz="4" w:space="0" w:color="auto"/>
              <w:bottom w:val="single" w:sz="4" w:space="0" w:color="auto"/>
              <w:right w:val="nil"/>
            </w:tcBorders>
            <w:vAlign w:val="center"/>
          </w:tcPr>
          <w:p w:rsidR="00753710" w:rsidRPr="001A00A0" w:rsidRDefault="001A00A0" w:rsidP="00365E20">
            <w:pPr>
              <w:jc w:val="center"/>
              <w:rPr>
                <w:b/>
                <w:color w:val="000000"/>
                <w:sz w:val="20"/>
                <w:szCs w:val="20"/>
              </w:rPr>
            </w:pPr>
            <w:r w:rsidRPr="001A00A0">
              <w:rPr>
                <w:b/>
                <w:color w:val="000000"/>
                <w:sz w:val="20"/>
                <w:szCs w:val="20"/>
              </w:rPr>
              <w:t>1428612</w:t>
            </w:r>
          </w:p>
        </w:tc>
        <w:tc>
          <w:tcPr>
            <w:tcW w:w="384" w:type="pct"/>
            <w:tcBorders>
              <w:top w:val="single" w:sz="4" w:space="0" w:color="auto"/>
              <w:left w:val="single" w:sz="4" w:space="0" w:color="auto"/>
              <w:bottom w:val="single" w:sz="4" w:space="0" w:color="auto"/>
              <w:right w:val="single" w:sz="4" w:space="0" w:color="auto"/>
            </w:tcBorders>
            <w:shd w:val="clear" w:color="auto" w:fill="F3F3F3"/>
            <w:vAlign w:val="center"/>
          </w:tcPr>
          <w:p w:rsidR="00753710" w:rsidRPr="009824EE" w:rsidRDefault="00753710" w:rsidP="00FF3AF2">
            <w:pPr>
              <w:widowControl w:val="0"/>
              <w:autoSpaceDE w:val="0"/>
              <w:autoSpaceDN w:val="0"/>
              <w:adjustRightInd w:val="0"/>
              <w:spacing w:before="30" w:line="225" w:lineRule="exact"/>
              <w:ind w:left="15"/>
              <w:jc w:val="center"/>
              <w:rPr>
                <w:b/>
                <w:color w:val="000000"/>
                <w:sz w:val="20"/>
                <w:szCs w:val="20"/>
              </w:rPr>
            </w:pPr>
            <w:r>
              <w:rPr>
                <w:b/>
                <w:color w:val="000000"/>
                <w:sz w:val="20"/>
                <w:szCs w:val="20"/>
              </w:rPr>
              <w:t>15,0</w:t>
            </w:r>
          </w:p>
        </w:tc>
        <w:tc>
          <w:tcPr>
            <w:tcW w:w="388" w:type="pct"/>
            <w:tcBorders>
              <w:top w:val="nil"/>
              <w:left w:val="single" w:sz="4" w:space="0" w:color="auto"/>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8,7</w:t>
            </w:r>
          </w:p>
        </w:tc>
        <w:tc>
          <w:tcPr>
            <w:tcW w:w="384" w:type="pct"/>
            <w:tcBorders>
              <w:top w:val="single" w:sz="4" w:space="0" w:color="auto"/>
              <w:left w:val="nil"/>
              <w:bottom w:val="single" w:sz="4" w:space="0" w:color="auto"/>
              <w:right w:val="single" w:sz="4" w:space="0" w:color="auto"/>
            </w:tcBorders>
            <w:shd w:val="clear" w:color="auto" w:fill="E6E6E6"/>
            <w:vAlign w:val="center"/>
          </w:tcPr>
          <w:p w:rsidR="00753710" w:rsidRPr="009824EE" w:rsidRDefault="00753710" w:rsidP="00FF3AF2">
            <w:pPr>
              <w:widowControl w:val="0"/>
              <w:autoSpaceDE w:val="0"/>
              <w:autoSpaceDN w:val="0"/>
              <w:adjustRightInd w:val="0"/>
              <w:spacing w:before="30" w:line="225" w:lineRule="exact"/>
              <w:ind w:left="15"/>
              <w:jc w:val="center"/>
              <w:rPr>
                <w:b/>
                <w:color w:val="000000"/>
                <w:sz w:val="20"/>
                <w:szCs w:val="20"/>
              </w:rPr>
            </w:pPr>
            <w:r>
              <w:rPr>
                <w:b/>
                <w:color w:val="000000"/>
                <w:sz w:val="20"/>
                <w:szCs w:val="20"/>
              </w:rPr>
              <w:t>45,3</w:t>
            </w:r>
          </w:p>
        </w:tc>
        <w:tc>
          <w:tcPr>
            <w:tcW w:w="389" w:type="pct"/>
            <w:tcBorders>
              <w:top w:val="nil"/>
              <w:left w:val="nil"/>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40,8</w:t>
            </w:r>
          </w:p>
        </w:tc>
        <w:tc>
          <w:tcPr>
            <w:tcW w:w="425" w:type="pct"/>
            <w:tcBorders>
              <w:top w:val="single" w:sz="4" w:space="0" w:color="auto"/>
              <w:left w:val="nil"/>
              <w:bottom w:val="single" w:sz="4" w:space="0" w:color="auto"/>
              <w:right w:val="single" w:sz="4" w:space="0" w:color="auto"/>
            </w:tcBorders>
            <w:shd w:val="clear" w:color="auto" w:fill="E6E6E6"/>
            <w:vAlign w:val="center"/>
          </w:tcPr>
          <w:p w:rsidR="00753710" w:rsidRPr="009824EE" w:rsidRDefault="00753710" w:rsidP="00FF3AF2">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33,0</w:t>
            </w:r>
          </w:p>
        </w:tc>
        <w:tc>
          <w:tcPr>
            <w:tcW w:w="398" w:type="pct"/>
            <w:tcBorders>
              <w:top w:val="nil"/>
              <w:left w:val="nil"/>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39,6</w:t>
            </w:r>
          </w:p>
        </w:tc>
        <w:tc>
          <w:tcPr>
            <w:tcW w:w="398" w:type="pct"/>
            <w:tcBorders>
              <w:top w:val="single" w:sz="4" w:space="0" w:color="auto"/>
              <w:left w:val="nil"/>
              <w:bottom w:val="single" w:sz="4" w:space="0" w:color="auto"/>
              <w:right w:val="single" w:sz="4" w:space="0" w:color="auto"/>
            </w:tcBorders>
            <w:shd w:val="clear" w:color="auto" w:fill="E6E6E6"/>
            <w:vAlign w:val="center"/>
          </w:tcPr>
          <w:p w:rsidR="00753710" w:rsidRPr="009824EE" w:rsidRDefault="00753710" w:rsidP="00FF3AF2">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6,7</w:t>
            </w:r>
          </w:p>
        </w:tc>
        <w:tc>
          <w:tcPr>
            <w:tcW w:w="405" w:type="pct"/>
            <w:tcBorders>
              <w:top w:val="nil"/>
              <w:left w:val="nil"/>
              <w:bottom w:val="single" w:sz="4" w:space="0" w:color="auto"/>
              <w:right w:val="single" w:sz="4" w:space="0" w:color="auto"/>
            </w:tcBorders>
            <w:vAlign w:val="center"/>
          </w:tcPr>
          <w:p w:rsidR="00753710" w:rsidRPr="00753710" w:rsidRDefault="00753710" w:rsidP="00365E20">
            <w:pPr>
              <w:jc w:val="center"/>
              <w:rPr>
                <w:b/>
                <w:bCs/>
                <w:color w:val="000000"/>
                <w:sz w:val="20"/>
                <w:szCs w:val="20"/>
              </w:rPr>
            </w:pPr>
            <w:r w:rsidRPr="00753710">
              <w:rPr>
                <w:b/>
                <w:bCs/>
                <w:color w:val="000000"/>
                <w:sz w:val="20"/>
                <w:szCs w:val="20"/>
              </w:rPr>
              <w:t>11,0</w:t>
            </w:r>
          </w:p>
        </w:tc>
      </w:tr>
    </w:tbl>
    <w:p w:rsidR="006D1904" w:rsidRPr="00753710" w:rsidRDefault="006D1904" w:rsidP="00B33A4F">
      <w:pPr>
        <w:spacing w:before="120" w:after="120"/>
        <w:jc w:val="center"/>
        <w:rPr>
          <w:b/>
          <w:color w:val="000000" w:themeColor="text1"/>
          <w:sz w:val="26"/>
          <w:szCs w:val="26"/>
        </w:rPr>
      </w:pPr>
      <w:r w:rsidRPr="00753710">
        <w:rPr>
          <w:b/>
          <w:color w:val="000000" w:themeColor="text1"/>
          <w:sz w:val="26"/>
          <w:szCs w:val="26"/>
        </w:rPr>
        <w:t>Общая гистограмма отметок</w:t>
      </w:r>
    </w:p>
    <w:p w:rsidR="00252B83" w:rsidRDefault="00753710" w:rsidP="00A9230C">
      <w:pPr>
        <w:jc w:val="center"/>
        <w:rPr>
          <w:b/>
          <w:sz w:val="26"/>
          <w:szCs w:val="26"/>
        </w:rPr>
      </w:pPr>
      <w:r w:rsidRPr="00753710">
        <w:rPr>
          <w:b/>
          <w:noProof/>
          <w:sz w:val="26"/>
          <w:szCs w:val="26"/>
        </w:rPr>
        <w:drawing>
          <wp:anchor distT="0" distB="0" distL="114300" distR="114300" simplePos="0" relativeHeight="251688960" behindDoc="0" locked="0" layoutInCell="1" allowOverlap="1">
            <wp:simplePos x="0" y="0"/>
            <wp:positionH relativeFrom="column">
              <wp:posOffset>-74930</wp:posOffset>
            </wp:positionH>
            <wp:positionV relativeFrom="paragraph">
              <wp:posOffset>635</wp:posOffset>
            </wp:positionV>
            <wp:extent cx="6502400" cy="1695450"/>
            <wp:effectExtent l="19050" t="0" r="0" b="0"/>
            <wp:wrapNone/>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81DB9" w:rsidRPr="00FA75BF" w:rsidRDefault="00781DB9" w:rsidP="00A9230C">
      <w:pPr>
        <w:jc w:val="center"/>
        <w:rPr>
          <w:b/>
          <w:sz w:val="26"/>
          <w:szCs w:val="26"/>
        </w:rPr>
      </w:pPr>
    </w:p>
    <w:p w:rsidR="006D1904" w:rsidRDefault="006D1904" w:rsidP="00A9230C">
      <w:pPr>
        <w:jc w:val="center"/>
      </w:pPr>
    </w:p>
    <w:p w:rsidR="00252B83" w:rsidRDefault="00252B83"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727270" w:rsidRPr="00753710" w:rsidRDefault="00727270" w:rsidP="00727270">
      <w:pPr>
        <w:spacing w:after="200" w:line="276" w:lineRule="auto"/>
        <w:jc w:val="center"/>
        <w:rPr>
          <w:color w:val="000000" w:themeColor="text1"/>
        </w:rPr>
      </w:pPr>
      <w:r w:rsidRPr="00753710">
        <w:rPr>
          <w:b/>
          <w:bCs/>
          <w:color w:val="000000" w:themeColor="text1"/>
        </w:rPr>
        <w:t xml:space="preserve">Гистограмма соответствия отметок </w:t>
      </w:r>
      <w:r w:rsidR="00D454A0" w:rsidRPr="00753710">
        <w:rPr>
          <w:b/>
          <w:bCs/>
          <w:color w:val="000000" w:themeColor="text1"/>
        </w:rPr>
        <w:t xml:space="preserve">по биологии </w:t>
      </w:r>
      <w:r w:rsidRPr="00753710">
        <w:rPr>
          <w:b/>
          <w:bCs/>
          <w:color w:val="000000" w:themeColor="text1"/>
        </w:rPr>
        <w:t>за выполненную работу и отметок по журналу</w:t>
      </w:r>
    </w:p>
    <w:p w:rsidR="00727270" w:rsidRDefault="00753710" w:rsidP="00A9230C">
      <w:pPr>
        <w:spacing w:after="200" w:line="276" w:lineRule="auto"/>
      </w:pPr>
      <w:r w:rsidRPr="00753710">
        <w:rPr>
          <w:noProof/>
        </w:rPr>
        <w:drawing>
          <wp:anchor distT="0" distB="0" distL="114300" distR="114300" simplePos="0" relativeHeight="251689984" behindDoc="0" locked="0" layoutInCell="1" allowOverlap="1">
            <wp:simplePos x="0" y="0"/>
            <wp:positionH relativeFrom="column">
              <wp:posOffset>20320</wp:posOffset>
            </wp:positionH>
            <wp:positionV relativeFrom="paragraph">
              <wp:posOffset>0</wp:posOffset>
            </wp:positionV>
            <wp:extent cx="6286500" cy="1428750"/>
            <wp:effectExtent l="19050" t="0" r="0" b="0"/>
            <wp:wrapNone/>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27270" w:rsidRDefault="00727270" w:rsidP="00A9230C">
      <w:pPr>
        <w:spacing w:after="200" w:line="276" w:lineRule="auto"/>
      </w:pPr>
    </w:p>
    <w:p w:rsidR="00727270" w:rsidRDefault="00727270" w:rsidP="00A9230C">
      <w:pPr>
        <w:spacing w:after="200" w:line="276" w:lineRule="auto"/>
      </w:pPr>
    </w:p>
    <w:p w:rsidR="00727270" w:rsidRDefault="00727270" w:rsidP="00A9230C">
      <w:pPr>
        <w:spacing w:after="200" w:line="276" w:lineRule="auto"/>
      </w:pPr>
    </w:p>
    <w:p w:rsidR="0065320D" w:rsidRDefault="0065320D" w:rsidP="00A9230C">
      <w:pPr>
        <w:spacing w:after="200" w:line="276" w:lineRule="auto"/>
      </w:pPr>
    </w:p>
    <w:tbl>
      <w:tblPr>
        <w:tblW w:w="5000" w:type="pct"/>
        <w:jc w:val="center"/>
        <w:tblCellMar>
          <w:left w:w="15" w:type="dxa"/>
          <w:right w:w="15" w:type="dxa"/>
        </w:tblCellMar>
        <w:tblLook w:val="0000"/>
      </w:tblPr>
      <w:tblGrid>
        <w:gridCol w:w="4953"/>
        <w:gridCol w:w="2500"/>
        <w:gridCol w:w="2498"/>
      </w:tblGrid>
      <w:tr w:rsidR="00727270" w:rsidRPr="00727270" w:rsidTr="004F5C34">
        <w:trPr>
          <w:trHeight w:hRule="exact" w:val="274"/>
          <w:jc w:val="center"/>
        </w:trPr>
        <w:tc>
          <w:tcPr>
            <w:tcW w:w="2489" w:type="pct"/>
            <w:tcBorders>
              <w:top w:val="single" w:sz="4" w:space="0" w:color="auto"/>
              <w:left w:val="single" w:sz="4" w:space="0" w:color="auto"/>
              <w:bottom w:val="nil"/>
              <w:right w:val="nil"/>
            </w:tcBorders>
          </w:tcPr>
          <w:p w:rsidR="00727270" w:rsidRPr="00727270" w:rsidRDefault="002A438D" w:rsidP="002A438D">
            <w:pPr>
              <w:widowControl w:val="0"/>
              <w:autoSpaceDE w:val="0"/>
              <w:autoSpaceDN w:val="0"/>
              <w:adjustRightInd w:val="0"/>
              <w:spacing w:before="29" w:line="218" w:lineRule="exact"/>
              <w:ind w:left="15"/>
              <w:jc w:val="center"/>
              <w:rPr>
                <w:color w:val="000000"/>
              </w:rPr>
            </w:pPr>
            <w:r w:rsidRPr="002A438D">
              <w:rPr>
                <w:b/>
                <w:color w:val="000000"/>
              </w:rPr>
              <w:t>С</w:t>
            </w:r>
            <w:r w:rsidRPr="002A438D">
              <w:rPr>
                <w:b/>
                <w:bCs/>
                <w:color w:val="000000"/>
              </w:rPr>
              <w:t>оответствие</w:t>
            </w:r>
          </w:p>
        </w:tc>
        <w:tc>
          <w:tcPr>
            <w:tcW w:w="1256" w:type="pct"/>
            <w:tcBorders>
              <w:top w:val="single" w:sz="8" w:space="0" w:color="000000"/>
              <w:left w:val="single" w:sz="8" w:space="0" w:color="000000"/>
              <w:bottom w:val="single" w:sz="8" w:space="0" w:color="000000"/>
              <w:right w:val="single" w:sz="8" w:space="0" w:color="000000"/>
            </w:tcBorders>
            <w:vAlign w:val="center"/>
          </w:tcPr>
          <w:p w:rsidR="00727270" w:rsidRPr="00727270" w:rsidRDefault="009C3E8A" w:rsidP="008C1E0B">
            <w:pPr>
              <w:widowControl w:val="0"/>
              <w:autoSpaceDE w:val="0"/>
              <w:autoSpaceDN w:val="0"/>
              <w:adjustRightInd w:val="0"/>
              <w:spacing w:before="29" w:line="218" w:lineRule="exact"/>
              <w:ind w:left="15"/>
              <w:jc w:val="center"/>
              <w:rPr>
                <w:b/>
                <w:bCs/>
                <w:color w:val="000000"/>
              </w:rPr>
            </w:pPr>
            <w:r>
              <w:rPr>
                <w:b/>
                <w:bCs/>
                <w:color w:val="000000"/>
              </w:rPr>
              <w:t>Кол-во уч-ков</w:t>
            </w:r>
          </w:p>
        </w:tc>
        <w:tc>
          <w:tcPr>
            <w:tcW w:w="1255" w:type="pct"/>
            <w:tcBorders>
              <w:top w:val="single" w:sz="8" w:space="0" w:color="000000"/>
              <w:left w:val="single" w:sz="8" w:space="0" w:color="000000"/>
              <w:bottom w:val="single" w:sz="8" w:space="0" w:color="000000"/>
              <w:right w:val="single" w:sz="8" w:space="0" w:color="000000"/>
            </w:tcBorders>
            <w:vAlign w:val="center"/>
          </w:tcPr>
          <w:p w:rsidR="00727270" w:rsidRPr="00727270" w:rsidRDefault="00727270" w:rsidP="008C1E0B">
            <w:pPr>
              <w:widowControl w:val="0"/>
              <w:autoSpaceDE w:val="0"/>
              <w:autoSpaceDN w:val="0"/>
              <w:adjustRightInd w:val="0"/>
              <w:spacing w:before="29" w:line="218" w:lineRule="exact"/>
              <w:ind w:left="15"/>
              <w:jc w:val="center"/>
              <w:rPr>
                <w:b/>
                <w:bCs/>
                <w:color w:val="000000"/>
              </w:rPr>
            </w:pPr>
          </w:p>
        </w:tc>
      </w:tr>
      <w:tr w:rsidR="00753710" w:rsidRPr="00727270" w:rsidTr="006D0F89">
        <w:trPr>
          <w:trHeight w:val="20"/>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753710" w:rsidRDefault="00753710" w:rsidP="002A438D">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color w:val="000000"/>
                <w:szCs w:val="22"/>
              </w:rPr>
            </w:pPr>
            <w:r w:rsidRPr="006D0F89">
              <w:rPr>
                <w:color w:val="000000"/>
                <w:szCs w:val="22"/>
              </w:rPr>
              <w:t>3339</w:t>
            </w:r>
          </w:p>
        </w:tc>
        <w:tc>
          <w:tcPr>
            <w:tcW w:w="1255"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color w:val="000000"/>
                <w:szCs w:val="22"/>
              </w:rPr>
            </w:pPr>
            <w:r w:rsidRPr="006D0F89">
              <w:rPr>
                <w:color w:val="000000"/>
                <w:szCs w:val="22"/>
              </w:rPr>
              <w:t>27,4</w:t>
            </w:r>
          </w:p>
        </w:tc>
      </w:tr>
      <w:tr w:rsidR="00753710" w:rsidRPr="00727270" w:rsidTr="006D0F89">
        <w:trPr>
          <w:trHeight w:val="20"/>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753710" w:rsidRDefault="00753710" w:rsidP="002A438D">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color w:val="000000"/>
                <w:szCs w:val="22"/>
              </w:rPr>
            </w:pPr>
            <w:r w:rsidRPr="006D0F89">
              <w:rPr>
                <w:color w:val="000000"/>
                <w:szCs w:val="22"/>
              </w:rPr>
              <w:t>8301</w:t>
            </w:r>
          </w:p>
        </w:tc>
        <w:tc>
          <w:tcPr>
            <w:tcW w:w="1255"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color w:val="000000"/>
                <w:szCs w:val="22"/>
              </w:rPr>
            </w:pPr>
            <w:r w:rsidRPr="006D0F89">
              <w:rPr>
                <w:color w:val="000000"/>
                <w:szCs w:val="22"/>
              </w:rPr>
              <w:t>68,1</w:t>
            </w:r>
          </w:p>
        </w:tc>
      </w:tr>
      <w:tr w:rsidR="00753710" w:rsidRPr="00727270" w:rsidTr="006D0F89">
        <w:trPr>
          <w:trHeight w:val="20"/>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753710" w:rsidRDefault="00753710" w:rsidP="002A438D">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color w:val="000000"/>
                <w:szCs w:val="22"/>
              </w:rPr>
            </w:pPr>
            <w:r w:rsidRPr="006D0F89">
              <w:rPr>
                <w:color w:val="000000"/>
                <w:szCs w:val="22"/>
              </w:rPr>
              <w:t>552</w:t>
            </w:r>
          </w:p>
        </w:tc>
        <w:tc>
          <w:tcPr>
            <w:tcW w:w="1255"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color w:val="000000"/>
                <w:szCs w:val="22"/>
              </w:rPr>
            </w:pPr>
            <w:r w:rsidRPr="006D0F89">
              <w:rPr>
                <w:color w:val="000000"/>
                <w:szCs w:val="22"/>
              </w:rPr>
              <w:t>4,5</w:t>
            </w:r>
          </w:p>
        </w:tc>
      </w:tr>
      <w:tr w:rsidR="00753710" w:rsidRPr="00727270" w:rsidTr="00365E20">
        <w:trPr>
          <w:trHeight w:hRule="exact" w:val="274"/>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753710" w:rsidRPr="00727270" w:rsidRDefault="00753710" w:rsidP="009C6847">
            <w:pPr>
              <w:widowControl w:val="0"/>
              <w:autoSpaceDE w:val="0"/>
              <w:autoSpaceDN w:val="0"/>
              <w:adjustRightInd w:val="0"/>
              <w:spacing w:before="29" w:line="218" w:lineRule="exact"/>
              <w:ind w:left="15"/>
              <w:jc w:val="right"/>
              <w:rPr>
                <w:b/>
                <w:bCs/>
                <w:color w:val="000000"/>
              </w:rPr>
            </w:pPr>
            <w:r w:rsidRPr="00727270">
              <w:rPr>
                <w:b/>
                <w:bCs/>
                <w:color w:val="000000"/>
              </w:rPr>
              <w:t>Всего*:</w:t>
            </w:r>
          </w:p>
        </w:tc>
        <w:tc>
          <w:tcPr>
            <w:tcW w:w="1256"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b/>
                <w:color w:val="000000"/>
                <w:szCs w:val="22"/>
              </w:rPr>
            </w:pPr>
            <w:r w:rsidRPr="006D0F89">
              <w:rPr>
                <w:b/>
                <w:color w:val="000000"/>
                <w:szCs w:val="22"/>
              </w:rPr>
              <w:t>12192</w:t>
            </w:r>
          </w:p>
        </w:tc>
        <w:tc>
          <w:tcPr>
            <w:tcW w:w="1255" w:type="pct"/>
            <w:tcBorders>
              <w:top w:val="single" w:sz="8" w:space="0" w:color="000000"/>
              <w:left w:val="single" w:sz="8" w:space="0" w:color="000000"/>
              <w:bottom w:val="single" w:sz="8" w:space="0" w:color="000000"/>
              <w:right w:val="single" w:sz="8" w:space="0" w:color="000000"/>
            </w:tcBorders>
            <w:vAlign w:val="center"/>
          </w:tcPr>
          <w:p w:rsidR="00753710" w:rsidRPr="006D0F89" w:rsidRDefault="00753710">
            <w:pPr>
              <w:jc w:val="center"/>
              <w:rPr>
                <w:b/>
                <w:color w:val="000000"/>
                <w:szCs w:val="22"/>
              </w:rPr>
            </w:pPr>
            <w:r w:rsidRPr="006D0F89">
              <w:rPr>
                <w:b/>
                <w:color w:val="000000"/>
                <w:szCs w:val="22"/>
              </w:rPr>
              <w:t>100</w:t>
            </w:r>
          </w:p>
        </w:tc>
      </w:tr>
    </w:tbl>
    <w:p w:rsidR="00727270" w:rsidRPr="00175973" w:rsidRDefault="00175973" w:rsidP="00B33A4F">
      <w:pPr>
        <w:spacing w:before="120" w:after="120" w:line="276" w:lineRule="auto"/>
        <w:rPr>
          <w:sz w:val="20"/>
          <w:szCs w:val="20"/>
        </w:rPr>
      </w:pPr>
      <w:r w:rsidRPr="00175973">
        <w:rPr>
          <w:color w:val="000000"/>
          <w:sz w:val="20"/>
          <w:szCs w:val="20"/>
        </w:rPr>
        <w:t xml:space="preserve">*В </w:t>
      </w:r>
      <w:r w:rsidR="009C6847">
        <w:rPr>
          <w:color w:val="000000"/>
          <w:sz w:val="20"/>
          <w:szCs w:val="20"/>
        </w:rPr>
        <w:t>таблице</w:t>
      </w:r>
      <w:r w:rsidRPr="00175973">
        <w:rPr>
          <w:color w:val="000000"/>
          <w:sz w:val="20"/>
          <w:szCs w:val="20"/>
        </w:rPr>
        <w:t xml:space="preserve"> приведены данные только по тем участникам, для которых введены  </w:t>
      </w:r>
      <w:r w:rsidR="009C6847">
        <w:rPr>
          <w:color w:val="000000"/>
          <w:sz w:val="20"/>
          <w:szCs w:val="20"/>
        </w:rPr>
        <w:t>отметки</w:t>
      </w:r>
    </w:p>
    <w:p w:rsidR="000E068F" w:rsidRDefault="000E068F" w:rsidP="00A9230C">
      <w:pPr>
        <w:spacing w:after="200" w:line="276" w:lineRule="auto"/>
      </w:pPr>
    </w:p>
    <w:p w:rsidR="00727270" w:rsidRDefault="00727270" w:rsidP="00A9230C">
      <w:pPr>
        <w:spacing w:after="200" w:line="276" w:lineRule="auto"/>
        <w:sectPr w:rsidR="00727270" w:rsidSect="008946E6">
          <w:pgSz w:w="11906" w:h="16838" w:code="9"/>
          <w:pgMar w:top="1134" w:right="567" w:bottom="1134" w:left="1418" w:header="709" w:footer="709" w:gutter="0"/>
          <w:cols w:space="708"/>
          <w:docGrid w:linePitch="360"/>
        </w:sectPr>
      </w:pPr>
    </w:p>
    <w:p w:rsidR="006D1904" w:rsidRDefault="006D1904" w:rsidP="0005385D">
      <w:pPr>
        <w:pStyle w:val="3"/>
        <w:spacing w:before="0" w:after="120"/>
        <w:jc w:val="center"/>
      </w:pPr>
      <w:bookmarkStart w:id="20" w:name="_Toc78882473"/>
      <w:r w:rsidRPr="002C42A6">
        <w:lastRenderedPageBreak/>
        <w:t>Распределение первичных баллов</w:t>
      </w:r>
      <w:r>
        <w:t xml:space="preserve"> по биологии</w:t>
      </w:r>
      <w:bookmarkEnd w:id="20"/>
    </w:p>
    <w:p w:rsidR="006D1904" w:rsidRPr="00C32982" w:rsidRDefault="006D1904" w:rsidP="00A9230C">
      <w:pPr>
        <w:jc w:val="center"/>
        <w:rPr>
          <w:b/>
          <w:color w:val="000000" w:themeColor="text1"/>
          <w:sz w:val="26"/>
          <w:szCs w:val="26"/>
        </w:rPr>
      </w:pPr>
      <w:r w:rsidRPr="00C32982">
        <w:rPr>
          <w:b/>
          <w:color w:val="000000" w:themeColor="text1"/>
          <w:sz w:val="26"/>
          <w:szCs w:val="26"/>
        </w:rPr>
        <w:t>Общая гистограмма первичных баллов</w:t>
      </w:r>
    </w:p>
    <w:p w:rsidR="00781DB9" w:rsidRDefault="00F06176" w:rsidP="00A9230C">
      <w:pPr>
        <w:jc w:val="center"/>
        <w:rPr>
          <w:noProof/>
        </w:rPr>
      </w:pPr>
      <w:r w:rsidRPr="00F06176">
        <w:rPr>
          <w:noProof/>
        </w:rPr>
        <w:drawing>
          <wp:anchor distT="0" distB="0" distL="114300" distR="114300" simplePos="0" relativeHeight="251699200" behindDoc="0" locked="0" layoutInCell="1" allowOverlap="1">
            <wp:simplePos x="0" y="0"/>
            <wp:positionH relativeFrom="column">
              <wp:posOffset>156845</wp:posOffset>
            </wp:positionH>
            <wp:positionV relativeFrom="paragraph">
              <wp:posOffset>149859</wp:posOffset>
            </wp:positionV>
            <wp:extent cx="9286875" cy="2371725"/>
            <wp:effectExtent l="0" t="0" r="0" b="0"/>
            <wp:wrapNone/>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D1904" w:rsidRDefault="006D1904" w:rsidP="00A9230C">
      <w:pPr>
        <w:jc w:val="center"/>
        <w:rPr>
          <w:noProof/>
        </w:rPr>
      </w:pPr>
    </w:p>
    <w:p w:rsidR="006D1904" w:rsidRDefault="006D1904"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B663AC" w:rsidRDefault="00B663AC" w:rsidP="00A9230C">
      <w:pPr>
        <w:jc w:val="center"/>
        <w:rPr>
          <w:noProof/>
        </w:rPr>
      </w:pPr>
    </w:p>
    <w:p w:rsidR="00B663AC" w:rsidRDefault="00B663AC" w:rsidP="00A9230C">
      <w:pPr>
        <w:jc w:val="center"/>
        <w:rPr>
          <w:noProof/>
        </w:rPr>
      </w:pPr>
    </w:p>
    <w:p w:rsidR="00B663AC" w:rsidRDefault="00B663AC" w:rsidP="00A9230C">
      <w:pPr>
        <w:jc w:val="center"/>
        <w:rPr>
          <w:noProof/>
        </w:rPr>
      </w:pPr>
    </w:p>
    <w:p w:rsidR="006D1904" w:rsidRDefault="006D1904" w:rsidP="00A9230C">
      <w:pPr>
        <w:jc w:val="center"/>
        <w:rPr>
          <w:b/>
          <w:sz w:val="26"/>
          <w:szCs w:val="26"/>
        </w:rPr>
      </w:pPr>
      <w:r w:rsidRPr="00693573">
        <w:rPr>
          <w:b/>
          <w:sz w:val="26"/>
          <w:szCs w:val="26"/>
        </w:rPr>
        <w:t xml:space="preserve">Распределение первичных баллов </w:t>
      </w:r>
    </w:p>
    <w:p w:rsidR="0005385D" w:rsidRDefault="0005385D" w:rsidP="00A9230C">
      <w:pPr>
        <w:jc w:val="center"/>
        <w:rPr>
          <w:b/>
          <w:sz w:val="26"/>
          <w:szCs w:val="26"/>
        </w:rPr>
      </w:pPr>
    </w:p>
    <w:tbl>
      <w:tblPr>
        <w:tblW w:w="5000" w:type="pct"/>
        <w:tblLook w:val="04A0"/>
      </w:tblPr>
      <w:tblGrid>
        <w:gridCol w:w="435"/>
        <w:gridCol w:w="459"/>
        <w:gridCol w:w="472"/>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59"/>
      </w:tblGrid>
      <w:tr w:rsidR="0005385D" w:rsidRPr="00ED1BD4" w:rsidTr="00AE1E5B">
        <w:trPr>
          <w:cantSplit/>
          <w:trHeight w:val="1077"/>
        </w:trPr>
        <w:tc>
          <w:tcPr>
            <w:tcW w:w="136" w:type="pct"/>
            <w:tcBorders>
              <w:top w:val="single" w:sz="4" w:space="0" w:color="000000"/>
              <w:left w:val="single" w:sz="8" w:space="0" w:color="000000"/>
              <w:bottom w:val="single" w:sz="8" w:space="0" w:color="000000"/>
              <w:right w:val="single" w:sz="4" w:space="0" w:color="000000"/>
            </w:tcBorders>
            <w:shd w:val="clear" w:color="auto" w:fill="auto"/>
            <w:noWrap/>
            <w:textDirection w:val="btLr"/>
            <w:vAlign w:val="center"/>
            <w:hideMark/>
          </w:tcPr>
          <w:p w:rsidR="0005385D" w:rsidRPr="00F917B3" w:rsidRDefault="0005385D" w:rsidP="0074571F">
            <w:pPr>
              <w:ind w:left="113" w:right="113"/>
              <w:rPr>
                <w:b/>
                <w:bCs/>
                <w:color w:val="000000"/>
                <w:sz w:val="14"/>
                <w:szCs w:val="16"/>
              </w:rPr>
            </w:pPr>
            <w:r w:rsidRPr="00F917B3">
              <w:rPr>
                <w:b/>
                <w:bCs/>
                <w:color w:val="000000"/>
                <w:sz w:val="14"/>
                <w:szCs w:val="16"/>
              </w:rPr>
              <w:t>Группы участников</w:t>
            </w:r>
          </w:p>
        </w:tc>
        <w:tc>
          <w:tcPr>
            <w:tcW w:w="129" w:type="pct"/>
            <w:tcBorders>
              <w:top w:val="single" w:sz="4" w:space="0" w:color="000000"/>
              <w:left w:val="nil"/>
              <w:bottom w:val="single" w:sz="8" w:space="0" w:color="000000"/>
              <w:right w:val="single" w:sz="4" w:space="0" w:color="000000"/>
            </w:tcBorders>
            <w:shd w:val="clear" w:color="auto" w:fill="auto"/>
            <w:noWrap/>
            <w:textDirection w:val="btLr"/>
            <w:vAlign w:val="center"/>
            <w:hideMark/>
          </w:tcPr>
          <w:p w:rsidR="0005385D" w:rsidRPr="00F917B3" w:rsidRDefault="0005385D" w:rsidP="0074571F">
            <w:pPr>
              <w:ind w:left="113" w:right="113"/>
              <w:rPr>
                <w:b/>
                <w:bCs/>
                <w:color w:val="000000"/>
                <w:sz w:val="14"/>
                <w:szCs w:val="16"/>
              </w:rPr>
            </w:pPr>
            <w:r w:rsidRPr="00F917B3">
              <w:rPr>
                <w:b/>
                <w:bCs/>
                <w:color w:val="000000"/>
                <w:sz w:val="14"/>
                <w:szCs w:val="16"/>
              </w:rPr>
              <w:t>Кол-во участников</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0</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2</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3</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4</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5</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6</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7</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8</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9</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10</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11</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12</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13</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14</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15</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16</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17</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18</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19</w:t>
            </w:r>
          </w:p>
        </w:tc>
        <w:tc>
          <w:tcPr>
            <w:tcW w:w="158" w:type="pct"/>
            <w:tcBorders>
              <w:top w:val="single" w:sz="4" w:space="0" w:color="000000"/>
              <w:left w:val="nil"/>
              <w:bottom w:val="single" w:sz="8" w:space="0" w:color="000000"/>
              <w:right w:val="single" w:sz="4" w:space="0" w:color="000000"/>
            </w:tcBorders>
            <w:shd w:val="clear" w:color="auto" w:fill="auto"/>
            <w:noWrap/>
            <w:vAlign w:val="center"/>
            <w:hideMark/>
          </w:tcPr>
          <w:p w:rsidR="0005385D" w:rsidRPr="00490D92" w:rsidRDefault="0005385D" w:rsidP="00055EAE">
            <w:pPr>
              <w:jc w:val="center"/>
              <w:rPr>
                <w:b/>
                <w:color w:val="000000"/>
                <w:sz w:val="20"/>
                <w:szCs w:val="16"/>
              </w:rPr>
            </w:pPr>
            <w:r w:rsidRPr="00490D92">
              <w:rPr>
                <w:b/>
                <w:color w:val="000000"/>
                <w:sz w:val="20"/>
                <w:szCs w:val="16"/>
              </w:rPr>
              <w:t>20</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21</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22</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23</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24</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25</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26</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27</w:t>
            </w:r>
          </w:p>
        </w:tc>
        <w:tc>
          <w:tcPr>
            <w:tcW w:w="158"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28</w:t>
            </w:r>
          </w:p>
        </w:tc>
        <w:tc>
          <w:tcPr>
            <w:tcW w:w="157" w:type="pct"/>
            <w:tcBorders>
              <w:top w:val="single" w:sz="4" w:space="0" w:color="000000"/>
              <w:left w:val="nil"/>
              <w:bottom w:val="single" w:sz="8" w:space="0" w:color="000000"/>
              <w:right w:val="single" w:sz="4" w:space="0" w:color="000000"/>
            </w:tcBorders>
            <w:vAlign w:val="center"/>
          </w:tcPr>
          <w:p w:rsidR="0005385D" w:rsidRPr="00490D92" w:rsidRDefault="0005385D" w:rsidP="00055EAE">
            <w:pPr>
              <w:jc w:val="center"/>
              <w:rPr>
                <w:b/>
                <w:color w:val="000000"/>
                <w:sz w:val="20"/>
                <w:szCs w:val="16"/>
              </w:rPr>
            </w:pPr>
            <w:r>
              <w:rPr>
                <w:b/>
                <w:color w:val="000000"/>
                <w:sz w:val="20"/>
                <w:szCs w:val="16"/>
              </w:rPr>
              <w:t>29</w:t>
            </w:r>
          </w:p>
        </w:tc>
      </w:tr>
      <w:tr w:rsidR="00AE1E5B" w:rsidRPr="00AE1E5B" w:rsidTr="00AE1E5B">
        <w:trPr>
          <w:cantSplit/>
          <w:trHeight w:val="1134"/>
        </w:trPr>
        <w:tc>
          <w:tcPr>
            <w:tcW w:w="136" w:type="pc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AE1E5B" w:rsidRPr="00A11EC7" w:rsidRDefault="00AE1E5B" w:rsidP="00706316">
            <w:pPr>
              <w:ind w:left="113" w:right="113"/>
              <w:jc w:val="center"/>
              <w:rPr>
                <w:b/>
                <w:color w:val="000000"/>
                <w:sz w:val="18"/>
                <w:szCs w:val="18"/>
              </w:rPr>
            </w:pPr>
            <w:r w:rsidRPr="00A11EC7">
              <w:rPr>
                <w:b/>
                <w:color w:val="000000"/>
                <w:sz w:val="18"/>
                <w:szCs w:val="18"/>
              </w:rPr>
              <w:t>РФ</w:t>
            </w:r>
          </w:p>
        </w:tc>
        <w:tc>
          <w:tcPr>
            <w:tcW w:w="129"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b/>
                <w:color w:val="000000"/>
                <w:sz w:val="20"/>
                <w:szCs w:val="20"/>
              </w:rPr>
            </w:pPr>
            <w:r w:rsidRPr="00A11EC7">
              <w:rPr>
                <w:b/>
                <w:color w:val="000000"/>
                <w:sz w:val="20"/>
                <w:szCs w:val="20"/>
              </w:rPr>
              <w:t>1 428 612</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0,1</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0,1</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0,2</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0,4</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0,6</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0,8</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1,2</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1,4</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1,5</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1,5</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9</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7,8</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7</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6,4</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5,9</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4,8</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11,1</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8,6</w:t>
            </w:r>
          </w:p>
        </w:tc>
        <w:tc>
          <w:tcPr>
            <w:tcW w:w="158"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6,9</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5,4</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4,4</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3,1</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4,4</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2,9</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1,8</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1</w:t>
            </w:r>
          </w:p>
        </w:tc>
        <w:tc>
          <w:tcPr>
            <w:tcW w:w="158"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0,5</w:t>
            </w:r>
          </w:p>
        </w:tc>
        <w:tc>
          <w:tcPr>
            <w:tcW w:w="157" w:type="pct"/>
            <w:tcBorders>
              <w:top w:val="single" w:sz="4" w:space="0" w:color="000000"/>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0,2</w:t>
            </w:r>
          </w:p>
        </w:tc>
      </w:tr>
      <w:tr w:rsidR="00AE1E5B" w:rsidRPr="00AE1E5B" w:rsidTr="00AE1E5B">
        <w:trPr>
          <w:cantSplit/>
          <w:trHeight w:val="1134"/>
        </w:trPr>
        <w:tc>
          <w:tcPr>
            <w:tcW w:w="136" w:type="pc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E1E5B" w:rsidRPr="00A11EC7" w:rsidRDefault="00AE1E5B" w:rsidP="0074571F">
            <w:pPr>
              <w:ind w:left="113" w:right="113"/>
              <w:jc w:val="center"/>
              <w:rPr>
                <w:b/>
                <w:color w:val="000000"/>
                <w:sz w:val="18"/>
                <w:szCs w:val="18"/>
              </w:rPr>
            </w:pPr>
            <w:r w:rsidRPr="00A11EC7">
              <w:rPr>
                <w:b/>
                <w:color w:val="000000"/>
                <w:sz w:val="18"/>
                <w:szCs w:val="18"/>
              </w:rPr>
              <w:t>Брянская обл.</w:t>
            </w:r>
          </w:p>
        </w:tc>
        <w:tc>
          <w:tcPr>
            <w:tcW w:w="129"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b/>
                <w:color w:val="000000"/>
                <w:sz w:val="20"/>
                <w:szCs w:val="20"/>
              </w:rPr>
            </w:pPr>
            <w:r w:rsidRPr="00A11EC7">
              <w:rPr>
                <w:b/>
                <w:color w:val="000000"/>
                <w:sz w:val="20"/>
                <w:szCs w:val="20"/>
              </w:rPr>
              <w:t>12 266</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0,1</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0,1</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0,2</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0,2</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0,4</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0,4</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0,5</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0,5</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0,6</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6,7</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6,8</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5,4</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4,8</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4,3</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3,5</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11,9</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10,1</w:t>
            </w:r>
          </w:p>
        </w:tc>
        <w:tc>
          <w:tcPr>
            <w:tcW w:w="158" w:type="pct"/>
            <w:tcBorders>
              <w:top w:val="nil"/>
              <w:left w:val="nil"/>
              <w:bottom w:val="single" w:sz="4" w:space="0" w:color="000000"/>
              <w:right w:val="single" w:sz="4" w:space="0" w:color="000000"/>
            </w:tcBorders>
            <w:shd w:val="clear" w:color="auto" w:fill="auto"/>
            <w:noWrap/>
            <w:textDirection w:val="btLr"/>
            <w:vAlign w:val="center"/>
            <w:hideMark/>
          </w:tcPr>
          <w:p w:rsidR="00AE1E5B" w:rsidRPr="00A11EC7" w:rsidRDefault="00AE1E5B" w:rsidP="00AE1E5B">
            <w:pPr>
              <w:ind w:left="113" w:right="113"/>
              <w:jc w:val="center"/>
              <w:rPr>
                <w:color w:val="000000"/>
                <w:sz w:val="20"/>
                <w:szCs w:val="20"/>
              </w:rPr>
            </w:pPr>
            <w:r w:rsidRPr="00A11EC7">
              <w:rPr>
                <w:color w:val="000000"/>
                <w:sz w:val="20"/>
                <w:szCs w:val="20"/>
              </w:rPr>
              <w:t>8,2</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6</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5,3</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3,9</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8,1</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4,8</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3,3</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2,2</w:t>
            </w:r>
          </w:p>
        </w:tc>
        <w:tc>
          <w:tcPr>
            <w:tcW w:w="158"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1,2</w:t>
            </w:r>
          </w:p>
        </w:tc>
        <w:tc>
          <w:tcPr>
            <w:tcW w:w="157" w:type="pct"/>
            <w:tcBorders>
              <w:top w:val="nil"/>
              <w:left w:val="nil"/>
              <w:bottom w:val="single" w:sz="4" w:space="0" w:color="000000"/>
              <w:right w:val="single" w:sz="4" w:space="0" w:color="000000"/>
            </w:tcBorders>
            <w:textDirection w:val="btLr"/>
            <w:vAlign w:val="center"/>
          </w:tcPr>
          <w:p w:rsidR="00AE1E5B" w:rsidRPr="00A11EC7" w:rsidRDefault="00AE1E5B" w:rsidP="00AE1E5B">
            <w:pPr>
              <w:ind w:left="113" w:right="113"/>
              <w:jc w:val="center"/>
              <w:rPr>
                <w:color w:val="000000"/>
                <w:sz w:val="20"/>
                <w:szCs w:val="20"/>
              </w:rPr>
            </w:pPr>
            <w:r w:rsidRPr="00A11EC7">
              <w:rPr>
                <w:color w:val="000000"/>
                <w:sz w:val="20"/>
                <w:szCs w:val="20"/>
              </w:rPr>
              <w:t>0,4</w:t>
            </w:r>
          </w:p>
        </w:tc>
      </w:tr>
    </w:tbl>
    <w:p w:rsidR="0005385D" w:rsidRDefault="0005385D" w:rsidP="00A9230C">
      <w:pPr>
        <w:jc w:val="center"/>
      </w:pPr>
    </w:p>
    <w:p w:rsidR="006D1904" w:rsidRPr="0039712E" w:rsidRDefault="006D1904" w:rsidP="00A9230C"/>
    <w:p w:rsidR="006D1904" w:rsidRDefault="006D1904" w:rsidP="00A9230C">
      <w:pPr>
        <w:jc w:val="center"/>
        <w:sectPr w:rsidR="006D1904" w:rsidSect="008946E6">
          <w:pgSz w:w="16838" w:h="11906" w:orient="landscape" w:code="9"/>
          <w:pgMar w:top="1134" w:right="567" w:bottom="1134" w:left="1418" w:header="709" w:footer="709" w:gutter="0"/>
          <w:cols w:space="708"/>
          <w:docGrid w:linePitch="360"/>
        </w:sectPr>
      </w:pPr>
    </w:p>
    <w:p w:rsidR="006D1904" w:rsidRDefault="006D1904" w:rsidP="00781DB9">
      <w:pPr>
        <w:pStyle w:val="3"/>
        <w:spacing w:before="0"/>
        <w:jc w:val="center"/>
      </w:pPr>
      <w:bookmarkStart w:id="21" w:name="_Toc78882474"/>
      <w:r>
        <w:lastRenderedPageBreak/>
        <w:t>Выполнение заданий по биологии группами учащихся (в  от числа участников)</w:t>
      </w:r>
      <w:bookmarkEnd w:id="21"/>
    </w:p>
    <w:p w:rsidR="006D1904" w:rsidRPr="007D6460" w:rsidRDefault="006D1904" w:rsidP="00A9230C"/>
    <w:tbl>
      <w:tblPr>
        <w:tblW w:w="5000" w:type="pct"/>
        <w:jc w:val="center"/>
        <w:tblLook w:val="00A0"/>
      </w:tblPr>
      <w:tblGrid>
        <w:gridCol w:w="1774"/>
        <w:gridCol w:w="1117"/>
        <w:gridCol w:w="653"/>
        <w:gridCol w:w="653"/>
        <w:gridCol w:w="653"/>
        <w:gridCol w:w="511"/>
        <w:gridCol w:w="511"/>
        <w:gridCol w:w="511"/>
        <w:gridCol w:w="511"/>
        <w:gridCol w:w="511"/>
        <w:gridCol w:w="653"/>
        <w:gridCol w:w="653"/>
        <w:gridCol w:w="551"/>
        <w:gridCol w:w="761"/>
        <w:gridCol w:w="654"/>
        <w:gridCol w:w="654"/>
        <w:gridCol w:w="654"/>
        <w:gridCol w:w="654"/>
        <w:gridCol w:w="654"/>
        <w:gridCol w:w="592"/>
        <w:gridCol w:w="592"/>
        <w:gridCol w:w="592"/>
      </w:tblGrid>
      <w:tr w:rsidR="00F856CD" w:rsidRPr="00244685" w:rsidTr="00F856CD">
        <w:trPr>
          <w:trHeight w:val="379"/>
          <w:jc w:val="center"/>
        </w:trPr>
        <w:tc>
          <w:tcPr>
            <w:tcW w:w="589" w:type="pct"/>
            <w:vMerge w:val="restar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D57729">
            <w:pPr>
              <w:jc w:val="center"/>
              <w:rPr>
                <w:b/>
                <w:bCs/>
                <w:color w:val="000000"/>
                <w:sz w:val="22"/>
                <w:szCs w:val="22"/>
              </w:rPr>
            </w:pPr>
            <w:r w:rsidRPr="00055EAE">
              <w:rPr>
                <w:b/>
                <w:bCs/>
                <w:color w:val="000000"/>
                <w:sz w:val="22"/>
                <w:szCs w:val="22"/>
              </w:rPr>
              <w:t>АТЕ</w:t>
            </w:r>
          </w:p>
        </w:tc>
        <w:tc>
          <w:tcPr>
            <w:tcW w:w="371" w:type="pct"/>
            <w:vMerge w:val="restar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D57729">
            <w:pPr>
              <w:jc w:val="center"/>
              <w:rPr>
                <w:b/>
                <w:bCs/>
                <w:color w:val="000000"/>
                <w:sz w:val="22"/>
                <w:szCs w:val="22"/>
              </w:rPr>
            </w:pPr>
            <w:r w:rsidRPr="00055EAE">
              <w:rPr>
                <w:b/>
                <w:bCs/>
                <w:color w:val="000000"/>
                <w:sz w:val="22"/>
                <w:szCs w:val="22"/>
              </w:rPr>
              <w:t xml:space="preserve">Кол-во </w:t>
            </w:r>
          </w:p>
          <w:p w:rsidR="00F856CD" w:rsidRPr="00055EAE" w:rsidRDefault="00F856CD" w:rsidP="00D57729">
            <w:pPr>
              <w:jc w:val="center"/>
              <w:rPr>
                <w:b/>
                <w:bCs/>
                <w:color w:val="000000"/>
                <w:sz w:val="22"/>
                <w:szCs w:val="22"/>
              </w:rPr>
            </w:pPr>
            <w:r w:rsidRPr="00055EAE">
              <w:rPr>
                <w:b/>
                <w:bCs/>
                <w:color w:val="000000"/>
                <w:sz w:val="22"/>
                <w:szCs w:val="22"/>
              </w:rPr>
              <w:t>уч-ков</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1(1)</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1(2)</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1(3)</w:t>
            </w:r>
          </w:p>
        </w:tc>
        <w:tc>
          <w:tcPr>
            <w:tcW w:w="170"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2</w:t>
            </w:r>
            <w:r>
              <w:rPr>
                <w:b/>
                <w:bCs/>
                <w:color w:val="000000"/>
                <w:sz w:val="22"/>
                <w:szCs w:val="22"/>
              </w:rPr>
              <w:t>(1)</w:t>
            </w:r>
          </w:p>
        </w:tc>
        <w:tc>
          <w:tcPr>
            <w:tcW w:w="170"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2</w:t>
            </w:r>
            <w:r>
              <w:rPr>
                <w:b/>
                <w:bCs/>
                <w:color w:val="000000"/>
                <w:sz w:val="22"/>
                <w:szCs w:val="22"/>
              </w:rPr>
              <w:t>(2)</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3</w:t>
            </w:r>
            <w:r>
              <w:rPr>
                <w:b/>
                <w:bCs/>
                <w:color w:val="000000"/>
                <w:sz w:val="22"/>
                <w:szCs w:val="22"/>
              </w:rPr>
              <w:t>(1)</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3</w:t>
            </w:r>
            <w:r>
              <w:rPr>
                <w:b/>
                <w:bCs/>
                <w:color w:val="000000"/>
                <w:sz w:val="22"/>
                <w:szCs w:val="22"/>
              </w:rPr>
              <w:t>(2)</w:t>
            </w:r>
          </w:p>
        </w:tc>
        <w:tc>
          <w:tcPr>
            <w:tcW w:w="170"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4</w:t>
            </w:r>
            <w:r>
              <w:rPr>
                <w:b/>
                <w:bCs/>
                <w:color w:val="000000"/>
                <w:sz w:val="22"/>
                <w:szCs w:val="22"/>
              </w:rPr>
              <w:t>(1)</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4</w:t>
            </w:r>
            <w:r>
              <w:rPr>
                <w:b/>
                <w:bCs/>
                <w:color w:val="000000"/>
                <w:sz w:val="22"/>
                <w:szCs w:val="22"/>
              </w:rPr>
              <w:t>(2)</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4</w:t>
            </w:r>
            <w:r>
              <w:rPr>
                <w:b/>
                <w:bCs/>
                <w:color w:val="000000"/>
                <w:sz w:val="22"/>
                <w:szCs w:val="22"/>
              </w:rPr>
              <w:t>(3)</w:t>
            </w:r>
          </w:p>
        </w:tc>
        <w:tc>
          <w:tcPr>
            <w:tcW w:w="183"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5</w:t>
            </w:r>
          </w:p>
        </w:tc>
        <w:tc>
          <w:tcPr>
            <w:tcW w:w="253"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6(1)</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6(2)</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7(1)</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7(2)</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sidRPr="00055EAE">
              <w:rPr>
                <w:b/>
                <w:bCs/>
                <w:color w:val="000000"/>
                <w:sz w:val="22"/>
                <w:szCs w:val="22"/>
              </w:rPr>
              <w:t>8</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Pr>
                <w:b/>
                <w:bCs/>
                <w:color w:val="000000"/>
                <w:sz w:val="22"/>
                <w:szCs w:val="22"/>
              </w:rPr>
              <w:t>9</w:t>
            </w:r>
          </w:p>
        </w:tc>
        <w:tc>
          <w:tcPr>
            <w:tcW w:w="196"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ind w:left="-57" w:right="-57"/>
              <w:jc w:val="center"/>
              <w:rPr>
                <w:b/>
                <w:bCs/>
                <w:color w:val="000000"/>
                <w:sz w:val="22"/>
                <w:szCs w:val="22"/>
              </w:rPr>
            </w:pPr>
            <w:r>
              <w:rPr>
                <w:b/>
                <w:bCs/>
                <w:color w:val="000000"/>
                <w:sz w:val="22"/>
                <w:szCs w:val="22"/>
              </w:rPr>
              <w:t>10К1</w:t>
            </w:r>
          </w:p>
        </w:tc>
        <w:tc>
          <w:tcPr>
            <w:tcW w:w="196" w:type="pct"/>
            <w:tcBorders>
              <w:top w:val="single" w:sz="4" w:space="0" w:color="auto"/>
              <w:left w:val="nil"/>
              <w:bottom w:val="single" w:sz="4" w:space="0" w:color="auto"/>
              <w:right w:val="single" w:sz="4" w:space="0" w:color="auto"/>
            </w:tcBorders>
            <w:vAlign w:val="center"/>
          </w:tcPr>
          <w:p w:rsidR="00F856CD" w:rsidRPr="00055EAE" w:rsidRDefault="00F856CD" w:rsidP="00F856CD">
            <w:pPr>
              <w:widowControl w:val="0"/>
              <w:autoSpaceDE w:val="0"/>
              <w:autoSpaceDN w:val="0"/>
              <w:adjustRightInd w:val="0"/>
              <w:ind w:left="-57" w:right="-57"/>
              <w:jc w:val="center"/>
              <w:rPr>
                <w:b/>
                <w:bCs/>
                <w:color w:val="000000"/>
                <w:sz w:val="22"/>
                <w:szCs w:val="22"/>
              </w:rPr>
            </w:pPr>
            <w:r>
              <w:rPr>
                <w:b/>
                <w:bCs/>
                <w:color w:val="000000"/>
                <w:sz w:val="22"/>
                <w:szCs w:val="22"/>
              </w:rPr>
              <w:t>10К2</w:t>
            </w:r>
          </w:p>
        </w:tc>
        <w:tc>
          <w:tcPr>
            <w:tcW w:w="196" w:type="pct"/>
            <w:tcBorders>
              <w:top w:val="single" w:sz="4" w:space="0" w:color="auto"/>
              <w:left w:val="nil"/>
              <w:bottom w:val="single" w:sz="4" w:space="0" w:color="auto"/>
              <w:right w:val="single" w:sz="4" w:space="0" w:color="auto"/>
            </w:tcBorders>
            <w:vAlign w:val="center"/>
          </w:tcPr>
          <w:p w:rsidR="00F856CD" w:rsidRPr="00055EAE" w:rsidRDefault="00F856CD" w:rsidP="00F856CD">
            <w:pPr>
              <w:widowControl w:val="0"/>
              <w:autoSpaceDE w:val="0"/>
              <w:autoSpaceDN w:val="0"/>
              <w:adjustRightInd w:val="0"/>
              <w:ind w:left="-57" w:right="-57"/>
              <w:jc w:val="center"/>
              <w:rPr>
                <w:b/>
                <w:bCs/>
                <w:color w:val="000000"/>
                <w:sz w:val="22"/>
                <w:szCs w:val="22"/>
              </w:rPr>
            </w:pPr>
            <w:r>
              <w:rPr>
                <w:b/>
                <w:bCs/>
                <w:color w:val="000000"/>
                <w:sz w:val="22"/>
                <w:szCs w:val="22"/>
              </w:rPr>
              <w:t>10К3</w:t>
            </w:r>
          </w:p>
        </w:tc>
      </w:tr>
      <w:tr w:rsidR="00F856CD" w:rsidRPr="00244685" w:rsidTr="00F856CD">
        <w:trPr>
          <w:trHeight w:val="379"/>
          <w:jc w:val="center"/>
        </w:trPr>
        <w:tc>
          <w:tcPr>
            <w:tcW w:w="589" w:type="pct"/>
            <w:vMerge/>
            <w:tcBorders>
              <w:top w:val="single" w:sz="4" w:space="0" w:color="auto"/>
              <w:left w:val="single" w:sz="4" w:space="0" w:color="auto"/>
              <w:bottom w:val="single" w:sz="4" w:space="0" w:color="auto"/>
              <w:right w:val="single" w:sz="4" w:space="0" w:color="auto"/>
            </w:tcBorders>
            <w:vAlign w:val="center"/>
          </w:tcPr>
          <w:p w:rsidR="00F856CD" w:rsidRPr="00055EAE" w:rsidRDefault="00F856CD" w:rsidP="00D57729">
            <w:pPr>
              <w:jc w:val="center"/>
              <w:rPr>
                <w:b/>
                <w:bCs/>
                <w:color w:val="000000"/>
                <w:sz w:val="22"/>
                <w:szCs w:val="22"/>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F856CD" w:rsidRPr="00055EAE" w:rsidRDefault="00F856CD" w:rsidP="00D57729">
            <w:pPr>
              <w:jc w:val="center"/>
              <w:rPr>
                <w:b/>
                <w:bCs/>
                <w:color w:val="000000"/>
                <w:sz w:val="22"/>
                <w:szCs w:val="22"/>
              </w:rPr>
            </w:pP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1</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2</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170"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170"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1</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1</w:t>
            </w:r>
          </w:p>
        </w:tc>
        <w:tc>
          <w:tcPr>
            <w:tcW w:w="170"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183"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2</w:t>
            </w:r>
          </w:p>
        </w:tc>
        <w:tc>
          <w:tcPr>
            <w:tcW w:w="253"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1</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1</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3</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sidRPr="00055EAE">
              <w:rPr>
                <w:b/>
                <w:bCs/>
                <w:color w:val="000000"/>
                <w:sz w:val="22"/>
                <w:szCs w:val="22"/>
              </w:rPr>
              <w:t>2</w:t>
            </w:r>
          </w:p>
        </w:tc>
        <w:tc>
          <w:tcPr>
            <w:tcW w:w="217"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2</w:t>
            </w:r>
          </w:p>
        </w:tc>
        <w:tc>
          <w:tcPr>
            <w:tcW w:w="196" w:type="pct"/>
            <w:tcBorders>
              <w:top w:val="single" w:sz="4" w:space="0" w:color="auto"/>
              <w:left w:val="nil"/>
              <w:bottom w:val="single" w:sz="4" w:space="0" w:color="auto"/>
              <w:right w:val="single" w:sz="4" w:space="0" w:color="auto"/>
            </w:tcBorders>
            <w:vAlign w:val="center"/>
          </w:tcPr>
          <w:p w:rsidR="00F856CD" w:rsidRPr="00055EAE" w:rsidRDefault="00F856CD" w:rsidP="009059A1">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1</w:t>
            </w:r>
          </w:p>
        </w:tc>
        <w:tc>
          <w:tcPr>
            <w:tcW w:w="196" w:type="pct"/>
            <w:tcBorders>
              <w:top w:val="single" w:sz="4" w:space="0" w:color="auto"/>
              <w:left w:val="nil"/>
              <w:bottom w:val="single" w:sz="4" w:space="0" w:color="auto"/>
              <w:right w:val="single" w:sz="4" w:space="0" w:color="auto"/>
            </w:tcBorders>
            <w:vAlign w:val="center"/>
          </w:tcPr>
          <w:p w:rsidR="00F856CD" w:rsidRDefault="00F856CD" w:rsidP="00F856CD">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1</w:t>
            </w:r>
          </w:p>
        </w:tc>
        <w:tc>
          <w:tcPr>
            <w:tcW w:w="196" w:type="pct"/>
            <w:tcBorders>
              <w:top w:val="single" w:sz="4" w:space="0" w:color="auto"/>
              <w:left w:val="nil"/>
              <w:bottom w:val="single" w:sz="4" w:space="0" w:color="auto"/>
              <w:right w:val="single" w:sz="4" w:space="0" w:color="auto"/>
            </w:tcBorders>
            <w:vAlign w:val="center"/>
          </w:tcPr>
          <w:p w:rsidR="00F856CD" w:rsidRDefault="00F856CD" w:rsidP="00F856CD">
            <w:pPr>
              <w:widowControl w:val="0"/>
              <w:autoSpaceDE w:val="0"/>
              <w:autoSpaceDN w:val="0"/>
              <w:adjustRightInd w:val="0"/>
              <w:spacing w:before="30" w:line="186" w:lineRule="exact"/>
              <w:ind w:left="-57" w:right="-57"/>
              <w:jc w:val="center"/>
              <w:rPr>
                <w:b/>
                <w:bCs/>
                <w:color w:val="000000"/>
                <w:sz w:val="22"/>
                <w:szCs w:val="22"/>
              </w:rPr>
            </w:pPr>
            <w:r>
              <w:rPr>
                <w:b/>
                <w:bCs/>
                <w:color w:val="000000"/>
                <w:sz w:val="22"/>
                <w:szCs w:val="22"/>
              </w:rPr>
              <w:t>1</w:t>
            </w:r>
          </w:p>
        </w:tc>
      </w:tr>
      <w:tr w:rsidR="00F856CD" w:rsidRPr="00244685" w:rsidTr="00F856CD">
        <w:trPr>
          <w:trHeight w:val="379"/>
          <w:jc w:val="center"/>
        </w:trPr>
        <w:tc>
          <w:tcPr>
            <w:tcW w:w="589" w:type="pct"/>
            <w:tcBorders>
              <w:top w:val="single" w:sz="4" w:space="0" w:color="auto"/>
              <w:left w:val="single" w:sz="4" w:space="0" w:color="auto"/>
              <w:bottom w:val="single" w:sz="4" w:space="0" w:color="auto"/>
              <w:right w:val="nil"/>
            </w:tcBorders>
            <w:vAlign w:val="center"/>
          </w:tcPr>
          <w:p w:rsidR="00F856CD" w:rsidRPr="00055EAE" w:rsidRDefault="00F856CD" w:rsidP="00091B6A">
            <w:pPr>
              <w:jc w:val="center"/>
              <w:rPr>
                <w:b/>
                <w:bCs/>
                <w:color w:val="000000"/>
                <w:sz w:val="22"/>
                <w:szCs w:val="22"/>
              </w:rPr>
            </w:pPr>
            <w:r w:rsidRPr="00055EAE">
              <w:rPr>
                <w:b/>
                <w:bCs/>
                <w:color w:val="000000"/>
                <w:sz w:val="22"/>
                <w:szCs w:val="22"/>
              </w:rPr>
              <w:t>Р</w:t>
            </w:r>
            <w:r>
              <w:rPr>
                <w:b/>
                <w:bCs/>
                <w:color w:val="000000"/>
                <w:sz w:val="22"/>
                <w:szCs w:val="22"/>
              </w:rPr>
              <w:t>Ф</w:t>
            </w:r>
          </w:p>
        </w:tc>
        <w:tc>
          <w:tcPr>
            <w:tcW w:w="371"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rsidP="00AE1E5B">
            <w:pPr>
              <w:jc w:val="center"/>
              <w:rPr>
                <w:color w:val="000000"/>
                <w:sz w:val="22"/>
                <w:szCs w:val="22"/>
              </w:rPr>
            </w:pPr>
            <w:r w:rsidRPr="00901E47">
              <w:rPr>
                <w:color w:val="000000"/>
                <w:sz w:val="22"/>
                <w:szCs w:val="22"/>
              </w:rPr>
              <w:t>1</w:t>
            </w:r>
            <w:r w:rsidR="00901E47" w:rsidRPr="00901E47">
              <w:rPr>
                <w:color w:val="000000"/>
                <w:sz w:val="22"/>
                <w:szCs w:val="22"/>
              </w:rPr>
              <w:t xml:space="preserve"> </w:t>
            </w:r>
            <w:r w:rsidRPr="00901E47">
              <w:rPr>
                <w:color w:val="000000"/>
                <w:sz w:val="22"/>
                <w:szCs w:val="22"/>
              </w:rPr>
              <w:t>428</w:t>
            </w:r>
            <w:r w:rsidR="00901E47" w:rsidRPr="00901E47">
              <w:rPr>
                <w:color w:val="000000"/>
                <w:sz w:val="22"/>
                <w:szCs w:val="22"/>
              </w:rPr>
              <w:t xml:space="preserve"> </w:t>
            </w:r>
            <w:r w:rsidRPr="00901E47">
              <w:rPr>
                <w:color w:val="000000"/>
                <w:sz w:val="22"/>
                <w:szCs w:val="22"/>
              </w:rPr>
              <w:t>612</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98</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45</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38</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73</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44</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74</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51</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65</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56</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72</w:t>
            </w:r>
          </w:p>
        </w:tc>
        <w:tc>
          <w:tcPr>
            <w:tcW w:w="183"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73</w:t>
            </w:r>
          </w:p>
        </w:tc>
        <w:tc>
          <w:tcPr>
            <w:tcW w:w="253"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73</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47</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61</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33</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50</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73</w:t>
            </w:r>
          </w:p>
        </w:tc>
        <w:tc>
          <w:tcPr>
            <w:tcW w:w="196"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83</w:t>
            </w:r>
          </w:p>
        </w:tc>
        <w:tc>
          <w:tcPr>
            <w:tcW w:w="196"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73</w:t>
            </w:r>
          </w:p>
        </w:tc>
        <w:tc>
          <w:tcPr>
            <w:tcW w:w="196"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45</w:t>
            </w:r>
          </w:p>
        </w:tc>
      </w:tr>
      <w:tr w:rsidR="00F856CD" w:rsidRPr="00244685" w:rsidTr="00F856CD">
        <w:trPr>
          <w:trHeight w:val="379"/>
          <w:jc w:val="center"/>
        </w:trPr>
        <w:tc>
          <w:tcPr>
            <w:tcW w:w="589" w:type="pct"/>
            <w:tcBorders>
              <w:top w:val="single" w:sz="4" w:space="0" w:color="auto"/>
              <w:left w:val="single" w:sz="4" w:space="0" w:color="auto"/>
              <w:bottom w:val="single" w:sz="4" w:space="0" w:color="auto"/>
              <w:right w:val="nil"/>
            </w:tcBorders>
            <w:vAlign w:val="center"/>
          </w:tcPr>
          <w:p w:rsidR="00F856CD" w:rsidRPr="00055EAE" w:rsidRDefault="00F856CD" w:rsidP="00D57729">
            <w:pPr>
              <w:jc w:val="center"/>
              <w:rPr>
                <w:b/>
                <w:bCs/>
                <w:sz w:val="22"/>
                <w:szCs w:val="22"/>
              </w:rPr>
            </w:pPr>
            <w:r w:rsidRPr="00055EAE">
              <w:rPr>
                <w:b/>
                <w:bCs/>
                <w:sz w:val="22"/>
                <w:szCs w:val="22"/>
              </w:rPr>
              <w:t>Брянская область</w:t>
            </w:r>
          </w:p>
        </w:tc>
        <w:tc>
          <w:tcPr>
            <w:tcW w:w="371"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rsidP="00AE1E5B">
            <w:pPr>
              <w:jc w:val="center"/>
              <w:rPr>
                <w:color w:val="000000"/>
                <w:sz w:val="22"/>
                <w:szCs w:val="22"/>
              </w:rPr>
            </w:pPr>
            <w:r w:rsidRPr="00901E47">
              <w:rPr>
                <w:color w:val="000000"/>
                <w:sz w:val="22"/>
                <w:szCs w:val="22"/>
              </w:rPr>
              <w:t>12</w:t>
            </w:r>
            <w:r w:rsidR="00901E47" w:rsidRPr="00901E47">
              <w:rPr>
                <w:color w:val="000000"/>
                <w:sz w:val="22"/>
                <w:szCs w:val="22"/>
              </w:rPr>
              <w:t xml:space="preserve"> </w:t>
            </w:r>
            <w:r w:rsidRPr="00901E47">
              <w:rPr>
                <w:color w:val="000000"/>
                <w:sz w:val="22"/>
                <w:szCs w:val="22"/>
              </w:rPr>
              <w:t>266</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99</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53</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43</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79</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53</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76</w:t>
            </w:r>
          </w:p>
        </w:tc>
        <w:tc>
          <w:tcPr>
            <w:tcW w:w="170"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60</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76</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64</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79</w:t>
            </w:r>
          </w:p>
        </w:tc>
        <w:tc>
          <w:tcPr>
            <w:tcW w:w="183"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74</w:t>
            </w:r>
          </w:p>
        </w:tc>
        <w:tc>
          <w:tcPr>
            <w:tcW w:w="253"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80</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56</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64</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42</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58</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74</w:t>
            </w:r>
          </w:p>
        </w:tc>
        <w:tc>
          <w:tcPr>
            <w:tcW w:w="196"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91</w:t>
            </w:r>
          </w:p>
        </w:tc>
        <w:tc>
          <w:tcPr>
            <w:tcW w:w="196"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80</w:t>
            </w:r>
          </w:p>
        </w:tc>
        <w:tc>
          <w:tcPr>
            <w:tcW w:w="196"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51</w:t>
            </w:r>
          </w:p>
        </w:tc>
      </w:tr>
      <w:tr w:rsidR="00F856CD" w:rsidRPr="00244685" w:rsidTr="00F856CD">
        <w:trPr>
          <w:trHeight w:val="379"/>
          <w:jc w:val="center"/>
        </w:trPr>
        <w:tc>
          <w:tcPr>
            <w:tcW w:w="589" w:type="pct"/>
            <w:tcBorders>
              <w:top w:val="nil"/>
              <w:left w:val="single" w:sz="4" w:space="0" w:color="auto"/>
              <w:bottom w:val="single" w:sz="4" w:space="0" w:color="auto"/>
              <w:right w:val="single" w:sz="4" w:space="0" w:color="auto"/>
            </w:tcBorders>
            <w:vAlign w:val="center"/>
          </w:tcPr>
          <w:p w:rsidR="00F856CD" w:rsidRPr="00055EAE" w:rsidRDefault="00F856CD" w:rsidP="00244685">
            <w:pPr>
              <w:rPr>
                <w:color w:val="000000"/>
                <w:sz w:val="22"/>
                <w:szCs w:val="22"/>
              </w:rPr>
            </w:pPr>
            <w:r w:rsidRPr="00055EAE">
              <w:rPr>
                <w:color w:val="000000"/>
                <w:sz w:val="22"/>
                <w:szCs w:val="22"/>
              </w:rPr>
              <w:t>Ср.  вып. уч. гр. баллов "2"</w:t>
            </w:r>
          </w:p>
        </w:tc>
        <w:tc>
          <w:tcPr>
            <w:tcW w:w="371" w:type="pct"/>
            <w:tcBorders>
              <w:top w:val="nil"/>
              <w:left w:val="nil"/>
              <w:bottom w:val="single" w:sz="4" w:space="0" w:color="auto"/>
              <w:right w:val="single" w:sz="4" w:space="0" w:color="auto"/>
            </w:tcBorders>
            <w:vAlign w:val="center"/>
          </w:tcPr>
          <w:p w:rsidR="00F856CD" w:rsidRPr="00901E47" w:rsidRDefault="00F856CD" w:rsidP="00AE1E5B">
            <w:pPr>
              <w:jc w:val="center"/>
              <w:rPr>
                <w:color w:val="000000"/>
                <w:sz w:val="22"/>
                <w:szCs w:val="22"/>
              </w:rPr>
            </w:pPr>
            <w:r w:rsidRPr="00901E47">
              <w:rPr>
                <w:color w:val="000000"/>
                <w:sz w:val="22"/>
                <w:szCs w:val="22"/>
              </w:rPr>
              <w:t>313</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91</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20</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14</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45</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12</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49</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37</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24</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37</w:t>
            </w:r>
          </w:p>
        </w:tc>
        <w:tc>
          <w:tcPr>
            <w:tcW w:w="183"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33</w:t>
            </w:r>
          </w:p>
        </w:tc>
        <w:tc>
          <w:tcPr>
            <w:tcW w:w="253"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42</w:t>
            </w:r>
          </w:p>
        </w:tc>
        <w:tc>
          <w:tcPr>
            <w:tcW w:w="217"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11</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22</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13</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40</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50</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32</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w:t>
            </w:r>
          </w:p>
        </w:tc>
      </w:tr>
      <w:tr w:rsidR="00F856CD" w:rsidRPr="00244685" w:rsidTr="00F856CD">
        <w:trPr>
          <w:trHeight w:val="379"/>
          <w:jc w:val="center"/>
        </w:trPr>
        <w:tc>
          <w:tcPr>
            <w:tcW w:w="589" w:type="pct"/>
            <w:tcBorders>
              <w:top w:val="nil"/>
              <w:left w:val="single" w:sz="4" w:space="0" w:color="auto"/>
              <w:bottom w:val="single" w:sz="4" w:space="0" w:color="auto"/>
              <w:right w:val="single" w:sz="4" w:space="0" w:color="auto"/>
            </w:tcBorders>
            <w:vAlign w:val="center"/>
          </w:tcPr>
          <w:p w:rsidR="00F856CD" w:rsidRPr="00055EAE" w:rsidRDefault="00F856CD" w:rsidP="00244685">
            <w:pPr>
              <w:rPr>
                <w:color w:val="000000"/>
                <w:sz w:val="22"/>
                <w:szCs w:val="22"/>
              </w:rPr>
            </w:pPr>
            <w:r w:rsidRPr="00055EAE">
              <w:rPr>
                <w:color w:val="000000"/>
                <w:sz w:val="22"/>
                <w:szCs w:val="22"/>
              </w:rPr>
              <w:t>Ср.  вып. уч. гр. баллов "3"</w:t>
            </w:r>
          </w:p>
        </w:tc>
        <w:tc>
          <w:tcPr>
            <w:tcW w:w="371" w:type="pct"/>
            <w:tcBorders>
              <w:top w:val="nil"/>
              <w:left w:val="nil"/>
              <w:bottom w:val="single" w:sz="4" w:space="0" w:color="auto"/>
              <w:right w:val="single" w:sz="4" w:space="0" w:color="auto"/>
            </w:tcBorders>
            <w:vAlign w:val="center"/>
          </w:tcPr>
          <w:p w:rsidR="00F856CD" w:rsidRPr="00901E47" w:rsidRDefault="00F856CD" w:rsidP="00AE1E5B">
            <w:pPr>
              <w:jc w:val="center"/>
              <w:rPr>
                <w:color w:val="000000"/>
                <w:sz w:val="22"/>
                <w:szCs w:val="22"/>
              </w:rPr>
            </w:pPr>
            <w:r w:rsidRPr="00901E47">
              <w:rPr>
                <w:color w:val="000000"/>
                <w:sz w:val="22"/>
                <w:szCs w:val="22"/>
              </w:rPr>
              <w:t>3848</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98</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35</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23</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68</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31</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67</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36</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61</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45</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64</w:t>
            </w:r>
          </w:p>
        </w:tc>
        <w:tc>
          <w:tcPr>
            <w:tcW w:w="183"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59</w:t>
            </w:r>
          </w:p>
        </w:tc>
        <w:tc>
          <w:tcPr>
            <w:tcW w:w="253"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70</w:t>
            </w:r>
          </w:p>
        </w:tc>
        <w:tc>
          <w:tcPr>
            <w:tcW w:w="217"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33</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49</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21</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38</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61</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83</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66</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29</w:t>
            </w:r>
          </w:p>
        </w:tc>
      </w:tr>
      <w:tr w:rsidR="00F856CD" w:rsidRPr="00244685" w:rsidTr="00F856CD">
        <w:trPr>
          <w:trHeight w:val="379"/>
          <w:jc w:val="center"/>
        </w:trPr>
        <w:tc>
          <w:tcPr>
            <w:tcW w:w="589" w:type="pct"/>
            <w:tcBorders>
              <w:top w:val="nil"/>
              <w:left w:val="single" w:sz="4" w:space="0" w:color="auto"/>
              <w:bottom w:val="single" w:sz="4" w:space="0" w:color="auto"/>
              <w:right w:val="single" w:sz="4" w:space="0" w:color="auto"/>
            </w:tcBorders>
            <w:vAlign w:val="center"/>
          </w:tcPr>
          <w:p w:rsidR="00F856CD" w:rsidRPr="00055EAE" w:rsidRDefault="00F856CD" w:rsidP="00244685">
            <w:pPr>
              <w:rPr>
                <w:color w:val="000000"/>
                <w:sz w:val="22"/>
                <w:szCs w:val="22"/>
              </w:rPr>
            </w:pPr>
            <w:r w:rsidRPr="00055EAE">
              <w:rPr>
                <w:color w:val="000000"/>
                <w:sz w:val="22"/>
                <w:szCs w:val="22"/>
              </w:rPr>
              <w:t>Ср.  вып. уч. гр. баллов "4"</w:t>
            </w:r>
          </w:p>
        </w:tc>
        <w:tc>
          <w:tcPr>
            <w:tcW w:w="371" w:type="pct"/>
            <w:tcBorders>
              <w:top w:val="nil"/>
              <w:left w:val="nil"/>
              <w:bottom w:val="single" w:sz="4" w:space="0" w:color="auto"/>
              <w:right w:val="single" w:sz="4" w:space="0" w:color="auto"/>
            </w:tcBorders>
            <w:vAlign w:val="center"/>
          </w:tcPr>
          <w:p w:rsidR="00F856CD" w:rsidRPr="00901E47" w:rsidRDefault="00F856CD" w:rsidP="00AE1E5B">
            <w:pPr>
              <w:jc w:val="center"/>
              <w:rPr>
                <w:color w:val="000000"/>
                <w:sz w:val="22"/>
                <w:szCs w:val="22"/>
              </w:rPr>
            </w:pPr>
            <w:r w:rsidRPr="00901E47">
              <w:rPr>
                <w:color w:val="000000"/>
                <w:sz w:val="22"/>
                <w:szCs w:val="22"/>
              </w:rPr>
              <w:t>5570</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99</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56</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46</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82</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57</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77</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67</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81</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69</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85</w:t>
            </w:r>
          </w:p>
        </w:tc>
        <w:tc>
          <w:tcPr>
            <w:tcW w:w="183"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79</w:t>
            </w:r>
          </w:p>
        </w:tc>
        <w:tc>
          <w:tcPr>
            <w:tcW w:w="253"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84</w:t>
            </w:r>
          </w:p>
        </w:tc>
        <w:tc>
          <w:tcPr>
            <w:tcW w:w="217"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61</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68</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44</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63</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78</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94</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86</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56</w:t>
            </w:r>
          </w:p>
        </w:tc>
      </w:tr>
      <w:tr w:rsidR="00F856CD" w:rsidRPr="00244685" w:rsidTr="00F856CD">
        <w:trPr>
          <w:trHeight w:val="379"/>
          <w:jc w:val="center"/>
        </w:trPr>
        <w:tc>
          <w:tcPr>
            <w:tcW w:w="589" w:type="pct"/>
            <w:tcBorders>
              <w:top w:val="nil"/>
              <w:left w:val="single" w:sz="4" w:space="0" w:color="auto"/>
              <w:bottom w:val="single" w:sz="4" w:space="0" w:color="auto"/>
              <w:right w:val="single" w:sz="4" w:space="0" w:color="auto"/>
            </w:tcBorders>
            <w:vAlign w:val="center"/>
          </w:tcPr>
          <w:p w:rsidR="00F856CD" w:rsidRPr="00055EAE" w:rsidRDefault="00F856CD" w:rsidP="00244685">
            <w:pPr>
              <w:rPr>
                <w:color w:val="000000"/>
                <w:sz w:val="22"/>
                <w:szCs w:val="22"/>
              </w:rPr>
            </w:pPr>
            <w:r w:rsidRPr="00055EAE">
              <w:rPr>
                <w:color w:val="000000"/>
                <w:sz w:val="22"/>
                <w:szCs w:val="22"/>
              </w:rPr>
              <w:t>Ср.  вып. уч. гр. баллов "5"</w:t>
            </w:r>
          </w:p>
        </w:tc>
        <w:tc>
          <w:tcPr>
            <w:tcW w:w="371" w:type="pct"/>
            <w:tcBorders>
              <w:top w:val="nil"/>
              <w:left w:val="nil"/>
              <w:bottom w:val="single" w:sz="4" w:space="0" w:color="auto"/>
              <w:right w:val="single" w:sz="4" w:space="0" w:color="auto"/>
            </w:tcBorders>
            <w:vAlign w:val="center"/>
          </w:tcPr>
          <w:p w:rsidR="00F856CD" w:rsidRPr="00901E47" w:rsidRDefault="00F856CD" w:rsidP="00AE1E5B">
            <w:pPr>
              <w:jc w:val="center"/>
              <w:rPr>
                <w:color w:val="000000"/>
                <w:sz w:val="22"/>
                <w:szCs w:val="22"/>
              </w:rPr>
            </w:pPr>
            <w:r w:rsidRPr="00901E47">
              <w:rPr>
                <w:color w:val="000000"/>
                <w:sz w:val="22"/>
                <w:szCs w:val="22"/>
              </w:rPr>
              <w:t>2462</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100</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80</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74</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93</w:t>
            </w:r>
          </w:p>
        </w:tc>
        <w:tc>
          <w:tcPr>
            <w:tcW w:w="170"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81</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90</w:t>
            </w:r>
          </w:p>
        </w:tc>
        <w:tc>
          <w:tcPr>
            <w:tcW w:w="170"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89</w:t>
            </w:r>
          </w:p>
        </w:tc>
        <w:tc>
          <w:tcPr>
            <w:tcW w:w="170"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94</w:t>
            </w:r>
          </w:p>
        </w:tc>
        <w:tc>
          <w:tcPr>
            <w:tcW w:w="217"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88</w:t>
            </w:r>
          </w:p>
        </w:tc>
        <w:tc>
          <w:tcPr>
            <w:tcW w:w="217" w:type="pct"/>
            <w:tcBorders>
              <w:top w:val="single" w:sz="4" w:space="0" w:color="auto"/>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96</w:t>
            </w:r>
          </w:p>
        </w:tc>
        <w:tc>
          <w:tcPr>
            <w:tcW w:w="183"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95</w:t>
            </w:r>
          </w:p>
        </w:tc>
        <w:tc>
          <w:tcPr>
            <w:tcW w:w="253" w:type="pct"/>
            <w:tcBorders>
              <w:top w:val="single" w:sz="4" w:space="0" w:color="auto"/>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94</w:t>
            </w:r>
          </w:p>
        </w:tc>
        <w:tc>
          <w:tcPr>
            <w:tcW w:w="217" w:type="pct"/>
            <w:tcBorders>
              <w:top w:val="nil"/>
              <w:left w:val="single" w:sz="4" w:space="0" w:color="auto"/>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86</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86</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74</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88</w:t>
            </w:r>
          </w:p>
        </w:tc>
        <w:tc>
          <w:tcPr>
            <w:tcW w:w="217"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91</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99</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96</w:t>
            </w:r>
          </w:p>
        </w:tc>
        <w:tc>
          <w:tcPr>
            <w:tcW w:w="196" w:type="pct"/>
            <w:tcBorders>
              <w:top w:val="nil"/>
              <w:left w:val="nil"/>
              <w:bottom w:val="single" w:sz="4" w:space="0" w:color="auto"/>
              <w:right w:val="single" w:sz="4" w:space="0" w:color="auto"/>
            </w:tcBorders>
            <w:vAlign w:val="center"/>
          </w:tcPr>
          <w:p w:rsidR="00F856CD" w:rsidRPr="00901E47" w:rsidRDefault="00F856CD">
            <w:pPr>
              <w:jc w:val="center"/>
              <w:rPr>
                <w:color w:val="000000"/>
                <w:sz w:val="22"/>
                <w:szCs w:val="22"/>
              </w:rPr>
            </w:pPr>
            <w:r w:rsidRPr="00901E47">
              <w:rPr>
                <w:color w:val="000000"/>
                <w:sz w:val="22"/>
                <w:szCs w:val="22"/>
              </w:rPr>
              <w:t>80</w:t>
            </w:r>
          </w:p>
        </w:tc>
      </w:tr>
    </w:tbl>
    <w:p w:rsidR="006D1904" w:rsidRPr="004A070C" w:rsidRDefault="004A070C" w:rsidP="00E907CF">
      <w:pPr>
        <w:spacing w:before="240"/>
        <w:jc w:val="center"/>
        <w:rPr>
          <w:b/>
          <w:color w:val="000000" w:themeColor="text1"/>
          <w:sz w:val="26"/>
          <w:szCs w:val="26"/>
        </w:rPr>
      </w:pPr>
      <w:r>
        <w:rPr>
          <w:b/>
          <w:color w:val="000000" w:themeColor="text1"/>
          <w:sz w:val="26"/>
          <w:szCs w:val="26"/>
        </w:rPr>
        <w:t>Средний</w:t>
      </w:r>
      <w:r w:rsidR="006D1904" w:rsidRPr="004A070C">
        <w:rPr>
          <w:b/>
          <w:color w:val="000000" w:themeColor="text1"/>
          <w:sz w:val="26"/>
          <w:szCs w:val="26"/>
        </w:rPr>
        <w:t xml:space="preserve"> выполнения заданий группами учащихся</w:t>
      </w:r>
    </w:p>
    <w:p w:rsidR="006D1904" w:rsidRDefault="004A070C" w:rsidP="00A9230C">
      <w:pPr>
        <w:jc w:val="center"/>
        <w:rPr>
          <w:b/>
          <w:sz w:val="26"/>
          <w:szCs w:val="26"/>
        </w:rPr>
      </w:pPr>
      <w:r w:rsidRPr="004A070C">
        <w:rPr>
          <w:b/>
          <w:noProof/>
          <w:sz w:val="26"/>
          <w:szCs w:val="26"/>
        </w:rPr>
        <w:drawing>
          <wp:anchor distT="0" distB="0" distL="114300" distR="114300" simplePos="0" relativeHeight="251692032" behindDoc="0" locked="0" layoutInCell="1" allowOverlap="1">
            <wp:simplePos x="0" y="0"/>
            <wp:positionH relativeFrom="column">
              <wp:posOffset>-290830</wp:posOffset>
            </wp:positionH>
            <wp:positionV relativeFrom="paragraph">
              <wp:posOffset>122555</wp:posOffset>
            </wp:positionV>
            <wp:extent cx="9772650" cy="2724150"/>
            <wp:effectExtent l="19050" t="0" r="0" b="0"/>
            <wp:wrapNone/>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E907CF" w:rsidRDefault="00E907CF" w:rsidP="00A9230C">
      <w:pPr>
        <w:jc w:val="center"/>
        <w:rPr>
          <w:b/>
          <w:noProof/>
          <w:sz w:val="26"/>
          <w:szCs w:val="26"/>
        </w:rPr>
      </w:pPr>
    </w:p>
    <w:p w:rsidR="00E907CF" w:rsidRDefault="00E907CF" w:rsidP="00A9230C">
      <w:pPr>
        <w:jc w:val="center"/>
        <w:rPr>
          <w:b/>
          <w:noProof/>
          <w:sz w:val="26"/>
          <w:szCs w:val="26"/>
        </w:rPr>
        <w:sectPr w:rsidR="00E907CF" w:rsidSect="008946E6">
          <w:pgSz w:w="16838" w:h="11906" w:orient="landscape" w:code="9"/>
          <w:pgMar w:top="1134" w:right="567" w:bottom="1134" w:left="1418" w:header="709" w:footer="709" w:gutter="0"/>
          <w:cols w:space="708"/>
          <w:docGrid w:linePitch="360"/>
        </w:sectPr>
      </w:pPr>
    </w:p>
    <w:p w:rsidR="00F03FA1" w:rsidRPr="00D75F77" w:rsidRDefault="00BB5CD7" w:rsidP="00BB5CD7">
      <w:pPr>
        <w:pStyle w:val="3"/>
        <w:spacing w:before="0"/>
        <w:ind w:left="360"/>
        <w:jc w:val="center"/>
        <w:rPr>
          <w:sz w:val="28"/>
          <w:szCs w:val="28"/>
          <w:lang w:bidi="ru-RU"/>
        </w:rPr>
      </w:pPr>
      <w:bookmarkStart w:id="22" w:name="_Toc78882475"/>
      <w:r w:rsidRPr="00D75F77">
        <w:rPr>
          <w:sz w:val="28"/>
          <w:szCs w:val="28"/>
          <w:lang w:bidi="ru-RU"/>
        </w:rPr>
        <w:lastRenderedPageBreak/>
        <w:t xml:space="preserve">3.2. </w:t>
      </w:r>
      <w:r w:rsidR="00781DB9" w:rsidRPr="00D75F77">
        <w:rPr>
          <w:sz w:val="28"/>
          <w:szCs w:val="28"/>
          <w:lang w:bidi="ru-RU"/>
        </w:rPr>
        <w:t>Описание проверочной работы по биологии</w:t>
      </w:r>
      <w:bookmarkEnd w:id="22"/>
    </w:p>
    <w:p w:rsidR="00F03FA1" w:rsidRPr="00706316" w:rsidRDefault="00F03FA1" w:rsidP="00706316">
      <w:pPr>
        <w:spacing w:before="120" w:after="120"/>
        <w:jc w:val="center"/>
        <w:rPr>
          <w:b/>
          <w:lang w:bidi="ru-RU"/>
        </w:rPr>
      </w:pPr>
      <w:r w:rsidRPr="00706316">
        <w:rPr>
          <w:b/>
          <w:lang w:bidi="ru-RU"/>
        </w:rPr>
        <w:t>Структура варианта проверочной работы</w:t>
      </w:r>
    </w:p>
    <w:p w:rsidR="002231D6" w:rsidRPr="0048565C" w:rsidRDefault="002231D6" w:rsidP="00781DB9">
      <w:pPr>
        <w:pStyle w:val="23"/>
        <w:shd w:val="clear" w:color="auto" w:fill="auto"/>
        <w:spacing w:after="0" w:line="240" w:lineRule="auto"/>
        <w:ind w:firstLine="709"/>
        <w:jc w:val="both"/>
        <w:rPr>
          <w:sz w:val="24"/>
          <w:szCs w:val="24"/>
        </w:rPr>
      </w:pPr>
      <w:r w:rsidRPr="0048565C">
        <w:rPr>
          <w:sz w:val="24"/>
          <w:szCs w:val="24"/>
        </w:rPr>
        <w:t>Вариант проверочной работы состоит из 10 заданий, которые различаются по содержанию и проверяемым требованиям.</w:t>
      </w:r>
    </w:p>
    <w:p w:rsidR="00DB7EB1" w:rsidRPr="00DB7EB1" w:rsidRDefault="00DB7EB1" w:rsidP="00DB7EB1">
      <w:pPr>
        <w:pStyle w:val="23"/>
        <w:shd w:val="clear" w:color="auto" w:fill="auto"/>
        <w:spacing w:after="0" w:line="240" w:lineRule="auto"/>
        <w:ind w:firstLine="709"/>
        <w:jc w:val="both"/>
        <w:rPr>
          <w:sz w:val="24"/>
          <w:szCs w:val="24"/>
        </w:rPr>
      </w:pPr>
      <w:r w:rsidRPr="00DB7EB1">
        <w:rPr>
          <w:sz w:val="24"/>
          <w:szCs w:val="24"/>
        </w:rPr>
        <w:t xml:space="preserve">Задания 1, 4, 5, 6, 7, 9, 10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w:t>
      </w:r>
    </w:p>
    <w:p w:rsidR="00DB7EB1" w:rsidRPr="00DB7EB1" w:rsidRDefault="00DB7EB1" w:rsidP="00DB7EB1">
      <w:pPr>
        <w:pStyle w:val="23"/>
        <w:shd w:val="clear" w:color="auto" w:fill="auto"/>
        <w:spacing w:after="0" w:line="240" w:lineRule="auto"/>
        <w:ind w:firstLine="709"/>
        <w:jc w:val="both"/>
        <w:rPr>
          <w:sz w:val="24"/>
          <w:szCs w:val="24"/>
        </w:rPr>
      </w:pPr>
      <w:r w:rsidRPr="00DB7EB1">
        <w:rPr>
          <w:sz w:val="24"/>
          <w:szCs w:val="24"/>
        </w:rPr>
        <w:t xml:space="preserve">В задании 2 требуется определить процесс жизнедеятельности и указать его значение в жизни организма. Задание 3 проверяет умение пользоваться оборудованием с целью проведения биологического исследования. Задание 8 проверяет умение распределять растения и животных по природным зонам. Задание 10 проверяет связь учебного курса биологии с выбором будущей профессии. </w:t>
      </w:r>
    </w:p>
    <w:p w:rsidR="00F03FA1" w:rsidRPr="00706316" w:rsidRDefault="00F03FA1" w:rsidP="00706316">
      <w:pPr>
        <w:spacing w:before="120" w:after="120"/>
        <w:jc w:val="center"/>
        <w:rPr>
          <w:b/>
          <w:lang w:bidi="ru-RU"/>
        </w:rPr>
      </w:pPr>
      <w:r w:rsidRPr="00706316">
        <w:rPr>
          <w:b/>
          <w:lang w:bidi="ru-RU"/>
        </w:rPr>
        <w:t>Типы заданий, сценарии выполнения заданий</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2 проверяет умение по описанию биологического явления определять процесс и формулировать его роль в жизни растения.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3 контролирует знание биологических методов и оборудования, необходимого для биологических исследований в конкретных условиях.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4 проверяет знание устройства оптических приборов, и умение ими пользоваться. </w:t>
      </w:r>
    </w:p>
    <w:p w:rsidR="00DB7EB1" w:rsidRPr="00DB7EB1" w:rsidRDefault="00DB7EB1" w:rsidP="00706316">
      <w:pPr>
        <w:ind w:firstLine="709"/>
        <w:jc w:val="both"/>
      </w:pPr>
      <w:r w:rsidRPr="00DB7EB1">
        <w:t xml:space="preserve">Задание 5 проверяет умение систематизировать животных и растения.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8 проверяет умение находить недостающую информацию для описания важнейших природных зон. </w:t>
      </w:r>
    </w:p>
    <w:p w:rsidR="00DB7EB1" w:rsidRPr="00DB7EB1" w:rsidRDefault="00DB7EB1" w:rsidP="00706316">
      <w:pPr>
        <w:pStyle w:val="Default"/>
        <w:ind w:firstLine="709"/>
        <w:jc w:val="both"/>
        <w:rPr>
          <w:rFonts w:eastAsia="Times New Roman"/>
          <w:color w:val="auto"/>
        </w:rPr>
      </w:pPr>
      <w:r w:rsidRPr="00DB7EB1">
        <w:rPr>
          <w:rFonts w:eastAsia="Times New Roman"/>
          <w:color w:val="auto"/>
        </w:rPr>
        <w:t xml:space="preserve">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 </w:t>
      </w:r>
    </w:p>
    <w:p w:rsidR="008C1E0B" w:rsidRPr="004060B2" w:rsidRDefault="008C1E0B" w:rsidP="00706316">
      <w:pPr>
        <w:ind w:firstLine="709"/>
        <w:jc w:val="both"/>
      </w:pPr>
      <w:r w:rsidRPr="004060B2">
        <w:t xml:space="preserve">При выполнении задания 10 обучающиеся анализируют профессии, связанные с применением биологических знаний. </w:t>
      </w:r>
    </w:p>
    <w:p w:rsidR="00DB7EB1" w:rsidRDefault="00DB7EB1" w:rsidP="00706316">
      <w:pPr>
        <w:pStyle w:val="23"/>
        <w:shd w:val="clear" w:color="auto" w:fill="auto"/>
        <w:spacing w:after="0" w:line="240" w:lineRule="auto"/>
        <w:ind w:firstLine="709"/>
        <w:jc w:val="both"/>
        <w:rPr>
          <w:sz w:val="24"/>
          <w:szCs w:val="24"/>
        </w:rPr>
      </w:pPr>
      <w:r w:rsidRPr="00DB7EB1">
        <w:rPr>
          <w:sz w:val="24"/>
          <w:szCs w:val="24"/>
        </w:rPr>
        <w:t xml:space="preserve">Задания 1.2,1.3,6.2, 7.2,9 и 10 требуют развернутых ответов. </w:t>
      </w:r>
    </w:p>
    <w:p w:rsidR="00F03FA1" w:rsidRPr="00DB7EB1" w:rsidRDefault="00F03FA1" w:rsidP="00706316">
      <w:pPr>
        <w:pStyle w:val="23"/>
        <w:shd w:val="clear" w:color="auto" w:fill="auto"/>
        <w:spacing w:after="0" w:line="240" w:lineRule="auto"/>
        <w:ind w:firstLine="709"/>
        <w:jc w:val="both"/>
        <w:rPr>
          <w:sz w:val="24"/>
          <w:szCs w:val="24"/>
        </w:rPr>
      </w:pPr>
      <w:r w:rsidRPr="00DB7EB1">
        <w:rPr>
          <w:sz w:val="24"/>
          <w:szCs w:val="24"/>
        </w:rPr>
        <w:t xml:space="preserve">На выполнение проверочной работы по </w:t>
      </w:r>
      <w:r w:rsidR="009C645F">
        <w:rPr>
          <w:sz w:val="24"/>
          <w:szCs w:val="24"/>
        </w:rPr>
        <w:t>биологии</w:t>
      </w:r>
      <w:r w:rsidRPr="00DB7EB1">
        <w:rPr>
          <w:sz w:val="24"/>
          <w:szCs w:val="24"/>
        </w:rPr>
        <w:t xml:space="preserve"> дается 45 минут.</w:t>
      </w:r>
    </w:p>
    <w:p w:rsidR="006D2DDA" w:rsidRPr="00DB7EB1" w:rsidRDefault="006D2DDA" w:rsidP="00706316">
      <w:pPr>
        <w:pStyle w:val="23"/>
        <w:shd w:val="clear" w:color="auto" w:fill="auto"/>
        <w:spacing w:after="0" w:line="240" w:lineRule="auto"/>
        <w:ind w:firstLine="709"/>
        <w:jc w:val="both"/>
        <w:rPr>
          <w:sz w:val="24"/>
          <w:szCs w:val="24"/>
        </w:rPr>
      </w:pPr>
      <w:r w:rsidRPr="00DB7EB1">
        <w:rPr>
          <w:sz w:val="24"/>
          <w:szCs w:val="24"/>
        </w:rPr>
        <w:t>При проведении работы разрешается использовать линейку и карандаш.</w:t>
      </w:r>
    </w:p>
    <w:p w:rsidR="007925CB" w:rsidRPr="00706316" w:rsidRDefault="007925CB" w:rsidP="00706316">
      <w:pPr>
        <w:spacing w:before="120" w:after="120"/>
        <w:jc w:val="center"/>
        <w:rPr>
          <w:b/>
          <w:noProof/>
        </w:rPr>
      </w:pPr>
      <w:r w:rsidRPr="00706316">
        <w:rPr>
          <w:b/>
          <w:noProof/>
        </w:rPr>
        <w:t>Система оценивания выполнения отдельных заданий и работы в целом</w:t>
      </w:r>
    </w:p>
    <w:p w:rsidR="007925CB" w:rsidRPr="004060B2" w:rsidRDefault="007925CB" w:rsidP="00706316">
      <w:pPr>
        <w:autoSpaceDE w:val="0"/>
        <w:autoSpaceDN w:val="0"/>
        <w:adjustRightInd w:val="0"/>
        <w:ind w:firstLine="709"/>
        <w:jc w:val="both"/>
        <w:rPr>
          <w:rFonts w:eastAsia="Calibri"/>
        </w:rPr>
      </w:pPr>
      <w:r w:rsidRPr="004060B2">
        <w:rPr>
          <w:rFonts w:eastAsia="Calibri"/>
        </w:rPr>
        <w:t xml:space="preserve">Правильно выполненная работа оценивается </w:t>
      </w:r>
      <w:r w:rsidRPr="004060B2">
        <w:rPr>
          <w:rFonts w:eastAsia="Calibri"/>
          <w:b/>
          <w:bCs/>
        </w:rPr>
        <w:t>2</w:t>
      </w:r>
      <w:r w:rsidR="00664104">
        <w:rPr>
          <w:rFonts w:eastAsia="Calibri"/>
          <w:b/>
          <w:bCs/>
        </w:rPr>
        <w:t>9</w:t>
      </w:r>
      <w:r w:rsidRPr="004060B2">
        <w:rPr>
          <w:rFonts w:eastAsia="Calibri"/>
          <w:b/>
          <w:bCs/>
        </w:rPr>
        <w:t xml:space="preserve"> балл</w:t>
      </w:r>
      <w:r w:rsidR="008C1E0B" w:rsidRPr="004060B2">
        <w:rPr>
          <w:rFonts w:eastAsia="Calibri"/>
          <w:b/>
          <w:bCs/>
        </w:rPr>
        <w:t>ами</w:t>
      </w:r>
      <w:r w:rsidRPr="004060B2">
        <w:rPr>
          <w:rFonts w:eastAsia="Calibri"/>
        </w:rPr>
        <w:t>.</w:t>
      </w:r>
    </w:p>
    <w:p w:rsidR="00DB7EB1" w:rsidRPr="00F67784" w:rsidRDefault="00DB7EB1" w:rsidP="00706316">
      <w:pPr>
        <w:pStyle w:val="Default"/>
        <w:ind w:firstLine="709"/>
        <w:jc w:val="both"/>
      </w:pPr>
      <w:r w:rsidRPr="00F67784">
        <w:t xml:space="preserve">Полный правильный ответ на задание 1 оценивается в 5 баллов: части 1.1 – 1 баллом (в соответствии с критериями), 1.2 – 2 балла, 1.3 – 2 балла (в соответствии с критериями). </w:t>
      </w:r>
    </w:p>
    <w:p w:rsidR="00DB7EB1" w:rsidRPr="00F67784" w:rsidRDefault="00DB7EB1" w:rsidP="00706316">
      <w:pPr>
        <w:pStyle w:val="Default"/>
        <w:ind w:firstLine="709"/>
        <w:jc w:val="both"/>
      </w:pPr>
      <w:r w:rsidRPr="00F67784">
        <w:lastRenderedPageBreak/>
        <w:t xml:space="preserve">Полный правильный ответ на задание 2 оценивается в 2 балла: часть 2.1 – 1 баллом; часть 2.2 – 1 баллом. </w:t>
      </w:r>
    </w:p>
    <w:p w:rsidR="00DB7EB1" w:rsidRPr="00F67784" w:rsidRDefault="00DB7EB1" w:rsidP="00706316">
      <w:pPr>
        <w:pStyle w:val="Default"/>
        <w:ind w:firstLine="709"/>
        <w:jc w:val="both"/>
      </w:pPr>
      <w:r w:rsidRPr="00F67784">
        <w:t xml:space="preserve">Полный правильный ответ на задание 3 оценивается в 3 балла: часть 3.1 – 2 балла; 3.2 – 1 баллом. </w:t>
      </w:r>
    </w:p>
    <w:p w:rsidR="00DB7EB1" w:rsidRPr="00F67784" w:rsidRDefault="00DB7EB1" w:rsidP="00706316">
      <w:pPr>
        <w:pStyle w:val="Default"/>
        <w:ind w:firstLine="709"/>
        <w:jc w:val="both"/>
      </w:pPr>
      <w:r w:rsidRPr="00F67784">
        <w:t xml:space="preserve">Полный правильный ответ на задание 4 оценивается в 3 балла: часть 4.1 – 1 баллом; часть 4.2 – 1 баллом; часть 4.3 – 1 баллом. </w:t>
      </w:r>
    </w:p>
    <w:p w:rsidR="00DB7EB1" w:rsidRPr="00F67784" w:rsidRDefault="00DB7EB1" w:rsidP="00706316">
      <w:pPr>
        <w:pStyle w:val="Default"/>
        <w:ind w:firstLine="709"/>
        <w:jc w:val="both"/>
      </w:pPr>
      <w:r w:rsidRPr="00F67784">
        <w:t xml:space="preserve">Ответ на задание 5 оценивается в 2 балла, 1 балл ставится, если допущена одна ошибка. </w:t>
      </w:r>
    </w:p>
    <w:p w:rsidR="00DB7EB1" w:rsidRPr="00F67784" w:rsidRDefault="00DB7EB1" w:rsidP="00706316">
      <w:pPr>
        <w:pStyle w:val="Default"/>
        <w:ind w:firstLine="709"/>
        <w:jc w:val="both"/>
      </w:pPr>
      <w:r w:rsidRPr="00F67784">
        <w:t xml:space="preserve">Полный правильный ответ на задание 6 оценивается в 2 балла: часть 6.1 – 1 баллом; часть 6.2 – 1 балом (в соответствии с критериями). </w:t>
      </w:r>
    </w:p>
    <w:p w:rsidR="00A019F8" w:rsidRPr="00F67784" w:rsidRDefault="00A019F8" w:rsidP="00706316">
      <w:pPr>
        <w:pStyle w:val="Default"/>
        <w:ind w:firstLine="709"/>
        <w:jc w:val="both"/>
      </w:pPr>
      <w:r w:rsidRPr="00F67784">
        <w:t xml:space="preserve">Полный правильный ответ на задание 7 оценивается в 5 баллов: часть 7.1 оценивается в 2 балла, 1 балл ставится, если допущена одна ошибка; часть 7.2 – 3 балла в соответствии с критериями. </w:t>
      </w:r>
    </w:p>
    <w:p w:rsidR="00A019F8" w:rsidRPr="00F67784" w:rsidRDefault="00A019F8" w:rsidP="00706316">
      <w:pPr>
        <w:pStyle w:val="Default"/>
        <w:ind w:firstLine="709"/>
        <w:jc w:val="both"/>
      </w:pPr>
      <w:r w:rsidRPr="00F67784">
        <w:t xml:space="preserve">Правильный ответ на задание 8 оценивается в 2 балла, 1 балл ставится, если допущена одна ошибка. </w:t>
      </w:r>
    </w:p>
    <w:p w:rsidR="00A019F8" w:rsidRPr="00F67784" w:rsidRDefault="00A019F8" w:rsidP="00706316">
      <w:pPr>
        <w:pStyle w:val="Default"/>
        <w:ind w:firstLine="709"/>
        <w:jc w:val="both"/>
      </w:pPr>
      <w:r w:rsidRPr="00F67784">
        <w:t xml:space="preserve">Правильный ответ на задание 9 оценивается в 2 балла в соответствии с критериями. </w:t>
      </w:r>
    </w:p>
    <w:p w:rsidR="007925CB" w:rsidRPr="00F67784" w:rsidRDefault="00A019F8" w:rsidP="00706316">
      <w:pPr>
        <w:pStyle w:val="Default"/>
        <w:ind w:firstLine="709"/>
        <w:jc w:val="both"/>
      </w:pPr>
      <w:r w:rsidRPr="00F67784">
        <w:t>Полный правильный ответ на задание 10 оценивается в 3 балла в соответствии с критериями</w:t>
      </w:r>
      <w:r w:rsidR="008C1E0B" w:rsidRPr="00F67784">
        <w:t>.</w:t>
      </w:r>
    </w:p>
    <w:p w:rsidR="00154C90" w:rsidRDefault="00154C90" w:rsidP="007925CB">
      <w:pPr>
        <w:pStyle w:val="28"/>
        <w:shd w:val="clear" w:color="auto" w:fill="auto"/>
        <w:spacing w:after="0" w:line="280" w:lineRule="exact"/>
        <w:jc w:val="center"/>
        <w:rPr>
          <w:color w:val="000000"/>
          <w:sz w:val="24"/>
          <w:szCs w:val="24"/>
          <w:lang w:bidi="ru-RU"/>
        </w:rPr>
      </w:pPr>
    </w:p>
    <w:p w:rsidR="007925CB" w:rsidRPr="00B257C7" w:rsidRDefault="007925CB" w:rsidP="007925CB">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w:t>
      </w:r>
      <w:r w:rsidR="00A019F8">
        <w:rPr>
          <w:color w:val="000000"/>
          <w:sz w:val="24"/>
          <w:szCs w:val="24"/>
          <w:lang w:bidi="ru-RU"/>
        </w:rPr>
        <w:t>ии по переводу первичных баллов</w:t>
      </w:r>
      <w:r w:rsidRPr="00B257C7">
        <w:rPr>
          <w:color w:val="000000"/>
          <w:sz w:val="24"/>
          <w:szCs w:val="24"/>
          <w:lang w:bidi="ru-RU"/>
        </w:rPr>
        <w:t xml:space="preserve"> </w:t>
      </w:r>
      <w:r w:rsidR="00F67784">
        <w:rPr>
          <w:color w:val="000000"/>
          <w:sz w:val="24"/>
          <w:szCs w:val="24"/>
          <w:lang w:bidi="ru-RU"/>
        </w:rPr>
        <w:t xml:space="preserve">в </w:t>
      </w:r>
      <w:r w:rsidRPr="00B257C7">
        <w:rPr>
          <w:color w:val="000000"/>
          <w:sz w:val="24"/>
          <w:szCs w:val="24"/>
          <w:lang w:bidi="ru-RU"/>
        </w:rPr>
        <w:t>отметки по пятибалльной шкале</w:t>
      </w:r>
    </w:p>
    <w:p w:rsidR="00154C90" w:rsidRPr="00B257C7" w:rsidRDefault="00154C90" w:rsidP="007925CB">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681"/>
        <w:gridCol w:w="1769"/>
        <w:gridCol w:w="1634"/>
        <w:gridCol w:w="1497"/>
        <w:gridCol w:w="1360"/>
      </w:tblGrid>
      <w:tr w:rsidR="007925CB" w:rsidRPr="00B257C7" w:rsidTr="008946E6">
        <w:trPr>
          <w:trHeight w:val="20"/>
        </w:trPr>
        <w:tc>
          <w:tcPr>
            <w:tcW w:w="1851"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7925CB" w:rsidRPr="00B257C7" w:rsidRDefault="007C16EC" w:rsidP="007925CB">
            <w:pPr>
              <w:pStyle w:val="23"/>
              <w:shd w:val="clear" w:color="auto" w:fill="auto"/>
              <w:spacing w:after="0" w:line="280" w:lineRule="exact"/>
              <w:ind w:firstLine="0"/>
              <w:rPr>
                <w:sz w:val="24"/>
                <w:szCs w:val="24"/>
              </w:rPr>
            </w:pPr>
            <w:r>
              <w:rPr>
                <w:rStyle w:val="29"/>
                <w:sz w:val="24"/>
                <w:szCs w:val="24"/>
              </w:rPr>
              <w:t>"</w:t>
            </w:r>
            <w:r w:rsidR="007925CB" w:rsidRPr="00B257C7">
              <w:rPr>
                <w:rStyle w:val="29"/>
                <w:sz w:val="24"/>
                <w:szCs w:val="24"/>
              </w:rPr>
              <w:t>2</w:t>
            </w:r>
            <w:r>
              <w:rPr>
                <w:rStyle w:val="29"/>
                <w:sz w:val="24"/>
                <w:szCs w:val="24"/>
              </w:rPr>
              <w:t>"</w:t>
            </w:r>
          </w:p>
        </w:tc>
        <w:tc>
          <w:tcPr>
            <w:tcW w:w="822" w:type="pct"/>
            <w:tcBorders>
              <w:top w:val="single" w:sz="4" w:space="0" w:color="auto"/>
              <w:left w:val="single" w:sz="4" w:space="0" w:color="auto"/>
            </w:tcBorders>
            <w:shd w:val="clear" w:color="auto" w:fill="FFFFFF"/>
            <w:vAlign w:val="center"/>
          </w:tcPr>
          <w:p w:rsidR="007925CB" w:rsidRPr="00B257C7" w:rsidRDefault="007C16EC" w:rsidP="007925CB">
            <w:pPr>
              <w:pStyle w:val="23"/>
              <w:shd w:val="clear" w:color="auto" w:fill="auto"/>
              <w:spacing w:after="0" w:line="280" w:lineRule="exact"/>
              <w:ind w:firstLine="0"/>
              <w:rPr>
                <w:sz w:val="24"/>
                <w:szCs w:val="24"/>
              </w:rPr>
            </w:pPr>
            <w:r>
              <w:rPr>
                <w:rStyle w:val="29"/>
                <w:sz w:val="24"/>
                <w:szCs w:val="24"/>
              </w:rPr>
              <w:t>"</w:t>
            </w:r>
            <w:r w:rsidR="007925CB" w:rsidRPr="00B257C7">
              <w:rPr>
                <w:rStyle w:val="29"/>
                <w:sz w:val="24"/>
                <w:szCs w:val="24"/>
              </w:rPr>
              <w:t>3</w:t>
            </w:r>
            <w:r>
              <w:rPr>
                <w:rStyle w:val="29"/>
                <w:sz w:val="24"/>
                <w:szCs w:val="24"/>
              </w:rPr>
              <w:t>"</w:t>
            </w:r>
          </w:p>
        </w:tc>
        <w:tc>
          <w:tcPr>
            <w:tcW w:w="753" w:type="pct"/>
            <w:tcBorders>
              <w:top w:val="single" w:sz="4" w:space="0" w:color="auto"/>
              <w:left w:val="single" w:sz="4" w:space="0" w:color="auto"/>
            </w:tcBorders>
            <w:shd w:val="clear" w:color="auto" w:fill="FFFFFF"/>
            <w:vAlign w:val="center"/>
          </w:tcPr>
          <w:p w:rsidR="007925CB" w:rsidRPr="00B257C7" w:rsidRDefault="007C16EC" w:rsidP="007925CB">
            <w:pPr>
              <w:pStyle w:val="23"/>
              <w:shd w:val="clear" w:color="auto" w:fill="auto"/>
              <w:spacing w:after="0" w:line="280" w:lineRule="exact"/>
              <w:ind w:firstLine="0"/>
              <w:rPr>
                <w:sz w:val="24"/>
                <w:szCs w:val="24"/>
              </w:rPr>
            </w:pPr>
            <w:r>
              <w:rPr>
                <w:rStyle w:val="29"/>
                <w:sz w:val="24"/>
                <w:szCs w:val="24"/>
              </w:rPr>
              <w:t>"</w:t>
            </w:r>
            <w:r w:rsidR="007925CB" w:rsidRPr="00B257C7">
              <w:rPr>
                <w:rStyle w:val="29"/>
                <w:sz w:val="24"/>
                <w:szCs w:val="24"/>
              </w:rPr>
              <w:t>4</w:t>
            </w:r>
            <w:r>
              <w:rPr>
                <w:rStyle w:val="29"/>
                <w:sz w:val="24"/>
                <w:szCs w:val="24"/>
              </w:rPr>
              <w:t>"</w:t>
            </w:r>
          </w:p>
        </w:tc>
        <w:tc>
          <w:tcPr>
            <w:tcW w:w="684" w:type="pct"/>
            <w:tcBorders>
              <w:top w:val="single" w:sz="4" w:space="0" w:color="auto"/>
              <w:left w:val="single" w:sz="4" w:space="0" w:color="auto"/>
              <w:right w:val="single" w:sz="4" w:space="0" w:color="auto"/>
            </w:tcBorders>
            <w:shd w:val="clear" w:color="auto" w:fill="FFFFFF"/>
            <w:vAlign w:val="center"/>
          </w:tcPr>
          <w:p w:rsidR="007925CB" w:rsidRPr="00B257C7" w:rsidRDefault="007C16EC" w:rsidP="007925CB">
            <w:pPr>
              <w:pStyle w:val="23"/>
              <w:shd w:val="clear" w:color="auto" w:fill="auto"/>
              <w:spacing w:after="0" w:line="280" w:lineRule="exact"/>
              <w:ind w:firstLine="0"/>
              <w:rPr>
                <w:sz w:val="24"/>
                <w:szCs w:val="24"/>
              </w:rPr>
            </w:pPr>
            <w:r>
              <w:rPr>
                <w:rStyle w:val="29"/>
                <w:sz w:val="24"/>
                <w:szCs w:val="24"/>
              </w:rPr>
              <w:t>"</w:t>
            </w:r>
            <w:r w:rsidR="007925CB" w:rsidRPr="00B257C7">
              <w:rPr>
                <w:rStyle w:val="29"/>
                <w:sz w:val="24"/>
                <w:szCs w:val="24"/>
              </w:rPr>
              <w:t>5</w:t>
            </w:r>
            <w:r>
              <w:rPr>
                <w:rStyle w:val="29"/>
                <w:sz w:val="24"/>
                <w:szCs w:val="24"/>
              </w:rPr>
              <w:t>"</w:t>
            </w:r>
          </w:p>
        </w:tc>
      </w:tr>
      <w:tr w:rsidR="00664104" w:rsidRPr="00B257C7" w:rsidTr="008946E6">
        <w:trPr>
          <w:trHeight w:val="20"/>
        </w:trPr>
        <w:tc>
          <w:tcPr>
            <w:tcW w:w="1851" w:type="pct"/>
            <w:tcBorders>
              <w:top w:val="single" w:sz="4" w:space="0" w:color="auto"/>
              <w:left w:val="single" w:sz="4" w:space="0" w:color="auto"/>
              <w:bottom w:val="single" w:sz="4" w:space="0" w:color="auto"/>
            </w:tcBorders>
            <w:shd w:val="clear" w:color="auto" w:fill="FFFFFF"/>
            <w:vAlign w:val="center"/>
          </w:tcPr>
          <w:p w:rsidR="00664104" w:rsidRPr="00B257C7" w:rsidRDefault="00664104" w:rsidP="007925CB">
            <w:pPr>
              <w:pStyle w:val="23"/>
              <w:shd w:val="clear" w:color="auto" w:fill="auto"/>
              <w:spacing w:after="0" w:line="280" w:lineRule="exact"/>
              <w:ind w:firstLine="0"/>
              <w:rPr>
                <w:sz w:val="24"/>
                <w:szCs w:val="24"/>
              </w:rPr>
            </w:pPr>
            <w:r w:rsidRPr="00B257C7">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tcPr>
          <w:p w:rsidR="00664104" w:rsidRDefault="00664104">
            <w:pPr>
              <w:pStyle w:val="Default"/>
              <w:jc w:val="center"/>
              <w:rPr>
                <w:sz w:val="23"/>
                <w:szCs w:val="23"/>
              </w:rPr>
            </w:pPr>
            <w:r>
              <w:rPr>
                <w:sz w:val="23"/>
                <w:szCs w:val="23"/>
              </w:rPr>
              <w:t xml:space="preserve">0–11 </w:t>
            </w:r>
          </w:p>
        </w:tc>
        <w:tc>
          <w:tcPr>
            <w:tcW w:w="822" w:type="pct"/>
            <w:tcBorders>
              <w:top w:val="single" w:sz="4" w:space="0" w:color="auto"/>
              <w:left w:val="single" w:sz="4" w:space="0" w:color="auto"/>
              <w:bottom w:val="single" w:sz="4" w:space="0" w:color="auto"/>
            </w:tcBorders>
            <w:shd w:val="clear" w:color="auto" w:fill="FFFFFF"/>
          </w:tcPr>
          <w:p w:rsidR="00664104" w:rsidRDefault="00664104">
            <w:pPr>
              <w:pStyle w:val="Default"/>
              <w:jc w:val="center"/>
              <w:rPr>
                <w:sz w:val="23"/>
                <w:szCs w:val="23"/>
              </w:rPr>
            </w:pPr>
            <w:r>
              <w:rPr>
                <w:sz w:val="23"/>
                <w:szCs w:val="23"/>
              </w:rPr>
              <w:t xml:space="preserve">12–17 </w:t>
            </w:r>
          </w:p>
        </w:tc>
        <w:tc>
          <w:tcPr>
            <w:tcW w:w="753" w:type="pct"/>
            <w:tcBorders>
              <w:top w:val="single" w:sz="4" w:space="0" w:color="auto"/>
              <w:left w:val="single" w:sz="4" w:space="0" w:color="auto"/>
              <w:bottom w:val="single" w:sz="4" w:space="0" w:color="auto"/>
            </w:tcBorders>
            <w:shd w:val="clear" w:color="auto" w:fill="FFFFFF"/>
          </w:tcPr>
          <w:p w:rsidR="00664104" w:rsidRDefault="00664104">
            <w:pPr>
              <w:pStyle w:val="Default"/>
              <w:jc w:val="center"/>
              <w:rPr>
                <w:sz w:val="23"/>
                <w:szCs w:val="23"/>
              </w:rPr>
            </w:pPr>
            <w:r>
              <w:rPr>
                <w:sz w:val="23"/>
                <w:szCs w:val="23"/>
              </w:rPr>
              <w:t xml:space="preserve">18–23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664104" w:rsidRDefault="00664104">
            <w:pPr>
              <w:pStyle w:val="Default"/>
              <w:jc w:val="center"/>
              <w:rPr>
                <w:sz w:val="23"/>
                <w:szCs w:val="23"/>
              </w:rPr>
            </w:pPr>
            <w:r>
              <w:rPr>
                <w:sz w:val="23"/>
                <w:szCs w:val="23"/>
              </w:rPr>
              <w:t xml:space="preserve">24–29 </w:t>
            </w:r>
          </w:p>
        </w:tc>
      </w:tr>
    </w:tbl>
    <w:p w:rsidR="002570FB" w:rsidRDefault="002570FB" w:rsidP="002570FB">
      <w:pPr>
        <w:rPr>
          <w:noProof/>
        </w:rPr>
      </w:pPr>
    </w:p>
    <w:p w:rsidR="00781DB9" w:rsidRDefault="00BB5CD7" w:rsidP="00BB5CD7">
      <w:pPr>
        <w:pStyle w:val="3"/>
        <w:spacing w:before="240" w:after="120"/>
        <w:ind w:left="360"/>
        <w:jc w:val="center"/>
        <w:rPr>
          <w:noProof/>
        </w:rPr>
      </w:pPr>
      <w:bookmarkStart w:id="23" w:name="_Toc78882476"/>
      <w:r>
        <w:rPr>
          <w:noProof/>
        </w:rPr>
        <w:t xml:space="preserve">3.3. </w:t>
      </w:r>
      <w:r w:rsidR="00781DB9" w:rsidRPr="00466A69">
        <w:rPr>
          <w:noProof/>
        </w:rPr>
        <w:t>Достижение планируемых результатов по биологии в соответствии с ПООП НОО и ФГОС</w:t>
      </w:r>
      <w:bookmarkEnd w:id="23"/>
    </w:p>
    <w:tbl>
      <w:tblPr>
        <w:tblW w:w="5000" w:type="pct"/>
        <w:tblLayout w:type="fixed"/>
        <w:tblLook w:val="04A0"/>
      </w:tblPr>
      <w:tblGrid>
        <w:gridCol w:w="664"/>
        <w:gridCol w:w="7666"/>
        <w:gridCol w:w="424"/>
        <w:gridCol w:w="710"/>
        <w:gridCol w:w="673"/>
      </w:tblGrid>
      <w:tr w:rsidR="0074571F" w:rsidRPr="001E2355" w:rsidTr="006D0F89">
        <w:trPr>
          <w:trHeight w:val="340"/>
        </w:trPr>
        <w:tc>
          <w:tcPr>
            <w:tcW w:w="328" w:type="pct"/>
            <w:vMerge w:val="restart"/>
            <w:tcBorders>
              <w:top w:val="single" w:sz="4" w:space="0" w:color="000000"/>
              <w:left w:val="single" w:sz="4" w:space="0" w:color="000000"/>
              <w:right w:val="single" w:sz="4" w:space="0" w:color="000000"/>
            </w:tcBorders>
            <w:shd w:val="clear" w:color="auto" w:fill="auto"/>
            <w:vAlign w:val="center"/>
          </w:tcPr>
          <w:p w:rsidR="0074571F" w:rsidRPr="00F47C80" w:rsidRDefault="0074571F" w:rsidP="0074571F">
            <w:pPr>
              <w:jc w:val="center"/>
              <w:rPr>
                <w:b/>
                <w:color w:val="000000"/>
                <w:sz w:val="18"/>
                <w:szCs w:val="20"/>
              </w:rPr>
            </w:pPr>
            <w:r w:rsidRPr="00F47C80">
              <w:rPr>
                <w:b/>
                <w:color w:val="000000"/>
                <w:sz w:val="18"/>
                <w:szCs w:val="20"/>
              </w:rPr>
              <w:t>№</w:t>
            </w:r>
          </w:p>
        </w:tc>
        <w:tc>
          <w:tcPr>
            <w:tcW w:w="3781" w:type="pct"/>
            <w:vMerge w:val="restart"/>
            <w:tcBorders>
              <w:top w:val="single" w:sz="4" w:space="0" w:color="000000"/>
              <w:left w:val="single" w:sz="4" w:space="0" w:color="000000"/>
              <w:right w:val="single" w:sz="4" w:space="0" w:color="000000"/>
            </w:tcBorders>
            <w:shd w:val="clear" w:color="auto" w:fill="auto"/>
            <w:noWrap/>
            <w:vAlign w:val="center"/>
            <w:hideMark/>
          </w:tcPr>
          <w:p w:rsidR="0074571F" w:rsidRPr="00F47C80" w:rsidRDefault="0074571F" w:rsidP="0074571F">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209" w:type="pct"/>
            <w:vMerge w:val="restart"/>
            <w:tcBorders>
              <w:top w:val="single" w:sz="4" w:space="0" w:color="000000"/>
              <w:left w:val="nil"/>
              <w:right w:val="single" w:sz="4" w:space="0" w:color="000000"/>
            </w:tcBorders>
            <w:shd w:val="clear" w:color="auto" w:fill="auto"/>
            <w:noWrap/>
            <w:textDirection w:val="btLr"/>
            <w:vAlign w:val="center"/>
            <w:hideMark/>
          </w:tcPr>
          <w:p w:rsidR="0074571F" w:rsidRPr="00F47C80" w:rsidRDefault="0074571F" w:rsidP="0074571F">
            <w:pPr>
              <w:jc w:val="center"/>
              <w:rPr>
                <w:b/>
                <w:color w:val="000000"/>
                <w:sz w:val="18"/>
                <w:szCs w:val="20"/>
              </w:rPr>
            </w:pPr>
            <w:r w:rsidRPr="00F47C80">
              <w:rPr>
                <w:b/>
                <w:color w:val="000000"/>
                <w:sz w:val="16"/>
                <w:szCs w:val="20"/>
              </w:rPr>
              <w:t>Максимальный балл</w:t>
            </w:r>
          </w:p>
        </w:tc>
        <w:tc>
          <w:tcPr>
            <w:tcW w:w="68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4571F" w:rsidRPr="004F5C34" w:rsidRDefault="0074571F" w:rsidP="006D0F89">
            <w:pPr>
              <w:jc w:val="center"/>
              <w:rPr>
                <w:b/>
                <w:color w:val="000000"/>
                <w:sz w:val="16"/>
                <w:szCs w:val="20"/>
              </w:rPr>
            </w:pPr>
            <w:r w:rsidRPr="004F5C34">
              <w:rPr>
                <w:b/>
                <w:color w:val="000000"/>
                <w:sz w:val="16"/>
                <w:szCs w:val="20"/>
              </w:rPr>
              <w:t xml:space="preserve">Средний </w:t>
            </w:r>
            <w:r w:rsidR="006D0F89">
              <w:rPr>
                <w:b/>
                <w:color w:val="000000"/>
                <w:sz w:val="16"/>
                <w:szCs w:val="20"/>
              </w:rPr>
              <w:t xml:space="preserve">% </w:t>
            </w:r>
            <w:r w:rsidRPr="004F5C34">
              <w:rPr>
                <w:b/>
                <w:color w:val="000000"/>
                <w:sz w:val="16"/>
                <w:szCs w:val="20"/>
              </w:rPr>
              <w:t>выполнения</w:t>
            </w:r>
          </w:p>
        </w:tc>
      </w:tr>
      <w:tr w:rsidR="004F5C34" w:rsidRPr="001E2355" w:rsidTr="006D0F89">
        <w:trPr>
          <w:cantSplit/>
          <w:trHeight w:val="1020"/>
        </w:trPr>
        <w:tc>
          <w:tcPr>
            <w:tcW w:w="328" w:type="pct"/>
            <w:vMerge/>
            <w:tcBorders>
              <w:left w:val="single" w:sz="4" w:space="0" w:color="000000"/>
              <w:right w:val="single" w:sz="4" w:space="0" w:color="000000"/>
            </w:tcBorders>
            <w:shd w:val="clear" w:color="auto" w:fill="auto"/>
            <w:vAlign w:val="center"/>
          </w:tcPr>
          <w:p w:rsidR="0074571F" w:rsidRPr="00F47C80" w:rsidRDefault="0074571F" w:rsidP="0074571F">
            <w:pPr>
              <w:jc w:val="center"/>
              <w:rPr>
                <w:b/>
                <w:color w:val="000000"/>
                <w:sz w:val="18"/>
                <w:szCs w:val="20"/>
              </w:rPr>
            </w:pPr>
          </w:p>
        </w:tc>
        <w:tc>
          <w:tcPr>
            <w:tcW w:w="3781" w:type="pct"/>
            <w:vMerge/>
            <w:tcBorders>
              <w:left w:val="single" w:sz="4" w:space="0" w:color="000000"/>
              <w:right w:val="single" w:sz="4" w:space="0" w:color="000000"/>
            </w:tcBorders>
            <w:shd w:val="clear" w:color="auto" w:fill="auto"/>
            <w:noWrap/>
            <w:vAlign w:val="center"/>
            <w:hideMark/>
          </w:tcPr>
          <w:p w:rsidR="0074571F" w:rsidRPr="00F47C80" w:rsidRDefault="0074571F" w:rsidP="0074571F">
            <w:pPr>
              <w:jc w:val="center"/>
              <w:rPr>
                <w:b/>
                <w:color w:val="000000"/>
                <w:sz w:val="18"/>
                <w:szCs w:val="20"/>
              </w:rPr>
            </w:pPr>
          </w:p>
        </w:tc>
        <w:tc>
          <w:tcPr>
            <w:tcW w:w="209" w:type="pct"/>
            <w:vMerge/>
            <w:tcBorders>
              <w:left w:val="nil"/>
              <w:right w:val="single" w:sz="4" w:space="0" w:color="000000"/>
            </w:tcBorders>
            <w:shd w:val="clear" w:color="auto" w:fill="auto"/>
            <w:noWrap/>
            <w:vAlign w:val="center"/>
            <w:hideMark/>
          </w:tcPr>
          <w:p w:rsidR="0074571F" w:rsidRPr="00F47C80" w:rsidRDefault="0074571F" w:rsidP="0074571F">
            <w:pPr>
              <w:jc w:val="center"/>
              <w:rPr>
                <w:b/>
                <w:color w:val="000000"/>
                <w:sz w:val="18"/>
                <w:szCs w:val="20"/>
              </w:rPr>
            </w:pPr>
          </w:p>
        </w:tc>
        <w:tc>
          <w:tcPr>
            <w:tcW w:w="350" w:type="pct"/>
            <w:tcBorders>
              <w:top w:val="single" w:sz="4" w:space="0" w:color="000000"/>
              <w:left w:val="nil"/>
              <w:right w:val="single" w:sz="4" w:space="0" w:color="000000"/>
            </w:tcBorders>
            <w:shd w:val="clear" w:color="auto" w:fill="auto"/>
            <w:noWrap/>
            <w:textDirection w:val="btLr"/>
            <w:vAlign w:val="center"/>
            <w:hideMark/>
          </w:tcPr>
          <w:p w:rsidR="0074571F" w:rsidRPr="004F5C34" w:rsidRDefault="0074571F" w:rsidP="004F5C34">
            <w:pPr>
              <w:ind w:left="113" w:right="113"/>
              <w:rPr>
                <w:b/>
                <w:color w:val="000000"/>
                <w:sz w:val="16"/>
                <w:szCs w:val="20"/>
              </w:rPr>
            </w:pPr>
            <w:r w:rsidRPr="004F5C34">
              <w:rPr>
                <w:b/>
                <w:color w:val="000000"/>
                <w:sz w:val="16"/>
                <w:szCs w:val="20"/>
              </w:rPr>
              <w:t>Брянская область</w:t>
            </w:r>
          </w:p>
        </w:tc>
        <w:tc>
          <w:tcPr>
            <w:tcW w:w="332" w:type="pct"/>
            <w:tcBorders>
              <w:top w:val="single" w:sz="4" w:space="0" w:color="000000"/>
              <w:left w:val="nil"/>
              <w:right w:val="single" w:sz="4" w:space="0" w:color="000000"/>
            </w:tcBorders>
            <w:shd w:val="clear" w:color="auto" w:fill="auto"/>
            <w:noWrap/>
            <w:textDirection w:val="btLr"/>
            <w:vAlign w:val="center"/>
            <w:hideMark/>
          </w:tcPr>
          <w:p w:rsidR="0074571F" w:rsidRPr="004F5C34" w:rsidRDefault="0074571F" w:rsidP="004F5C34">
            <w:pPr>
              <w:ind w:left="113" w:right="113"/>
              <w:rPr>
                <w:b/>
                <w:color w:val="000000"/>
                <w:sz w:val="16"/>
                <w:szCs w:val="20"/>
              </w:rPr>
            </w:pPr>
            <w:r w:rsidRPr="004F5C34">
              <w:rPr>
                <w:b/>
                <w:color w:val="000000"/>
                <w:sz w:val="16"/>
                <w:szCs w:val="20"/>
              </w:rPr>
              <w:t>Р</w:t>
            </w:r>
            <w:r w:rsidR="004F5C34" w:rsidRPr="004F5C34">
              <w:rPr>
                <w:b/>
                <w:color w:val="000000"/>
                <w:sz w:val="16"/>
                <w:szCs w:val="20"/>
              </w:rPr>
              <w:t>Ф</w:t>
            </w:r>
          </w:p>
        </w:tc>
      </w:tr>
      <w:tr w:rsidR="007B4517" w:rsidRPr="001E2355" w:rsidTr="006D0F89">
        <w:trPr>
          <w:trHeight w:val="288"/>
        </w:trPr>
        <w:tc>
          <w:tcPr>
            <w:tcW w:w="328" w:type="pct"/>
            <w:tcBorders>
              <w:top w:val="single" w:sz="4" w:space="0" w:color="000000"/>
              <w:left w:val="single" w:sz="4" w:space="0" w:color="000000"/>
              <w:bottom w:val="single" w:sz="4" w:space="0" w:color="000000"/>
              <w:right w:val="single" w:sz="4" w:space="0" w:color="000000"/>
            </w:tcBorders>
            <w:vAlign w:val="center"/>
          </w:tcPr>
          <w:p w:rsidR="007B4517" w:rsidRPr="006D0F89" w:rsidRDefault="007B4517" w:rsidP="004A070C">
            <w:pPr>
              <w:jc w:val="center"/>
              <w:rPr>
                <w:b/>
                <w:color w:val="000000"/>
                <w:sz w:val="20"/>
                <w:szCs w:val="20"/>
              </w:rPr>
            </w:pPr>
            <w:r w:rsidRPr="006D0F89">
              <w:rPr>
                <w:b/>
                <w:color w:val="000000"/>
                <w:sz w:val="20"/>
                <w:szCs w:val="20"/>
              </w:rPr>
              <w:t>1.1</w:t>
            </w:r>
          </w:p>
        </w:tc>
        <w:tc>
          <w:tcPr>
            <w:tcW w:w="378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6D0F89">
              <w:rPr>
                <w:color w:val="000000"/>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9" w:type="pct"/>
            <w:tcBorders>
              <w:top w:val="single" w:sz="4" w:space="0" w:color="000000"/>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single" w:sz="4" w:space="0" w:color="000000"/>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98,8</w:t>
            </w:r>
          </w:p>
        </w:tc>
        <w:tc>
          <w:tcPr>
            <w:tcW w:w="332" w:type="pct"/>
            <w:tcBorders>
              <w:top w:val="single" w:sz="4" w:space="0" w:color="000000"/>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97,7</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1.2</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6D0F89">
              <w:rPr>
                <w:color w:val="000000"/>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2</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52,9</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45,4</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1.3</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6D0F89">
              <w:rPr>
                <w:color w:val="000000"/>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2</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43,3</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38,4</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2.1</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6D0F89">
              <w:rPr>
                <w:color w:val="000000"/>
                <w:sz w:val="20"/>
                <w:szCs w:val="20"/>
              </w:rPr>
              <w:br/>
            </w:r>
            <w:r w:rsidRPr="006D0F89">
              <w:rPr>
                <w:color w:val="000000"/>
                <w:sz w:val="20"/>
                <w:szCs w:val="20"/>
              </w:rPr>
              <w:lastRenderedPageBreak/>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6D0F89">
              <w:rPr>
                <w:color w:val="000000"/>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lastRenderedPageBreak/>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78,8</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72,6</w:t>
            </w:r>
          </w:p>
        </w:tc>
      </w:tr>
      <w:tr w:rsidR="007B4517" w:rsidRPr="001E2355" w:rsidTr="006D0F89">
        <w:trPr>
          <w:trHeight w:val="20"/>
        </w:trPr>
        <w:tc>
          <w:tcPr>
            <w:tcW w:w="328" w:type="pct"/>
            <w:tcBorders>
              <w:top w:val="nil"/>
              <w:left w:val="single" w:sz="4" w:space="0" w:color="000000"/>
              <w:bottom w:val="single" w:sz="4" w:space="0" w:color="auto"/>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lastRenderedPageBreak/>
              <w:t>2.2</w:t>
            </w:r>
          </w:p>
        </w:tc>
        <w:tc>
          <w:tcPr>
            <w:tcW w:w="3781" w:type="pct"/>
            <w:tcBorders>
              <w:top w:val="nil"/>
              <w:left w:val="single" w:sz="4" w:space="0" w:color="000000"/>
              <w:bottom w:val="single" w:sz="4" w:space="0" w:color="auto"/>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6D0F89">
              <w:rPr>
                <w:color w:val="000000"/>
                <w:sz w:val="20"/>
                <w:szCs w:val="2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6D0F89">
              <w:rPr>
                <w:color w:val="000000"/>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09" w:type="pct"/>
            <w:tcBorders>
              <w:top w:val="nil"/>
              <w:left w:val="nil"/>
              <w:bottom w:val="single" w:sz="4" w:space="0" w:color="auto"/>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auto"/>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52,6</w:t>
            </w:r>
          </w:p>
        </w:tc>
        <w:tc>
          <w:tcPr>
            <w:tcW w:w="332" w:type="pct"/>
            <w:tcBorders>
              <w:top w:val="nil"/>
              <w:left w:val="nil"/>
              <w:bottom w:val="single" w:sz="4" w:space="0" w:color="auto"/>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44,2</w:t>
            </w:r>
          </w:p>
        </w:tc>
      </w:tr>
      <w:tr w:rsidR="007B4517" w:rsidRPr="001E2355" w:rsidTr="006D0F89">
        <w:trPr>
          <w:trHeight w:val="20"/>
        </w:trPr>
        <w:tc>
          <w:tcPr>
            <w:tcW w:w="328" w:type="pct"/>
            <w:tcBorders>
              <w:top w:val="single" w:sz="4" w:space="0" w:color="auto"/>
              <w:left w:val="single" w:sz="4" w:space="0" w:color="auto"/>
              <w:bottom w:val="single" w:sz="4" w:space="0" w:color="auto"/>
              <w:right w:val="single" w:sz="4" w:space="0" w:color="auto"/>
            </w:tcBorders>
            <w:vAlign w:val="center"/>
          </w:tcPr>
          <w:p w:rsidR="007B4517" w:rsidRPr="006D0F89" w:rsidRDefault="007B4517" w:rsidP="0074571F">
            <w:pPr>
              <w:jc w:val="center"/>
              <w:rPr>
                <w:b/>
                <w:color w:val="000000"/>
                <w:sz w:val="20"/>
                <w:szCs w:val="20"/>
              </w:rPr>
            </w:pPr>
            <w:r w:rsidRPr="006D0F89">
              <w:rPr>
                <w:b/>
                <w:color w:val="000000"/>
                <w:sz w:val="20"/>
                <w:szCs w:val="20"/>
              </w:rPr>
              <w:t>3.1</w:t>
            </w:r>
          </w:p>
        </w:tc>
        <w:tc>
          <w:tcPr>
            <w:tcW w:w="3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Биология как наука. Методы изучения живых организмов. Роль биологии в познании окружающего мира и практической деятельности людей.</w:t>
            </w:r>
            <w:r w:rsidRPr="006D0F89">
              <w:rPr>
                <w:color w:val="000000"/>
                <w:sz w:val="20"/>
                <w:szCs w:val="20"/>
              </w:rPr>
              <w:br/>
              <w:t xml:space="preserve">Правила работы в кабинете биологии, с биологическими приборами и инструментами    </w:t>
            </w:r>
            <w:r w:rsidRPr="006D0F89">
              <w:rPr>
                <w:color w:val="000000"/>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2</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75,7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73,5</w:t>
            </w:r>
          </w:p>
        </w:tc>
      </w:tr>
      <w:tr w:rsidR="007B4517" w:rsidRPr="001E2355" w:rsidTr="006D0F89">
        <w:trPr>
          <w:trHeight w:val="20"/>
        </w:trPr>
        <w:tc>
          <w:tcPr>
            <w:tcW w:w="328" w:type="pct"/>
            <w:tcBorders>
              <w:top w:val="single" w:sz="4" w:space="0" w:color="auto"/>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3.2</w:t>
            </w:r>
          </w:p>
        </w:tc>
        <w:tc>
          <w:tcPr>
            <w:tcW w:w="3781"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Биология как наука. Методы изучения живых организмов. Роль биологии в познании окружающего мира и практической деятельности людей.</w:t>
            </w:r>
            <w:r w:rsidRPr="006D0F89">
              <w:rPr>
                <w:color w:val="000000"/>
                <w:sz w:val="20"/>
                <w:szCs w:val="20"/>
              </w:rPr>
              <w:br/>
              <w:t xml:space="preserve">Правила работы в кабинете биологии, с биологическими приборами и инструментами    </w:t>
            </w:r>
            <w:r w:rsidRPr="006D0F89">
              <w:rPr>
                <w:color w:val="000000"/>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9" w:type="pct"/>
            <w:tcBorders>
              <w:top w:val="single" w:sz="4" w:space="0" w:color="auto"/>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single" w:sz="4" w:space="0" w:color="auto"/>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60,0</w:t>
            </w:r>
          </w:p>
        </w:tc>
        <w:tc>
          <w:tcPr>
            <w:tcW w:w="332" w:type="pct"/>
            <w:tcBorders>
              <w:top w:val="single" w:sz="4" w:space="0" w:color="auto"/>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51,3</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4.1</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4.1. Правила работы в кабинете биологии, с биологическими приборами и инструментами.     </w:t>
            </w:r>
            <w:r w:rsidRPr="006D0F89">
              <w:rPr>
                <w:color w:val="000000"/>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76,2</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64,8</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4.2</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Правила работы в кабинете биологии, с биологическими приборами и инструментами.     </w:t>
            </w:r>
            <w:r w:rsidRPr="006D0F89">
              <w:rPr>
                <w:color w:val="000000"/>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64,1</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55,9</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4.3</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Правила работы в кабинете биологии, с биологическими приборами и инструментами.     </w:t>
            </w:r>
            <w:r w:rsidRPr="006D0F89">
              <w:rPr>
                <w:color w:val="000000"/>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79,3</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71,9</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5</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Организм. Классификация организмов. Принципы классификации. Одноклеточные и многоклеточные организмы    </w:t>
            </w:r>
            <w:r w:rsidRPr="006D0F89">
              <w:rPr>
                <w:color w:val="000000"/>
                <w:sz w:val="20"/>
                <w:szCs w:val="20"/>
              </w:rPr>
              <w:b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2</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74,1</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72,9</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6.1</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Условия обитания растений. Среды обитания растений. Среды обитания животных. Сезонные явления в жизни животных     </w:t>
            </w:r>
            <w:r w:rsidRPr="006D0F89">
              <w:rPr>
                <w:color w:val="000000"/>
                <w:sz w:val="20"/>
                <w:szCs w:val="20"/>
              </w:rPr>
              <w:br/>
              <w:t>Умение создавать, применять и преобразовывать знаки и символы, модели и схемы для решения учебных и познавательных задач</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80,4</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73,4</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6.2</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Условия обитания растений. Среды обитания растений. Среды обитания животных. Сезонные явления в жизни животных     </w:t>
            </w:r>
            <w:r w:rsidRPr="006D0F89">
              <w:rPr>
                <w:color w:val="000000"/>
                <w:sz w:val="20"/>
                <w:szCs w:val="20"/>
              </w:rPr>
              <w:br/>
              <w:t>Умение создавать, применять и преобразовывать знаки и символы, модели и схемы для решения учебных и познавательных задач</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56,0</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47,1</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7.1</w:t>
            </w:r>
          </w:p>
        </w:tc>
        <w:tc>
          <w:tcPr>
            <w:tcW w:w="3781" w:type="pct"/>
            <w:tcBorders>
              <w:top w:val="nil"/>
              <w:left w:val="single" w:sz="4" w:space="0" w:color="000000"/>
              <w:bottom w:val="single" w:sz="4" w:space="0" w:color="000000"/>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Царство Растения. Царство Животные    </w:t>
            </w:r>
            <w:r w:rsidRPr="006D0F89">
              <w:rPr>
                <w:color w:val="000000"/>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2</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64,1</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61,1</w:t>
            </w:r>
          </w:p>
        </w:tc>
      </w:tr>
      <w:tr w:rsidR="007B4517" w:rsidRPr="001E2355" w:rsidTr="006D0F89">
        <w:trPr>
          <w:trHeight w:val="20"/>
        </w:trPr>
        <w:tc>
          <w:tcPr>
            <w:tcW w:w="328" w:type="pct"/>
            <w:tcBorders>
              <w:top w:val="nil"/>
              <w:left w:val="single" w:sz="4" w:space="0" w:color="000000"/>
              <w:bottom w:val="single" w:sz="4" w:space="0" w:color="auto"/>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7.2</w:t>
            </w:r>
          </w:p>
        </w:tc>
        <w:tc>
          <w:tcPr>
            <w:tcW w:w="3781" w:type="pct"/>
            <w:tcBorders>
              <w:top w:val="nil"/>
              <w:left w:val="single" w:sz="4" w:space="0" w:color="000000"/>
              <w:bottom w:val="single" w:sz="4" w:space="0" w:color="auto"/>
              <w:right w:val="single" w:sz="4" w:space="0" w:color="000000"/>
            </w:tcBorders>
            <w:shd w:val="clear" w:color="auto" w:fill="auto"/>
            <w:noWrap/>
            <w:vAlign w:val="center"/>
            <w:hideMark/>
          </w:tcPr>
          <w:p w:rsidR="007B4517" w:rsidRPr="006D0F89" w:rsidRDefault="007B4517" w:rsidP="006D0F89">
            <w:pPr>
              <w:rPr>
                <w:color w:val="000000"/>
                <w:sz w:val="20"/>
                <w:szCs w:val="20"/>
              </w:rPr>
            </w:pPr>
            <w:r w:rsidRPr="006D0F89">
              <w:rPr>
                <w:color w:val="000000"/>
                <w:sz w:val="20"/>
                <w:szCs w:val="20"/>
              </w:rPr>
              <w:t xml:space="preserve">Царство Растения. Царство Животные    </w:t>
            </w:r>
            <w:r w:rsidRPr="006D0F89">
              <w:rPr>
                <w:color w:val="000000"/>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9" w:type="pct"/>
            <w:tcBorders>
              <w:top w:val="nil"/>
              <w:left w:val="nil"/>
              <w:bottom w:val="single" w:sz="4" w:space="0" w:color="auto"/>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3</w:t>
            </w:r>
          </w:p>
        </w:tc>
        <w:tc>
          <w:tcPr>
            <w:tcW w:w="350" w:type="pct"/>
            <w:tcBorders>
              <w:top w:val="nil"/>
              <w:left w:val="nil"/>
              <w:bottom w:val="single" w:sz="4" w:space="0" w:color="auto"/>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41,8</w:t>
            </w:r>
          </w:p>
        </w:tc>
        <w:tc>
          <w:tcPr>
            <w:tcW w:w="332" w:type="pct"/>
            <w:tcBorders>
              <w:top w:val="nil"/>
              <w:left w:val="nil"/>
              <w:bottom w:val="single" w:sz="4" w:space="0" w:color="auto"/>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33,2</w:t>
            </w:r>
          </w:p>
        </w:tc>
      </w:tr>
      <w:tr w:rsidR="007B4517" w:rsidRPr="001E2355" w:rsidTr="006D0F89">
        <w:trPr>
          <w:trHeight w:val="20"/>
        </w:trPr>
        <w:tc>
          <w:tcPr>
            <w:tcW w:w="328" w:type="pct"/>
            <w:tcBorders>
              <w:top w:val="single" w:sz="4" w:space="0" w:color="auto"/>
              <w:left w:val="single" w:sz="4" w:space="0" w:color="auto"/>
              <w:bottom w:val="single" w:sz="4" w:space="0" w:color="auto"/>
              <w:right w:val="single" w:sz="4" w:space="0" w:color="auto"/>
            </w:tcBorders>
            <w:vAlign w:val="center"/>
          </w:tcPr>
          <w:p w:rsidR="007B4517" w:rsidRPr="006D0F89" w:rsidRDefault="007B4517" w:rsidP="0074571F">
            <w:pPr>
              <w:jc w:val="center"/>
              <w:rPr>
                <w:b/>
                <w:color w:val="000000"/>
                <w:sz w:val="20"/>
                <w:szCs w:val="20"/>
              </w:rPr>
            </w:pPr>
            <w:r w:rsidRPr="006D0F89">
              <w:rPr>
                <w:b/>
                <w:color w:val="000000"/>
                <w:sz w:val="20"/>
                <w:szCs w:val="20"/>
              </w:rPr>
              <w:t>8</w:t>
            </w:r>
          </w:p>
        </w:tc>
        <w:tc>
          <w:tcPr>
            <w:tcW w:w="3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517" w:rsidRPr="006D0F89" w:rsidRDefault="007B4517">
            <w:pPr>
              <w:rPr>
                <w:color w:val="000000"/>
                <w:sz w:val="20"/>
                <w:szCs w:val="20"/>
              </w:rPr>
            </w:pPr>
            <w:r w:rsidRPr="006D0F89">
              <w:rPr>
                <w:color w:val="000000"/>
                <w:sz w:val="20"/>
                <w:szCs w:val="20"/>
              </w:rPr>
              <w:t xml:space="preserve">Среды жизни    </w:t>
            </w:r>
            <w:r w:rsidRPr="006D0F89">
              <w:rPr>
                <w:color w:val="000000"/>
                <w:sz w:val="20"/>
                <w:szCs w:val="20"/>
              </w:rPr>
              <w:br/>
            </w:r>
            <w:r w:rsidRPr="006D0F89">
              <w:rPr>
                <w:color w:val="000000"/>
                <w:sz w:val="20"/>
                <w:szCs w:val="20"/>
              </w:rPr>
              <w:lastRenderedPageBreak/>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lastRenderedPageBreak/>
              <w:t>2</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58,3</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49,6</w:t>
            </w:r>
          </w:p>
        </w:tc>
      </w:tr>
      <w:tr w:rsidR="007B4517" w:rsidRPr="001E2355" w:rsidTr="006D0F89">
        <w:trPr>
          <w:trHeight w:val="20"/>
        </w:trPr>
        <w:tc>
          <w:tcPr>
            <w:tcW w:w="328" w:type="pct"/>
            <w:tcBorders>
              <w:top w:val="single" w:sz="4" w:space="0" w:color="auto"/>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lastRenderedPageBreak/>
              <w:t>9</w:t>
            </w:r>
          </w:p>
        </w:tc>
        <w:tc>
          <w:tcPr>
            <w:tcW w:w="3781"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B4517" w:rsidRPr="006D0F89" w:rsidRDefault="007B4517">
            <w:pPr>
              <w:rPr>
                <w:color w:val="000000"/>
                <w:sz w:val="20"/>
                <w:szCs w:val="20"/>
              </w:rPr>
            </w:pPr>
            <w:r w:rsidRPr="006D0F89">
              <w:rPr>
                <w:color w:val="000000"/>
                <w:sz w:val="20"/>
                <w:szCs w:val="20"/>
              </w:rPr>
              <w:t>9. Соблюдение правил поведения в окружающей среде. Бережное отношение к природе. Охрана биологических объектов</w:t>
            </w:r>
            <w:r w:rsidRPr="006D0F89">
              <w:rPr>
                <w:color w:val="000000"/>
                <w:sz w:val="20"/>
                <w:szCs w:val="20"/>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209" w:type="pct"/>
            <w:tcBorders>
              <w:top w:val="single" w:sz="4" w:space="0" w:color="auto"/>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2</w:t>
            </w:r>
          </w:p>
        </w:tc>
        <w:tc>
          <w:tcPr>
            <w:tcW w:w="350" w:type="pct"/>
            <w:tcBorders>
              <w:top w:val="single" w:sz="4" w:space="0" w:color="auto"/>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74,4</w:t>
            </w:r>
          </w:p>
        </w:tc>
        <w:tc>
          <w:tcPr>
            <w:tcW w:w="332" w:type="pct"/>
            <w:tcBorders>
              <w:top w:val="single" w:sz="4" w:space="0" w:color="auto"/>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72,7</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10К1</w:t>
            </w:r>
          </w:p>
        </w:tc>
        <w:tc>
          <w:tcPr>
            <w:tcW w:w="3781" w:type="pct"/>
            <w:tcBorders>
              <w:top w:val="nil"/>
              <w:left w:val="single" w:sz="4" w:space="0" w:color="000000"/>
              <w:bottom w:val="single" w:sz="4" w:space="0" w:color="000000"/>
              <w:right w:val="single" w:sz="4" w:space="0" w:color="000000"/>
            </w:tcBorders>
            <w:shd w:val="clear" w:color="auto" w:fill="auto"/>
            <w:noWrap/>
            <w:vAlign w:val="bottom"/>
            <w:hideMark/>
          </w:tcPr>
          <w:p w:rsidR="007B4517" w:rsidRPr="006D0F89" w:rsidRDefault="007B4517">
            <w:pPr>
              <w:rPr>
                <w:color w:val="000000"/>
                <w:sz w:val="20"/>
                <w:szCs w:val="20"/>
              </w:rPr>
            </w:pPr>
            <w:r w:rsidRPr="006D0F89">
              <w:rPr>
                <w:color w:val="000000"/>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6D0F89">
              <w:rPr>
                <w:color w:val="000000"/>
                <w:sz w:val="20"/>
                <w:szCs w:val="2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90,6</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82,7</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10К2</w:t>
            </w:r>
          </w:p>
        </w:tc>
        <w:tc>
          <w:tcPr>
            <w:tcW w:w="3781" w:type="pct"/>
            <w:tcBorders>
              <w:top w:val="nil"/>
              <w:left w:val="single" w:sz="4" w:space="0" w:color="000000"/>
              <w:bottom w:val="single" w:sz="4" w:space="0" w:color="000000"/>
              <w:right w:val="single" w:sz="4" w:space="0" w:color="000000"/>
            </w:tcBorders>
            <w:shd w:val="clear" w:color="auto" w:fill="auto"/>
            <w:noWrap/>
            <w:vAlign w:val="bottom"/>
            <w:hideMark/>
          </w:tcPr>
          <w:p w:rsidR="007B4517" w:rsidRPr="006D0F89" w:rsidRDefault="007B4517">
            <w:pPr>
              <w:rPr>
                <w:color w:val="000000"/>
                <w:sz w:val="20"/>
                <w:szCs w:val="20"/>
              </w:rPr>
            </w:pPr>
            <w:r w:rsidRPr="006D0F89">
              <w:rPr>
                <w:color w:val="000000"/>
                <w:sz w:val="20"/>
                <w:szCs w:val="20"/>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6D0F89">
              <w:rPr>
                <w:color w:val="000000"/>
                <w:sz w:val="20"/>
                <w:szCs w:val="2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80,2</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72,6</w:t>
            </w:r>
          </w:p>
        </w:tc>
      </w:tr>
      <w:tr w:rsidR="007B4517" w:rsidRPr="001E2355" w:rsidTr="006D0F89">
        <w:trPr>
          <w:trHeight w:val="20"/>
        </w:trPr>
        <w:tc>
          <w:tcPr>
            <w:tcW w:w="328" w:type="pct"/>
            <w:tcBorders>
              <w:top w:val="nil"/>
              <w:left w:val="single" w:sz="4" w:space="0" w:color="000000"/>
              <w:bottom w:val="single" w:sz="4" w:space="0" w:color="000000"/>
              <w:right w:val="single" w:sz="4" w:space="0" w:color="000000"/>
            </w:tcBorders>
            <w:vAlign w:val="center"/>
          </w:tcPr>
          <w:p w:rsidR="007B4517" w:rsidRPr="006D0F89" w:rsidRDefault="007B4517" w:rsidP="0074571F">
            <w:pPr>
              <w:jc w:val="center"/>
              <w:rPr>
                <w:b/>
                <w:color w:val="000000"/>
                <w:sz w:val="20"/>
                <w:szCs w:val="20"/>
              </w:rPr>
            </w:pPr>
            <w:r w:rsidRPr="006D0F89">
              <w:rPr>
                <w:b/>
                <w:color w:val="000000"/>
                <w:sz w:val="20"/>
                <w:szCs w:val="20"/>
              </w:rPr>
              <w:t>10К3</w:t>
            </w:r>
          </w:p>
        </w:tc>
        <w:tc>
          <w:tcPr>
            <w:tcW w:w="3781" w:type="pct"/>
            <w:tcBorders>
              <w:top w:val="nil"/>
              <w:left w:val="single" w:sz="4" w:space="0" w:color="000000"/>
              <w:bottom w:val="single" w:sz="4" w:space="0" w:color="000000"/>
              <w:right w:val="single" w:sz="4" w:space="0" w:color="000000"/>
            </w:tcBorders>
            <w:shd w:val="clear" w:color="auto" w:fill="auto"/>
            <w:noWrap/>
            <w:vAlign w:val="bottom"/>
            <w:hideMark/>
          </w:tcPr>
          <w:p w:rsidR="007B4517" w:rsidRPr="006D0F89" w:rsidRDefault="007B4517">
            <w:pPr>
              <w:rPr>
                <w:color w:val="000000"/>
                <w:sz w:val="20"/>
                <w:szCs w:val="20"/>
              </w:rPr>
            </w:pPr>
            <w:r w:rsidRPr="006D0F89">
              <w:rPr>
                <w:color w:val="000000"/>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6D0F89">
              <w:rPr>
                <w:color w:val="000000"/>
                <w:sz w:val="20"/>
                <w:szCs w:val="2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09"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1</w:t>
            </w:r>
          </w:p>
        </w:tc>
        <w:tc>
          <w:tcPr>
            <w:tcW w:w="350"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51,0</w:t>
            </w:r>
          </w:p>
        </w:tc>
        <w:tc>
          <w:tcPr>
            <w:tcW w:w="332" w:type="pct"/>
            <w:tcBorders>
              <w:top w:val="nil"/>
              <w:left w:val="nil"/>
              <w:bottom w:val="single" w:sz="4" w:space="0" w:color="000000"/>
              <w:right w:val="single" w:sz="4" w:space="0" w:color="000000"/>
            </w:tcBorders>
            <w:shd w:val="clear" w:color="auto" w:fill="auto"/>
            <w:noWrap/>
            <w:vAlign w:val="center"/>
            <w:hideMark/>
          </w:tcPr>
          <w:p w:rsidR="007B4517" w:rsidRPr="006D0F89" w:rsidRDefault="007B4517">
            <w:pPr>
              <w:jc w:val="center"/>
              <w:rPr>
                <w:color w:val="000000"/>
                <w:sz w:val="20"/>
                <w:szCs w:val="20"/>
              </w:rPr>
            </w:pPr>
            <w:r w:rsidRPr="006D0F89">
              <w:rPr>
                <w:color w:val="000000"/>
                <w:sz w:val="20"/>
                <w:szCs w:val="20"/>
              </w:rPr>
              <w:t>44,9</w:t>
            </w:r>
          </w:p>
        </w:tc>
      </w:tr>
    </w:tbl>
    <w:p w:rsidR="002570FB" w:rsidRDefault="002570FB" w:rsidP="002570FB">
      <w:pPr>
        <w:rPr>
          <w:rFonts w:ascii="Arial" w:hAnsi="Arial" w:cs="Arial"/>
          <w:i/>
          <w:iCs/>
          <w:color w:val="000000"/>
          <w:sz w:val="16"/>
          <w:szCs w:val="16"/>
        </w:rPr>
      </w:pPr>
    </w:p>
    <w:p w:rsidR="00A53E75" w:rsidRDefault="00A53E75" w:rsidP="00BB5CD7">
      <w:pPr>
        <w:pStyle w:val="3"/>
        <w:spacing w:before="0"/>
        <w:ind w:left="360"/>
        <w:jc w:val="center"/>
        <w:sectPr w:rsidR="00A53E75" w:rsidSect="008946E6">
          <w:pgSz w:w="11906" w:h="16838" w:code="9"/>
          <w:pgMar w:top="1134" w:right="567" w:bottom="1134" w:left="1418" w:header="709" w:footer="709" w:gutter="0"/>
          <w:cols w:space="708"/>
          <w:docGrid w:linePitch="360"/>
        </w:sectPr>
      </w:pPr>
    </w:p>
    <w:p w:rsidR="00AB039B" w:rsidRDefault="004243A9" w:rsidP="00CD21FF">
      <w:pPr>
        <w:pStyle w:val="1"/>
        <w:spacing w:before="0"/>
        <w:jc w:val="center"/>
      </w:pPr>
      <w:bookmarkStart w:id="24" w:name="_Toc78882477"/>
      <w:r>
        <w:lastRenderedPageBreak/>
        <w:t>4.</w:t>
      </w:r>
      <w:r w:rsidR="00BB5CD7">
        <w:t xml:space="preserve"> </w:t>
      </w:r>
      <w:r w:rsidR="00AB039B">
        <w:t>ИСТОРИЯ</w:t>
      </w:r>
      <w:bookmarkEnd w:id="24"/>
    </w:p>
    <w:p w:rsidR="00AB039B" w:rsidRPr="00576FED" w:rsidRDefault="004243A9" w:rsidP="004243A9">
      <w:pPr>
        <w:pStyle w:val="1"/>
        <w:spacing w:before="240" w:after="120"/>
        <w:ind w:left="360"/>
        <w:jc w:val="center"/>
      </w:pPr>
      <w:bookmarkStart w:id="25" w:name="_Toc78882478"/>
      <w:r>
        <w:t xml:space="preserve">4.1 </w:t>
      </w:r>
      <w:r w:rsidR="00AB039B">
        <w:t>Сводные статистические отчеты по проведению ВПР по истории на территории Брянской области</w:t>
      </w:r>
      <w:r w:rsidR="00AB039B" w:rsidRPr="00576FED">
        <w:t xml:space="preserve"> </w:t>
      </w:r>
      <w:r w:rsidR="00F67784">
        <w:t xml:space="preserve">в </w:t>
      </w:r>
      <w:r w:rsidR="00AD06FD">
        <w:t>марте-мае 2021</w:t>
      </w:r>
      <w:r w:rsidR="00AB039B">
        <w:t xml:space="preserve"> год</w:t>
      </w:r>
      <w:r w:rsidR="00AD06FD">
        <w:t>а</w:t>
      </w:r>
      <w:bookmarkEnd w:id="25"/>
    </w:p>
    <w:p w:rsidR="00AB039B" w:rsidRDefault="00F67784" w:rsidP="009854B1">
      <w:pPr>
        <w:pStyle w:val="2"/>
        <w:spacing w:before="120" w:after="120"/>
        <w:jc w:val="center"/>
      </w:pPr>
      <w:bookmarkStart w:id="26" w:name="_Toc78882479"/>
      <w:r>
        <w:t>Статистика отметок</w:t>
      </w:r>
      <w:r w:rsidR="00AB039B">
        <w:t xml:space="preserve"> по истории</w:t>
      </w:r>
      <w:bookmarkEnd w:id="26"/>
    </w:p>
    <w:tbl>
      <w:tblPr>
        <w:tblW w:w="5000" w:type="pct"/>
        <w:tblLook w:val="00A0"/>
      </w:tblPr>
      <w:tblGrid>
        <w:gridCol w:w="4033"/>
        <w:gridCol w:w="1499"/>
        <w:gridCol w:w="1034"/>
        <w:gridCol w:w="1322"/>
        <w:gridCol w:w="1162"/>
        <w:gridCol w:w="1087"/>
      </w:tblGrid>
      <w:tr w:rsidR="00AB039B" w:rsidRPr="00AF56F8" w:rsidTr="00D610FD">
        <w:trPr>
          <w:trHeight w:val="348"/>
        </w:trPr>
        <w:tc>
          <w:tcPr>
            <w:tcW w:w="1989" w:type="pct"/>
            <w:vMerge w:val="restart"/>
            <w:tcBorders>
              <w:top w:val="single" w:sz="4" w:space="0" w:color="auto"/>
              <w:left w:val="single" w:sz="4" w:space="0" w:color="auto"/>
              <w:right w:val="single" w:sz="4" w:space="0" w:color="auto"/>
            </w:tcBorders>
            <w:vAlign w:val="center"/>
          </w:tcPr>
          <w:p w:rsidR="00AB039B" w:rsidRPr="00AF56F8" w:rsidRDefault="00AB039B" w:rsidP="004243A9">
            <w:pPr>
              <w:jc w:val="center"/>
              <w:rPr>
                <w:b/>
                <w:bCs/>
                <w:color w:val="000000"/>
              </w:rPr>
            </w:pPr>
            <w:r w:rsidRPr="00AF56F8">
              <w:rPr>
                <w:b/>
                <w:bCs/>
                <w:color w:val="000000"/>
              </w:rPr>
              <w:t>АТЕ</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AB039B" w:rsidRDefault="00AB039B" w:rsidP="004243A9">
            <w:pPr>
              <w:jc w:val="center"/>
              <w:rPr>
                <w:b/>
                <w:bCs/>
                <w:color w:val="000000"/>
              </w:rPr>
            </w:pPr>
            <w:r>
              <w:rPr>
                <w:b/>
                <w:bCs/>
                <w:color w:val="000000"/>
              </w:rPr>
              <w:t>Количест</w:t>
            </w:r>
            <w:r w:rsidRPr="00AF56F8">
              <w:rPr>
                <w:b/>
                <w:bCs/>
                <w:color w:val="000000"/>
              </w:rPr>
              <w:t xml:space="preserve">во </w:t>
            </w:r>
          </w:p>
          <w:p w:rsidR="00AB039B" w:rsidRPr="00AF56F8" w:rsidRDefault="00AB039B" w:rsidP="004243A9">
            <w:pPr>
              <w:jc w:val="center"/>
              <w:rPr>
                <w:b/>
                <w:bCs/>
                <w:color w:val="000000"/>
              </w:rPr>
            </w:pPr>
            <w:r>
              <w:rPr>
                <w:b/>
                <w:bCs/>
                <w:color w:val="000000"/>
              </w:rPr>
              <w:t>участник</w:t>
            </w:r>
            <w:r w:rsidRPr="00AF56F8">
              <w:rPr>
                <w:b/>
                <w:bCs/>
                <w:color w:val="000000"/>
              </w:rPr>
              <w:t>ов</w:t>
            </w:r>
          </w:p>
        </w:tc>
        <w:tc>
          <w:tcPr>
            <w:tcW w:w="2271" w:type="pct"/>
            <w:gridSpan w:val="4"/>
            <w:tcBorders>
              <w:top w:val="single" w:sz="4" w:space="0" w:color="auto"/>
              <w:left w:val="nil"/>
              <w:bottom w:val="single" w:sz="4" w:space="0" w:color="auto"/>
              <w:right w:val="single" w:sz="4" w:space="0" w:color="auto"/>
            </w:tcBorders>
            <w:vAlign w:val="center"/>
          </w:tcPr>
          <w:p w:rsidR="00AB039B" w:rsidRPr="00AF56F8" w:rsidRDefault="00AB039B" w:rsidP="00221D68">
            <w:pPr>
              <w:jc w:val="center"/>
              <w:rPr>
                <w:b/>
                <w:bCs/>
                <w:color w:val="000000"/>
              </w:rPr>
            </w:pPr>
            <w:r w:rsidRPr="00AF56F8">
              <w:rPr>
                <w:b/>
                <w:bCs/>
                <w:color w:val="000000"/>
              </w:rPr>
              <w:t xml:space="preserve">Распределение групп баллов в </w:t>
            </w:r>
          </w:p>
        </w:tc>
      </w:tr>
      <w:tr w:rsidR="00AB039B" w:rsidRPr="00AF56F8" w:rsidTr="00D610FD">
        <w:trPr>
          <w:trHeight w:val="300"/>
        </w:trPr>
        <w:tc>
          <w:tcPr>
            <w:tcW w:w="1989" w:type="pct"/>
            <w:vMerge/>
            <w:tcBorders>
              <w:left w:val="single" w:sz="4" w:space="0" w:color="auto"/>
              <w:bottom w:val="single" w:sz="4" w:space="0" w:color="auto"/>
              <w:right w:val="single" w:sz="4" w:space="0" w:color="auto"/>
            </w:tcBorders>
            <w:vAlign w:val="center"/>
          </w:tcPr>
          <w:p w:rsidR="00AB039B" w:rsidRPr="00AF56F8" w:rsidRDefault="00AB039B" w:rsidP="004243A9">
            <w:pPr>
              <w:rPr>
                <w:b/>
                <w:bCs/>
                <w:color w:val="000000"/>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AB039B" w:rsidRPr="00AF56F8" w:rsidRDefault="00AB039B" w:rsidP="004243A9">
            <w:pPr>
              <w:rPr>
                <w:b/>
                <w:bCs/>
                <w:color w:val="000000"/>
              </w:rPr>
            </w:pPr>
          </w:p>
        </w:tc>
        <w:tc>
          <w:tcPr>
            <w:tcW w:w="510" w:type="pct"/>
            <w:tcBorders>
              <w:top w:val="nil"/>
              <w:left w:val="nil"/>
              <w:bottom w:val="nil"/>
              <w:right w:val="single" w:sz="4" w:space="0" w:color="auto"/>
            </w:tcBorders>
            <w:vAlign w:val="center"/>
          </w:tcPr>
          <w:p w:rsidR="00AB039B" w:rsidRPr="00AF56F8" w:rsidRDefault="007C16EC" w:rsidP="004243A9">
            <w:pPr>
              <w:jc w:val="center"/>
              <w:rPr>
                <w:b/>
                <w:bCs/>
                <w:color w:val="000000"/>
              </w:rPr>
            </w:pPr>
            <w:r>
              <w:rPr>
                <w:b/>
                <w:bCs/>
                <w:color w:val="000000"/>
              </w:rPr>
              <w:t>"</w:t>
            </w:r>
            <w:r w:rsidR="00AB039B" w:rsidRPr="00AF56F8">
              <w:rPr>
                <w:b/>
                <w:bCs/>
                <w:color w:val="000000"/>
              </w:rPr>
              <w:t>2</w:t>
            </w:r>
            <w:r>
              <w:rPr>
                <w:b/>
                <w:bCs/>
                <w:color w:val="000000"/>
              </w:rPr>
              <w:t>"</w:t>
            </w:r>
          </w:p>
        </w:tc>
        <w:tc>
          <w:tcPr>
            <w:tcW w:w="652" w:type="pct"/>
            <w:tcBorders>
              <w:top w:val="nil"/>
              <w:left w:val="nil"/>
              <w:bottom w:val="nil"/>
              <w:right w:val="single" w:sz="4" w:space="0" w:color="auto"/>
            </w:tcBorders>
            <w:vAlign w:val="center"/>
          </w:tcPr>
          <w:p w:rsidR="00AB039B" w:rsidRPr="00AF56F8" w:rsidRDefault="007C16EC" w:rsidP="004243A9">
            <w:pPr>
              <w:jc w:val="center"/>
              <w:rPr>
                <w:b/>
                <w:bCs/>
                <w:color w:val="000000"/>
              </w:rPr>
            </w:pPr>
            <w:r>
              <w:rPr>
                <w:b/>
                <w:bCs/>
                <w:color w:val="000000"/>
              </w:rPr>
              <w:t>"</w:t>
            </w:r>
            <w:r w:rsidR="00AB039B" w:rsidRPr="00AF56F8">
              <w:rPr>
                <w:b/>
                <w:bCs/>
                <w:color w:val="000000"/>
              </w:rPr>
              <w:t>3</w:t>
            </w:r>
            <w:r>
              <w:rPr>
                <w:b/>
                <w:bCs/>
                <w:color w:val="000000"/>
              </w:rPr>
              <w:t>"</w:t>
            </w:r>
          </w:p>
        </w:tc>
        <w:tc>
          <w:tcPr>
            <w:tcW w:w="573" w:type="pct"/>
            <w:tcBorders>
              <w:top w:val="nil"/>
              <w:left w:val="nil"/>
              <w:bottom w:val="nil"/>
              <w:right w:val="single" w:sz="4" w:space="0" w:color="auto"/>
            </w:tcBorders>
            <w:vAlign w:val="center"/>
          </w:tcPr>
          <w:p w:rsidR="00AB039B" w:rsidRPr="00AF56F8" w:rsidRDefault="007C16EC" w:rsidP="004243A9">
            <w:pPr>
              <w:jc w:val="center"/>
              <w:rPr>
                <w:b/>
                <w:bCs/>
                <w:color w:val="000000"/>
              </w:rPr>
            </w:pPr>
            <w:r>
              <w:rPr>
                <w:b/>
                <w:bCs/>
                <w:color w:val="000000"/>
              </w:rPr>
              <w:t>"</w:t>
            </w:r>
            <w:r w:rsidR="00AB039B" w:rsidRPr="00AF56F8">
              <w:rPr>
                <w:b/>
                <w:bCs/>
                <w:color w:val="000000"/>
              </w:rPr>
              <w:t>4</w:t>
            </w:r>
            <w:r>
              <w:rPr>
                <w:b/>
                <w:bCs/>
                <w:color w:val="000000"/>
              </w:rPr>
              <w:t>"</w:t>
            </w:r>
          </w:p>
        </w:tc>
        <w:tc>
          <w:tcPr>
            <w:tcW w:w="536" w:type="pct"/>
            <w:tcBorders>
              <w:top w:val="nil"/>
              <w:left w:val="nil"/>
              <w:bottom w:val="nil"/>
              <w:right w:val="single" w:sz="4" w:space="0" w:color="auto"/>
            </w:tcBorders>
            <w:vAlign w:val="center"/>
          </w:tcPr>
          <w:p w:rsidR="00AB039B" w:rsidRPr="00AF56F8" w:rsidRDefault="007C16EC" w:rsidP="004243A9">
            <w:pPr>
              <w:jc w:val="center"/>
              <w:rPr>
                <w:b/>
                <w:bCs/>
                <w:color w:val="000000"/>
              </w:rPr>
            </w:pPr>
            <w:r>
              <w:rPr>
                <w:b/>
                <w:bCs/>
                <w:color w:val="000000"/>
              </w:rPr>
              <w:t>"</w:t>
            </w:r>
            <w:r w:rsidR="00AB039B" w:rsidRPr="00AF56F8">
              <w:rPr>
                <w:b/>
                <w:bCs/>
                <w:color w:val="000000"/>
              </w:rPr>
              <w:t>5</w:t>
            </w:r>
            <w:r>
              <w:rPr>
                <w:b/>
                <w:bCs/>
                <w:color w:val="000000"/>
              </w:rPr>
              <w:t>"</w:t>
            </w:r>
          </w:p>
        </w:tc>
      </w:tr>
      <w:tr w:rsidR="00D610FD" w:rsidRPr="00AF56F8" w:rsidTr="00D610FD">
        <w:trPr>
          <w:trHeight w:val="240"/>
        </w:trPr>
        <w:tc>
          <w:tcPr>
            <w:tcW w:w="1989" w:type="pct"/>
            <w:tcBorders>
              <w:top w:val="single" w:sz="4" w:space="0" w:color="auto"/>
              <w:left w:val="single" w:sz="4" w:space="0" w:color="auto"/>
              <w:bottom w:val="single" w:sz="4" w:space="0" w:color="auto"/>
              <w:right w:val="single" w:sz="4" w:space="0" w:color="auto"/>
            </w:tcBorders>
            <w:vAlign w:val="center"/>
          </w:tcPr>
          <w:p w:rsidR="00D610FD" w:rsidRPr="00221D68" w:rsidRDefault="00D610FD" w:rsidP="004243A9">
            <w:pPr>
              <w:jc w:val="center"/>
              <w:rPr>
                <w:b/>
                <w:bCs/>
              </w:rPr>
            </w:pPr>
            <w:r w:rsidRPr="00221D68">
              <w:rPr>
                <w:b/>
                <w:bCs/>
              </w:rPr>
              <w:t>Брянская область</w:t>
            </w:r>
          </w:p>
        </w:tc>
        <w:tc>
          <w:tcPr>
            <w:tcW w:w="739" w:type="pct"/>
            <w:tcBorders>
              <w:top w:val="single" w:sz="4" w:space="0" w:color="auto"/>
              <w:left w:val="single" w:sz="4" w:space="0" w:color="auto"/>
              <w:bottom w:val="single" w:sz="4" w:space="0" w:color="auto"/>
              <w:right w:val="single" w:sz="4" w:space="0" w:color="auto"/>
            </w:tcBorders>
            <w:vAlign w:val="center"/>
          </w:tcPr>
          <w:p w:rsidR="00D610FD" w:rsidRPr="00D610FD" w:rsidRDefault="00D610FD" w:rsidP="00D610FD">
            <w:pPr>
              <w:jc w:val="center"/>
              <w:rPr>
                <w:b/>
                <w:color w:val="000000"/>
              </w:rPr>
            </w:pPr>
            <w:r w:rsidRPr="00D610FD">
              <w:rPr>
                <w:b/>
                <w:color w:val="000000"/>
              </w:rPr>
              <w:t>12</w:t>
            </w:r>
            <w:r>
              <w:rPr>
                <w:b/>
                <w:color w:val="000000"/>
              </w:rPr>
              <w:t xml:space="preserve"> </w:t>
            </w:r>
            <w:r w:rsidRPr="00D610FD">
              <w:rPr>
                <w:b/>
                <w:color w:val="000000"/>
              </w:rPr>
              <w:t>328</w:t>
            </w:r>
          </w:p>
        </w:tc>
        <w:tc>
          <w:tcPr>
            <w:tcW w:w="510" w:type="pct"/>
            <w:tcBorders>
              <w:top w:val="single" w:sz="4" w:space="0" w:color="auto"/>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2,1</w:t>
            </w:r>
          </w:p>
        </w:tc>
        <w:tc>
          <w:tcPr>
            <w:tcW w:w="652" w:type="pct"/>
            <w:tcBorders>
              <w:top w:val="single" w:sz="4" w:space="0" w:color="auto"/>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30,0</w:t>
            </w:r>
          </w:p>
        </w:tc>
        <w:tc>
          <w:tcPr>
            <w:tcW w:w="573" w:type="pct"/>
            <w:tcBorders>
              <w:top w:val="single" w:sz="4" w:space="0" w:color="auto"/>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43,4</w:t>
            </w:r>
          </w:p>
        </w:tc>
        <w:tc>
          <w:tcPr>
            <w:tcW w:w="536" w:type="pct"/>
            <w:tcBorders>
              <w:top w:val="single" w:sz="4" w:space="0" w:color="auto"/>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24,6</w:t>
            </w:r>
          </w:p>
        </w:tc>
      </w:tr>
      <w:tr w:rsidR="00D610FD" w:rsidRPr="00AF56F8" w:rsidTr="00D610FD">
        <w:trPr>
          <w:trHeight w:val="240"/>
        </w:trPr>
        <w:tc>
          <w:tcPr>
            <w:tcW w:w="1989" w:type="pct"/>
            <w:tcBorders>
              <w:top w:val="single" w:sz="4" w:space="0" w:color="auto"/>
              <w:left w:val="single" w:sz="4" w:space="0" w:color="auto"/>
              <w:bottom w:val="single" w:sz="4" w:space="0" w:color="auto"/>
              <w:right w:val="single" w:sz="4" w:space="0" w:color="auto"/>
            </w:tcBorders>
          </w:tcPr>
          <w:p w:rsidR="00D610FD" w:rsidRPr="00AF56F8" w:rsidRDefault="00D610FD" w:rsidP="004243A9">
            <w:pPr>
              <w:jc w:val="center"/>
              <w:rPr>
                <w:b/>
                <w:bCs/>
                <w:color w:val="000000"/>
              </w:rPr>
            </w:pPr>
            <w:r>
              <w:rPr>
                <w:b/>
                <w:bCs/>
                <w:color w:val="000000"/>
              </w:rPr>
              <w:t>РФ</w:t>
            </w:r>
          </w:p>
        </w:tc>
        <w:tc>
          <w:tcPr>
            <w:tcW w:w="739" w:type="pct"/>
            <w:tcBorders>
              <w:top w:val="nil"/>
              <w:left w:val="single" w:sz="4" w:space="0" w:color="auto"/>
              <w:bottom w:val="single" w:sz="4" w:space="0" w:color="auto"/>
              <w:right w:val="single" w:sz="4" w:space="0" w:color="auto"/>
            </w:tcBorders>
            <w:vAlign w:val="center"/>
          </w:tcPr>
          <w:p w:rsidR="00D610FD" w:rsidRPr="00D610FD" w:rsidRDefault="00D610FD" w:rsidP="00D610FD">
            <w:pPr>
              <w:jc w:val="center"/>
              <w:rPr>
                <w:b/>
                <w:color w:val="000000"/>
              </w:rPr>
            </w:pPr>
            <w:r w:rsidRPr="00D610FD">
              <w:rPr>
                <w:b/>
                <w:color w:val="000000"/>
              </w:rPr>
              <w:t>1</w:t>
            </w:r>
            <w:r>
              <w:rPr>
                <w:b/>
                <w:color w:val="000000"/>
              </w:rPr>
              <w:t xml:space="preserve"> </w:t>
            </w:r>
            <w:r w:rsidRPr="00D610FD">
              <w:rPr>
                <w:b/>
                <w:color w:val="000000"/>
              </w:rPr>
              <w:t>434</w:t>
            </w:r>
            <w:r>
              <w:rPr>
                <w:b/>
                <w:color w:val="000000"/>
              </w:rPr>
              <w:t xml:space="preserve"> </w:t>
            </w:r>
            <w:r w:rsidRPr="00D610FD">
              <w:rPr>
                <w:b/>
                <w:color w:val="000000"/>
              </w:rPr>
              <w:t>550</w:t>
            </w:r>
          </w:p>
        </w:tc>
        <w:tc>
          <w:tcPr>
            <w:tcW w:w="510" w:type="pct"/>
            <w:tcBorders>
              <w:top w:val="nil"/>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6,9</w:t>
            </w:r>
          </w:p>
        </w:tc>
        <w:tc>
          <w:tcPr>
            <w:tcW w:w="652" w:type="pct"/>
            <w:tcBorders>
              <w:top w:val="nil"/>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37,9</w:t>
            </w:r>
          </w:p>
        </w:tc>
        <w:tc>
          <w:tcPr>
            <w:tcW w:w="573" w:type="pct"/>
            <w:tcBorders>
              <w:top w:val="nil"/>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39,2</w:t>
            </w:r>
          </w:p>
        </w:tc>
        <w:tc>
          <w:tcPr>
            <w:tcW w:w="536" w:type="pct"/>
            <w:tcBorders>
              <w:top w:val="nil"/>
              <w:left w:val="nil"/>
              <w:bottom w:val="single" w:sz="4" w:space="0" w:color="auto"/>
              <w:right w:val="single" w:sz="4" w:space="0" w:color="auto"/>
            </w:tcBorders>
            <w:vAlign w:val="center"/>
          </w:tcPr>
          <w:p w:rsidR="00D610FD" w:rsidRPr="00D610FD" w:rsidRDefault="00D610FD">
            <w:pPr>
              <w:jc w:val="center"/>
              <w:rPr>
                <w:b/>
                <w:color w:val="000000"/>
              </w:rPr>
            </w:pPr>
            <w:r w:rsidRPr="00D610FD">
              <w:rPr>
                <w:b/>
                <w:color w:val="000000"/>
              </w:rPr>
              <w:t>16,0</w:t>
            </w:r>
          </w:p>
        </w:tc>
      </w:tr>
    </w:tbl>
    <w:p w:rsidR="00AB039B" w:rsidRDefault="00AB039B" w:rsidP="00AB039B"/>
    <w:tbl>
      <w:tblPr>
        <w:tblW w:w="5000" w:type="pct"/>
        <w:tblLook w:val="00A0"/>
      </w:tblPr>
      <w:tblGrid>
        <w:gridCol w:w="1096"/>
        <w:gridCol w:w="942"/>
        <w:gridCol w:w="945"/>
        <w:gridCol w:w="943"/>
        <w:gridCol w:w="1083"/>
        <w:gridCol w:w="943"/>
        <w:gridCol w:w="809"/>
        <w:gridCol w:w="860"/>
        <w:gridCol w:w="898"/>
        <w:gridCol w:w="811"/>
        <w:gridCol w:w="807"/>
      </w:tblGrid>
      <w:tr w:rsidR="00AB039B" w:rsidRPr="00FC6E04" w:rsidTr="00AD06FD">
        <w:trPr>
          <w:trHeight w:val="122"/>
        </w:trPr>
        <w:tc>
          <w:tcPr>
            <w:tcW w:w="541" w:type="pct"/>
            <w:vMerge w:val="restart"/>
            <w:tcBorders>
              <w:top w:val="single" w:sz="4" w:space="0" w:color="auto"/>
              <w:left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АТЕ</w:t>
            </w:r>
          </w:p>
        </w:tc>
        <w:tc>
          <w:tcPr>
            <w:tcW w:w="931" w:type="pct"/>
            <w:gridSpan w:val="2"/>
            <w:vMerge w:val="restart"/>
            <w:tcBorders>
              <w:top w:val="single" w:sz="4" w:space="0" w:color="auto"/>
              <w:left w:val="single" w:sz="4" w:space="0" w:color="auto"/>
              <w:bottom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Количество участников ВПР</w:t>
            </w:r>
          </w:p>
        </w:tc>
        <w:tc>
          <w:tcPr>
            <w:tcW w:w="3529" w:type="pct"/>
            <w:gridSpan w:val="8"/>
            <w:tcBorders>
              <w:top w:val="single" w:sz="4" w:space="0" w:color="auto"/>
              <w:left w:val="nil"/>
              <w:bottom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 xml:space="preserve">Распределение групп баллов в </w:t>
            </w:r>
          </w:p>
        </w:tc>
      </w:tr>
      <w:tr w:rsidR="00AB039B" w:rsidRPr="00FC6E04" w:rsidTr="00AD06FD">
        <w:trPr>
          <w:trHeight w:val="138"/>
        </w:trPr>
        <w:tc>
          <w:tcPr>
            <w:tcW w:w="541" w:type="pct"/>
            <w:vMerge/>
            <w:tcBorders>
              <w:left w:val="single" w:sz="4" w:space="0" w:color="auto"/>
              <w:right w:val="single" w:sz="4" w:space="0" w:color="auto"/>
            </w:tcBorders>
            <w:vAlign w:val="center"/>
          </w:tcPr>
          <w:p w:rsidR="00AB039B" w:rsidRPr="00FC6E04" w:rsidRDefault="00AB039B" w:rsidP="004243A9">
            <w:pPr>
              <w:rPr>
                <w:b/>
                <w:bCs/>
                <w:color w:val="000000"/>
                <w:sz w:val="20"/>
                <w:szCs w:val="20"/>
              </w:rPr>
            </w:pPr>
          </w:p>
        </w:tc>
        <w:tc>
          <w:tcPr>
            <w:tcW w:w="931" w:type="pct"/>
            <w:gridSpan w:val="2"/>
            <w:vMerge/>
            <w:tcBorders>
              <w:top w:val="single" w:sz="4" w:space="0" w:color="auto"/>
              <w:left w:val="single" w:sz="4" w:space="0" w:color="auto"/>
              <w:bottom w:val="single" w:sz="4" w:space="0" w:color="auto"/>
              <w:right w:val="single" w:sz="4" w:space="0" w:color="auto"/>
            </w:tcBorders>
            <w:vAlign w:val="center"/>
          </w:tcPr>
          <w:p w:rsidR="00AB039B" w:rsidRPr="00FC6E04" w:rsidRDefault="00AB039B" w:rsidP="004243A9">
            <w:pPr>
              <w:rPr>
                <w:b/>
                <w:bCs/>
                <w:color w:val="000000"/>
                <w:sz w:val="20"/>
                <w:szCs w:val="20"/>
              </w:rPr>
            </w:pPr>
          </w:p>
        </w:tc>
        <w:tc>
          <w:tcPr>
            <w:tcW w:w="999" w:type="pct"/>
            <w:gridSpan w:val="2"/>
            <w:tcBorders>
              <w:top w:val="nil"/>
              <w:left w:val="nil"/>
              <w:bottom w:val="nil"/>
              <w:right w:val="single" w:sz="4" w:space="0" w:color="auto"/>
            </w:tcBorders>
            <w:vAlign w:val="center"/>
          </w:tcPr>
          <w:p w:rsidR="00AB039B" w:rsidRPr="00FC6E04" w:rsidRDefault="007C16EC" w:rsidP="004243A9">
            <w:pPr>
              <w:jc w:val="center"/>
              <w:rPr>
                <w:b/>
                <w:bCs/>
                <w:color w:val="000000"/>
                <w:sz w:val="20"/>
                <w:szCs w:val="20"/>
              </w:rPr>
            </w:pPr>
            <w:r>
              <w:rPr>
                <w:b/>
                <w:bCs/>
                <w:color w:val="000000"/>
                <w:sz w:val="20"/>
                <w:szCs w:val="20"/>
              </w:rPr>
              <w:t>"</w:t>
            </w:r>
            <w:r w:rsidR="00AB039B" w:rsidRPr="00FC6E04">
              <w:rPr>
                <w:b/>
                <w:bCs/>
                <w:color w:val="000000"/>
                <w:sz w:val="20"/>
                <w:szCs w:val="20"/>
              </w:rPr>
              <w:t>2</w:t>
            </w:r>
            <w:r>
              <w:rPr>
                <w:b/>
                <w:bCs/>
                <w:color w:val="000000"/>
                <w:sz w:val="20"/>
                <w:szCs w:val="20"/>
              </w:rPr>
              <w:t>"</w:t>
            </w:r>
          </w:p>
        </w:tc>
        <w:tc>
          <w:tcPr>
            <w:tcW w:w="864" w:type="pct"/>
            <w:gridSpan w:val="2"/>
            <w:tcBorders>
              <w:top w:val="nil"/>
              <w:left w:val="nil"/>
              <w:bottom w:val="nil"/>
              <w:right w:val="single" w:sz="4" w:space="0" w:color="auto"/>
            </w:tcBorders>
            <w:vAlign w:val="center"/>
          </w:tcPr>
          <w:p w:rsidR="00AB039B" w:rsidRPr="00FC6E04" w:rsidRDefault="007C16EC" w:rsidP="004243A9">
            <w:pPr>
              <w:jc w:val="center"/>
              <w:rPr>
                <w:b/>
                <w:bCs/>
                <w:color w:val="000000"/>
                <w:sz w:val="20"/>
                <w:szCs w:val="20"/>
              </w:rPr>
            </w:pPr>
            <w:r>
              <w:rPr>
                <w:b/>
                <w:bCs/>
                <w:color w:val="000000"/>
                <w:sz w:val="20"/>
                <w:szCs w:val="20"/>
              </w:rPr>
              <w:t>"</w:t>
            </w:r>
            <w:r w:rsidR="00AB039B" w:rsidRPr="00FC6E04">
              <w:rPr>
                <w:b/>
                <w:bCs/>
                <w:color w:val="000000"/>
                <w:sz w:val="20"/>
                <w:szCs w:val="20"/>
              </w:rPr>
              <w:t>3</w:t>
            </w:r>
            <w:r>
              <w:rPr>
                <w:b/>
                <w:bCs/>
                <w:color w:val="000000"/>
                <w:sz w:val="20"/>
                <w:szCs w:val="20"/>
              </w:rPr>
              <w:t>"</w:t>
            </w:r>
          </w:p>
        </w:tc>
        <w:tc>
          <w:tcPr>
            <w:tcW w:w="867" w:type="pct"/>
            <w:gridSpan w:val="2"/>
            <w:tcBorders>
              <w:top w:val="nil"/>
              <w:left w:val="nil"/>
              <w:bottom w:val="nil"/>
              <w:right w:val="single" w:sz="4" w:space="0" w:color="auto"/>
            </w:tcBorders>
            <w:vAlign w:val="center"/>
          </w:tcPr>
          <w:p w:rsidR="00AB039B" w:rsidRPr="00FC6E04" w:rsidRDefault="007C16EC" w:rsidP="004243A9">
            <w:pPr>
              <w:jc w:val="center"/>
              <w:rPr>
                <w:b/>
                <w:bCs/>
                <w:color w:val="000000"/>
                <w:sz w:val="20"/>
                <w:szCs w:val="20"/>
              </w:rPr>
            </w:pPr>
            <w:r>
              <w:rPr>
                <w:b/>
                <w:bCs/>
                <w:color w:val="000000"/>
                <w:sz w:val="20"/>
                <w:szCs w:val="20"/>
              </w:rPr>
              <w:t>"</w:t>
            </w:r>
            <w:r w:rsidR="00AB039B" w:rsidRPr="00FC6E04">
              <w:rPr>
                <w:b/>
                <w:bCs/>
                <w:color w:val="000000"/>
                <w:sz w:val="20"/>
                <w:szCs w:val="20"/>
              </w:rPr>
              <w:t>4</w:t>
            </w:r>
            <w:r>
              <w:rPr>
                <w:b/>
                <w:bCs/>
                <w:color w:val="000000"/>
                <w:sz w:val="20"/>
                <w:szCs w:val="20"/>
              </w:rPr>
              <w:t>"</w:t>
            </w:r>
          </w:p>
        </w:tc>
        <w:tc>
          <w:tcPr>
            <w:tcW w:w="798" w:type="pct"/>
            <w:gridSpan w:val="2"/>
            <w:tcBorders>
              <w:top w:val="nil"/>
              <w:left w:val="nil"/>
              <w:bottom w:val="nil"/>
              <w:right w:val="single" w:sz="4" w:space="0" w:color="auto"/>
            </w:tcBorders>
            <w:vAlign w:val="center"/>
          </w:tcPr>
          <w:p w:rsidR="00AB039B" w:rsidRPr="00FC6E04" w:rsidRDefault="007C16EC" w:rsidP="004243A9">
            <w:pPr>
              <w:jc w:val="center"/>
              <w:rPr>
                <w:b/>
                <w:bCs/>
                <w:color w:val="000000"/>
                <w:sz w:val="20"/>
                <w:szCs w:val="20"/>
              </w:rPr>
            </w:pPr>
            <w:r>
              <w:rPr>
                <w:b/>
                <w:bCs/>
                <w:color w:val="000000"/>
                <w:sz w:val="20"/>
                <w:szCs w:val="20"/>
              </w:rPr>
              <w:t>"</w:t>
            </w:r>
            <w:r w:rsidR="00AB039B" w:rsidRPr="00FC6E04">
              <w:rPr>
                <w:b/>
                <w:bCs/>
                <w:color w:val="000000"/>
                <w:sz w:val="20"/>
                <w:szCs w:val="20"/>
              </w:rPr>
              <w:t>5</w:t>
            </w:r>
            <w:r>
              <w:rPr>
                <w:b/>
                <w:bCs/>
                <w:color w:val="000000"/>
                <w:sz w:val="20"/>
                <w:szCs w:val="20"/>
              </w:rPr>
              <w:t>"</w:t>
            </w:r>
          </w:p>
        </w:tc>
      </w:tr>
      <w:tr w:rsidR="00AD06FD" w:rsidRPr="00FC6E04" w:rsidTr="00AD06FD">
        <w:trPr>
          <w:trHeight w:val="240"/>
        </w:trPr>
        <w:tc>
          <w:tcPr>
            <w:tcW w:w="541" w:type="pct"/>
            <w:vMerge/>
            <w:tcBorders>
              <w:left w:val="single" w:sz="4" w:space="0" w:color="auto"/>
              <w:bottom w:val="single" w:sz="4" w:space="0" w:color="auto"/>
              <w:right w:val="single" w:sz="4" w:space="0" w:color="auto"/>
            </w:tcBorders>
            <w:vAlign w:val="center"/>
          </w:tcPr>
          <w:p w:rsidR="00AD06FD" w:rsidRPr="00FC6E04" w:rsidRDefault="00AD06FD" w:rsidP="004243A9">
            <w:pPr>
              <w:rPr>
                <w:b/>
                <w:bCs/>
                <w:color w:val="C00000"/>
                <w:sz w:val="20"/>
                <w:szCs w:val="20"/>
              </w:rPr>
            </w:pPr>
          </w:p>
        </w:tc>
        <w:tc>
          <w:tcPr>
            <w:tcW w:w="465" w:type="pct"/>
            <w:tcBorders>
              <w:top w:val="nil"/>
              <w:left w:val="nil"/>
              <w:bottom w:val="single" w:sz="4" w:space="0" w:color="auto"/>
              <w:right w:val="single" w:sz="4" w:space="0" w:color="auto"/>
            </w:tcBorders>
            <w:shd w:val="clear" w:color="auto" w:fill="E6E6E6"/>
            <w:vAlign w:val="center"/>
          </w:tcPr>
          <w:p w:rsidR="00AD06FD" w:rsidRPr="00AB039B" w:rsidRDefault="00AD06FD" w:rsidP="004B3094">
            <w:pPr>
              <w:jc w:val="center"/>
              <w:rPr>
                <w:b/>
                <w:bCs/>
                <w:sz w:val="16"/>
                <w:szCs w:val="18"/>
              </w:rPr>
            </w:pPr>
            <w:r>
              <w:rPr>
                <w:b/>
                <w:bCs/>
                <w:sz w:val="16"/>
                <w:szCs w:val="18"/>
              </w:rPr>
              <w:t>6</w:t>
            </w:r>
            <w:r w:rsidRPr="00AB039B">
              <w:rPr>
                <w:b/>
                <w:bCs/>
                <w:sz w:val="16"/>
                <w:szCs w:val="18"/>
              </w:rPr>
              <w:t xml:space="preserve"> класс</w:t>
            </w:r>
          </w:p>
          <w:p w:rsidR="00AD06FD" w:rsidRPr="00AB039B" w:rsidRDefault="00AD06FD" w:rsidP="004B3094">
            <w:pPr>
              <w:jc w:val="center"/>
              <w:rPr>
                <w:b/>
                <w:bCs/>
                <w:sz w:val="16"/>
                <w:szCs w:val="18"/>
              </w:rPr>
            </w:pPr>
            <w:r>
              <w:rPr>
                <w:b/>
                <w:bCs/>
                <w:sz w:val="16"/>
                <w:szCs w:val="18"/>
              </w:rPr>
              <w:t>2020</w:t>
            </w:r>
            <w:r w:rsidRPr="00AB039B">
              <w:rPr>
                <w:b/>
                <w:bCs/>
                <w:sz w:val="16"/>
                <w:szCs w:val="18"/>
              </w:rPr>
              <w:t xml:space="preserve"> год</w:t>
            </w:r>
          </w:p>
        </w:tc>
        <w:tc>
          <w:tcPr>
            <w:tcW w:w="466" w:type="pct"/>
            <w:tcBorders>
              <w:top w:val="nil"/>
              <w:left w:val="single" w:sz="4" w:space="0" w:color="auto"/>
              <w:bottom w:val="single" w:sz="4" w:space="0" w:color="auto"/>
              <w:right w:val="nil"/>
            </w:tcBorders>
            <w:vAlign w:val="center"/>
          </w:tcPr>
          <w:p w:rsidR="00AD06FD" w:rsidRPr="00FC6E04" w:rsidRDefault="00AD06FD" w:rsidP="00AD06FD">
            <w:pPr>
              <w:jc w:val="center"/>
              <w:rPr>
                <w:b/>
                <w:bCs/>
                <w:sz w:val="18"/>
                <w:szCs w:val="18"/>
              </w:rPr>
            </w:pPr>
            <w:r w:rsidRPr="00FC6E04">
              <w:rPr>
                <w:b/>
                <w:bCs/>
                <w:sz w:val="18"/>
                <w:szCs w:val="18"/>
              </w:rPr>
              <w:t>5 класс</w:t>
            </w:r>
          </w:p>
          <w:p w:rsidR="00AD06FD" w:rsidRPr="00AB039B" w:rsidRDefault="00AD06FD" w:rsidP="00AD06FD">
            <w:pPr>
              <w:jc w:val="center"/>
              <w:rPr>
                <w:b/>
                <w:bCs/>
                <w:sz w:val="16"/>
                <w:szCs w:val="18"/>
              </w:rPr>
            </w:pPr>
            <w:r>
              <w:rPr>
                <w:b/>
                <w:bCs/>
                <w:sz w:val="18"/>
                <w:szCs w:val="18"/>
              </w:rPr>
              <w:t xml:space="preserve">2021 </w:t>
            </w:r>
            <w:r w:rsidRPr="00FC6E04">
              <w:rPr>
                <w:b/>
                <w:bCs/>
                <w:sz w:val="18"/>
                <w:szCs w:val="18"/>
              </w:rPr>
              <w:t>год</w:t>
            </w:r>
          </w:p>
        </w:tc>
        <w:tc>
          <w:tcPr>
            <w:tcW w:w="465" w:type="pct"/>
            <w:tcBorders>
              <w:top w:val="single" w:sz="4" w:space="0" w:color="auto"/>
              <w:left w:val="single" w:sz="4" w:space="0" w:color="auto"/>
              <w:bottom w:val="single" w:sz="4" w:space="0" w:color="auto"/>
              <w:right w:val="single" w:sz="4" w:space="0" w:color="auto"/>
            </w:tcBorders>
            <w:shd w:val="clear" w:color="auto" w:fill="F3F3F3"/>
            <w:vAlign w:val="center"/>
          </w:tcPr>
          <w:p w:rsidR="00AD06FD" w:rsidRPr="00AB039B" w:rsidRDefault="00AD06FD" w:rsidP="004B3094">
            <w:pPr>
              <w:jc w:val="center"/>
              <w:rPr>
                <w:b/>
                <w:bCs/>
                <w:sz w:val="16"/>
                <w:szCs w:val="18"/>
              </w:rPr>
            </w:pPr>
            <w:r>
              <w:rPr>
                <w:b/>
                <w:bCs/>
                <w:sz w:val="16"/>
                <w:szCs w:val="18"/>
              </w:rPr>
              <w:t>6</w:t>
            </w:r>
            <w:r w:rsidRPr="00AB039B">
              <w:rPr>
                <w:b/>
                <w:bCs/>
                <w:sz w:val="16"/>
                <w:szCs w:val="18"/>
              </w:rPr>
              <w:t xml:space="preserve"> класс</w:t>
            </w:r>
          </w:p>
          <w:p w:rsidR="00AD06FD" w:rsidRPr="00AB039B" w:rsidRDefault="00AD06FD" w:rsidP="004B3094">
            <w:pPr>
              <w:jc w:val="center"/>
              <w:rPr>
                <w:b/>
                <w:bCs/>
                <w:sz w:val="16"/>
                <w:szCs w:val="18"/>
              </w:rPr>
            </w:pPr>
            <w:r>
              <w:rPr>
                <w:b/>
                <w:bCs/>
                <w:sz w:val="16"/>
                <w:szCs w:val="18"/>
              </w:rPr>
              <w:t>2020</w:t>
            </w:r>
            <w:r w:rsidRPr="00AB039B">
              <w:rPr>
                <w:b/>
                <w:bCs/>
                <w:sz w:val="16"/>
                <w:szCs w:val="18"/>
              </w:rPr>
              <w:t xml:space="preserve"> год</w:t>
            </w:r>
          </w:p>
        </w:tc>
        <w:tc>
          <w:tcPr>
            <w:tcW w:w="534" w:type="pct"/>
            <w:tcBorders>
              <w:top w:val="single" w:sz="4" w:space="0" w:color="auto"/>
              <w:left w:val="single" w:sz="4" w:space="0" w:color="auto"/>
              <w:bottom w:val="single" w:sz="4" w:space="0" w:color="auto"/>
              <w:right w:val="single" w:sz="4" w:space="0" w:color="auto"/>
            </w:tcBorders>
            <w:vAlign w:val="center"/>
          </w:tcPr>
          <w:p w:rsidR="00AD06FD" w:rsidRPr="00FC6E04" w:rsidRDefault="00AD06FD" w:rsidP="00AD06FD">
            <w:pPr>
              <w:jc w:val="center"/>
              <w:rPr>
                <w:b/>
                <w:bCs/>
                <w:sz w:val="18"/>
                <w:szCs w:val="18"/>
              </w:rPr>
            </w:pPr>
            <w:r w:rsidRPr="00FC6E04">
              <w:rPr>
                <w:b/>
                <w:bCs/>
                <w:sz w:val="18"/>
                <w:szCs w:val="18"/>
              </w:rPr>
              <w:t>5 класс</w:t>
            </w:r>
          </w:p>
          <w:p w:rsidR="00AD06FD" w:rsidRDefault="00AD06FD" w:rsidP="00AD06FD">
            <w:pPr>
              <w:jc w:val="center"/>
              <w:rPr>
                <w:b/>
                <w:bCs/>
                <w:sz w:val="18"/>
                <w:szCs w:val="18"/>
              </w:rPr>
            </w:pPr>
            <w:r>
              <w:rPr>
                <w:b/>
                <w:bCs/>
                <w:sz w:val="18"/>
                <w:szCs w:val="18"/>
              </w:rPr>
              <w:t xml:space="preserve">2021 </w:t>
            </w:r>
          </w:p>
          <w:p w:rsidR="00AD06FD" w:rsidRPr="00AB039B" w:rsidRDefault="00AD06FD" w:rsidP="00AD06FD">
            <w:pPr>
              <w:jc w:val="center"/>
              <w:rPr>
                <w:b/>
                <w:bCs/>
                <w:sz w:val="16"/>
                <w:szCs w:val="18"/>
              </w:rPr>
            </w:pPr>
            <w:r w:rsidRPr="00FC6E04">
              <w:rPr>
                <w:b/>
                <w:bCs/>
                <w:sz w:val="18"/>
                <w:szCs w:val="18"/>
              </w:rPr>
              <w:t>год</w:t>
            </w:r>
          </w:p>
        </w:tc>
        <w:tc>
          <w:tcPr>
            <w:tcW w:w="465" w:type="pct"/>
            <w:tcBorders>
              <w:top w:val="single" w:sz="4" w:space="0" w:color="auto"/>
              <w:left w:val="nil"/>
              <w:bottom w:val="single" w:sz="4" w:space="0" w:color="auto"/>
              <w:right w:val="single" w:sz="4" w:space="0" w:color="auto"/>
            </w:tcBorders>
            <w:shd w:val="clear" w:color="auto" w:fill="E6E6E6"/>
            <w:vAlign w:val="center"/>
          </w:tcPr>
          <w:p w:rsidR="00AD06FD" w:rsidRPr="00AB039B" w:rsidRDefault="00AD06FD" w:rsidP="004B3094">
            <w:pPr>
              <w:jc w:val="center"/>
              <w:rPr>
                <w:b/>
                <w:bCs/>
                <w:sz w:val="16"/>
                <w:szCs w:val="18"/>
              </w:rPr>
            </w:pPr>
            <w:r>
              <w:rPr>
                <w:b/>
                <w:bCs/>
                <w:sz w:val="16"/>
                <w:szCs w:val="18"/>
              </w:rPr>
              <w:t>6</w:t>
            </w:r>
            <w:r w:rsidRPr="00AB039B">
              <w:rPr>
                <w:b/>
                <w:bCs/>
                <w:sz w:val="16"/>
                <w:szCs w:val="18"/>
              </w:rPr>
              <w:t xml:space="preserve"> класс</w:t>
            </w:r>
          </w:p>
          <w:p w:rsidR="00AD06FD" w:rsidRDefault="00AD06FD" w:rsidP="004B3094">
            <w:pPr>
              <w:jc w:val="center"/>
              <w:rPr>
                <w:b/>
                <w:bCs/>
                <w:sz w:val="16"/>
                <w:szCs w:val="18"/>
              </w:rPr>
            </w:pPr>
            <w:r>
              <w:rPr>
                <w:b/>
                <w:bCs/>
                <w:sz w:val="16"/>
                <w:szCs w:val="18"/>
              </w:rPr>
              <w:t>2020</w:t>
            </w:r>
            <w:r w:rsidRPr="00AB039B">
              <w:rPr>
                <w:b/>
                <w:bCs/>
                <w:sz w:val="16"/>
                <w:szCs w:val="18"/>
              </w:rPr>
              <w:t xml:space="preserve"> </w:t>
            </w:r>
          </w:p>
          <w:p w:rsidR="00AD06FD" w:rsidRPr="00AB039B" w:rsidRDefault="00AD06FD" w:rsidP="004B3094">
            <w:pPr>
              <w:jc w:val="center"/>
              <w:rPr>
                <w:b/>
                <w:bCs/>
                <w:sz w:val="16"/>
                <w:szCs w:val="18"/>
              </w:rPr>
            </w:pPr>
            <w:r w:rsidRPr="00AB039B">
              <w:rPr>
                <w:b/>
                <w:bCs/>
                <w:sz w:val="16"/>
                <w:szCs w:val="18"/>
              </w:rPr>
              <w:t>год</w:t>
            </w:r>
          </w:p>
        </w:tc>
        <w:tc>
          <w:tcPr>
            <w:tcW w:w="399" w:type="pct"/>
            <w:tcBorders>
              <w:top w:val="single" w:sz="4" w:space="0" w:color="auto"/>
              <w:left w:val="nil"/>
              <w:bottom w:val="single" w:sz="4" w:space="0" w:color="auto"/>
              <w:right w:val="single" w:sz="4" w:space="0" w:color="auto"/>
            </w:tcBorders>
            <w:vAlign w:val="center"/>
          </w:tcPr>
          <w:p w:rsidR="00AD06FD" w:rsidRPr="00FC6E04" w:rsidRDefault="00AD06FD" w:rsidP="00AD06FD">
            <w:pPr>
              <w:jc w:val="center"/>
              <w:rPr>
                <w:b/>
                <w:bCs/>
                <w:sz w:val="18"/>
                <w:szCs w:val="18"/>
              </w:rPr>
            </w:pPr>
            <w:r w:rsidRPr="00FC6E04">
              <w:rPr>
                <w:b/>
                <w:bCs/>
                <w:sz w:val="18"/>
                <w:szCs w:val="18"/>
              </w:rPr>
              <w:t>5 класс</w:t>
            </w:r>
          </w:p>
          <w:p w:rsidR="00AD06FD" w:rsidRPr="00AB039B" w:rsidRDefault="00AD06FD" w:rsidP="00AD06FD">
            <w:pPr>
              <w:jc w:val="center"/>
              <w:rPr>
                <w:b/>
                <w:bCs/>
                <w:sz w:val="16"/>
                <w:szCs w:val="18"/>
              </w:rPr>
            </w:pPr>
            <w:r>
              <w:rPr>
                <w:b/>
                <w:bCs/>
                <w:sz w:val="18"/>
                <w:szCs w:val="18"/>
              </w:rPr>
              <w:t xml:space="preserve">2021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shd w:val="clear" w:color="auto" w:fill="E6E6E6"/>
            <w:vAlign w:val="center"/>
          </w:tcPr>
          <w:p w:rsidR="00AD06FD" w:rsidRPr="00AB039B" w:rsidRDefault="00AD06FD" w:rsidP="004B3094">
            <w:pPr>
              <w:jc w:val="center"/>
              <w:rPr>
                <w:b/>
                <w:bCs/>
                <w:sz w:val="16"/>
                <w:szCs w:val="18"/>
              </w:rPr>
            </w:pPr>
            <w:r>
              <w:rPr>
                <w:b/>
                <w:bCs/>
                <w:sz w:val="16"/>
                <w:szCs w:val="18"/>
              </w:rPr>
              <w:t>6</w:t>
            </w:r>
            <w:r w:rsidRPr="00AB039B">
              <w:rPr>
                <w:b/>
                <w:bCs/>
                <w:sz w:val="16"/>
                <w:szCs w:val="18"/>
              </w:rPr>
              <w:t xml:space="preserve"> класс</w:t>
            </w:r>
          </w:p>
          <w:p w:rsidR="00AD06FD" w:rsidRDefault="00AD06FD" w:rsidP="004B3094">
            <w:pPr>
              <w:jc w:val="center"/>
              <w:rPr>
                <w:b/>
                <w:bCs/>
                <w:sz w:val="16"/>
                <w:szCs w:val="18"/>
              </w:rPr>
            </w:pPr>
            <w:r>
              <w:rPr>
                <w:b/>
                <w:bCs/>
                <w:sz w:val="16"/>
                <w:szCs w:val="18"/>
              </w:rPr>
              <w:t>2020</w:t>
            </w:r>
          </w:p>
          <w:p w:rsidR="00AD06FD" w:rsidRPr="00AB039B" w:rsidRDefault="00AD06FD" w:rsidP="004B3094">
            <w:pPr>
              <w:jc w:val="center"/>
              <w:rPr>
                <w:b/>
                <w:bCs/>
                <w:sz w:val="16"/>
                <w:szCs w:val="18"/>
              </w:rPr>
            </w:pPr>
            <w:r w:rsidRPr="00AB039B">
              <w:rPr>
                <w:b/>
                <w:bCs/>
                <w:sz w:val="16"/>
                <w:szCs w:val="18"/>
              </w:rPr>
              <w:t xml:space="preserve"> год</w:t>
            </w:r>
          </w:p>
        </w:tc>
        <w:tc>
          <w:tcPr>
            <w:tcW w:w="443" w:type="pct"/>
            <w:tcBorders>
              <w:top w:val="single" w:sz="4" w:space="0" w:color="auto"/>
              <w:left w:val="nil"/>
              <w:bottom w:val="single" w:sz="4" w:space="0" w:color="auto"/>
              <w:right w:val="single" w:sz="4" w:space="0" w:color="auto"/>
            </w:tcBorders>
            <w:vAlign w:val="center"/>
          </w:tcPr>
          <w:p w:rsidR="00AD06FD" w:rsidRPr="00FC6E04" w:rsidRDefault="00AD06FD" w:rsidP="00AD06FD">
            <w:pPr>
              <w:jc w:val="center"/>
              <w:rPr>
                <w:b/>
                <w:bCs/>
                <w:sz w:val="18"/>
                <w:szCs w:val="18"/>
              </w:rPr>
            </w:pPr>
            <w:r>
              <w:rPr>
                <w:b/>
                <w:bCs/>
                <w:sz w:val="18"/>
                <w:szCs w:val="18"/>
              </w:rPr>
              <w:t xml:space="preserve">5 </w:t>
            </w:r>
            <w:r w:rsidRPr="00FC6E04">
              <w:rPr>
                <w:b/>
                <w:bCs/>
                <w:sz w:val="18"/>
                <w:szCs w:val="18"/>
              </w:rPr>
              <w:t>класс</w:t>
            </w:r>
          </w:p>
          <w:p w:rsidR="00AD06FD" w:rsidRDefault="00AD06FD" w:rsidP="00AD06FD">
            <w:pPr>
              <w:jc w:val="center"/>
              <w:rPr>
                <w:b/>
                <w:bCs/>
                <w:sz w:val="18"/>
                <w:szCs w:val="18"/>
              </w:rPr>
            </w:pPr>
            <w:r>
              <w:rPr>
                <w:b/>
                <w:bCs/>
                <w:sz w:val="18"/>
                <w:szCs w:val="18"/>
              </w:rPr>
              <w:t xml:space="preserve">2021 </w:t>
            </w:r>
          </w:p>
          <w:p w:rsidR="00AD06FD" w:rsidRPr="00AB039B" w:rsidRDefault="00AD06FD" w:rsidP="00AD06FD">
            <w:pPr>
              <w:jc w:val="center"/>
              <w:rPr>
                <w:b/>
                <w:bCs/>
                <w:sz w:val="16"/>
                <w:szCs w:val="18"/>
              </w:rPr>
            </w:pPr>
            <w:r w:rsidRPr="00FC6E04">
              <w:rPr>
                <w:b/>
                <w:bCs/>
                <w:sz w:val="18"/>
                <w:szCs w:val="18"/>
              </w:rPr>
              <w:t>год</w:t>
            </w:r>
          </w:p>
        </w:tc>
        <w:tc>
          <w:tcPr>
            <w:tcW w:w="400" w:type="pct"/>
            <w:tcBorders>
              <w:top w:val="single" w:sz="4" w:space="0" w:color="auto"/>
              <w:left w:val="nil"/>
              <w:bottom w:val="single" w:sz="4" w:space="0" w:color="auto"/>
              <w:right w:val="single" w:sz="4" w:space="0" w:color="auto"/>
            </w:tcBorders>
            <w:shd w:val="clear" w:color="auto" w:fill="E6E6E6"/>
            <w:vAlign w:val="center"/>
          </w:tcPr>
          <w:p w:rsidR="00AD06FD" w:rsidRPr="00AB039B" w:rsidRDefault="00AD06FD" w:rsidP="004B3094">
            <w:pPr>
              <w:jc w:val="center"/>
              <w:rPr>
                <w:b/>
                <w:bCs/>
                <w:sz w:val="16"/>
                <w:szCs w:val="18"/>
              </w:rPr>
            </w:pPr>
            <w:r>
              <w:rPr>
                <w:b/>
                <w:bCs/>
                <w:sz w:val="16"/>
                <w:szCs w:val="18"/>
              </w:rPr>
              <w:t>6</w:t>
            </w:r>
            <w:r w:rsidRPr="00AB039B">
              <w:rPr>
                <w:b/>
                <w:bCs/>
                <w:sz w:val="16"/>
                <w:szCs w:val="18"/>
              </w:rPr>
              <w:t xml:space="preserve"> класс</w:t>
            </w:r>
          </w:p>
          <w:p w:rsidR="00AD06FD" w:rsidRDefault="00AD06FD" w:rsidP="004B3094">
            <w:pPr>
              <w:jc w:val="center"/>
              <w:rPr>
                <w:b/>
                <w:bCs/>
                <w:sz w:val="16"/>
                <w:szCs w:val="18"/>
              </w:rPr>
            </w:pPr>
            <w:r>
              <w:rPr>
                <w:b/>
                <w:bCs/>
                <w:sz w:val="16"/>
                <w:szCs w:val="18"/>
              </w:rPr>
              <w:t>2020</w:t>
            </w:r>
            <w:r w:rsidRPr="00AB039B">
              <w:rPr>
                <w:b/>
                <w:bCs/>
                <w:sz w:val="16"/>
                <w:szCs w:val="18"/>
              </w:rPr>
              <w:t xml:space="preserve"> </w:t>
            </w:r>
          </w:p>
          <w:p w:rsidR="00AD06FD" w:rsidRPr="00AB039B" w:rsidRDefault="00AD06FD" w:rsidP="004B3094">
            <w:pPr>
              <w:jc w:val="center"/>
              <w:rPr>
                <w:b/>
                <w:bCs/>
                <w:sz w:val="16"/>
                <w:szCs w:val="18"/>
              </w:rPr>
            </w:pPr>
            <w:r w:rsidRPr="00AB039B">
              <w:rPr>
                <w:b/>
                <w:bCs/>
                <w:sz w:val="16"/>
                <w:szCs w:val="18"/>
              </w:rPr>
              <w:t>год</w:t>
            </w:r>
          </w:p>
        </w:tc>
        <w:tc>
          <w:tcPr>
            <w:tcW w:w="398" w:type="pct"/>
            <w:tcBorders>
              <w:top w:val="single" w:sz="4" w:space="0" w:color="auto"/>
              <w:left w:val="nil"/>
              <w:bottom w:val="single" w:sz="4" w:space="0" w:color="auto"/>
              <w:right w:val="single" w:sz="4" w:space="0" w:color="auto"/>
            </w:tcBorders>
            <w:vAlign w:val="center"/>
          </w:tcPr>
          <w:p w:rsidR="00AD06FD" w:rsidRPr="00FC6E04" w:rsidRDefault="00AD06FD" w:rsidP="00AD06FD">
            <w:pPr>
              <w:jc w:val="center"/>
              <w:rPr>
                <w:b/>
                <w:bCs/>
                <w:sz w:val="18"/>
                <w:szCs w:val="18"/>
              </w:rPr>
            </w:pPr>
            <w:r w:rsidRPr="00FC6E04">
              <w:rPr>
                <w:b/>
                <w:bCs/>
                <w:sz w:val="18"/>
                <w:szCs w:val="18"/>
              </w:rPr>
              <w:t>5 класс</w:t>
            </w:r>
          </w:p>
          <w:p w:rsidR="00AD06FD" w:rsidRPr="00AB039B" w:rsidRDefault="00AD06FD" w:rsidP="00AD06FD">
            <w:pPr>
              <w:jc w:val="center"/>
              <w:rPr>
                <w:b/>
                <w:bCs/>
                <w:sz w:val="16"/>
                <w:szCs w:val="18"/>
              </w:rPr>
            </w:pPr>
            <w:r>
              <w:rPr>
                <w:b/>
                <w:bCs/>
                <w:sz w:val="18"/>
                <w:szCs w:val="18"/>
              </w:rPr>
              <w:t xml:space="preserve">2021 </w:t>
            </w:r>
            <w:r w:rsidRPr="00FC6E04">
              <w:rPr>
                <w:b/>
                <w:bCs/>
                <w:sz w:val="18"/>
                <w:szCs w:val="18"/>
              </w:rPr>
              <w:t>год</w:t>
            </w:r>
          </w:p>
        </w:tc>
      </w:tr>
      <w:tr w:rsidR="00D610FD" w:rsidRPr="00452AEE" w:rsidTr="00D610FD">
        <w:trPr>
          <w:trHeight w:val="240"/>
        </w:trPr>
        <w:tc>
          <w:tcPr>
            <w:tcW w:w="541" w:type="pct"/>
            <w:tcBorders>
              <w:top w:val="single" w:sz="4" w:space="0" w:color="auto"/>
              <w:left w:val="single" w:sz="4" w:space="0" w:color="auto"/>
              <w:bottom w:val="single" w:sz="4" w:space="0" w:color="auto"/>
              <w:right w:val="single" w:sz="4" w:space="0" w:color="auto"/>
            </w:tcBorders>
            <w:vAlign w:val="center"/>
          </w:tcPr>
          <w:p w:rsidR="00D610FD" w:rsidRPr="00221D68" w:rsidRDefault="00D610FD" w:rsidP="004243A9">
            <w:pPr>
              <w:rPr>
                <w:b/>
                <w:bCs/>
                <w:sz w:val="20"/>
                <w:szCs w:val="20"/>
              </w:rPr>
            </w:pPr>
            <w:r w:rsidRPr="00221D68">
              <w:rPr>
                <w:b/>
                <w:bCs/>
                <w:sz w:val="20"/>
                <w:szCs w:val="20"/>
              </w:rPr>
              <w:t>Брянская область</w:t>
            </w:r>
          </w:p>
        </w:tc>
        <w:tc>
          <w:tcPr>
            <w:tcW w:w="465"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jc w:val="center"/>
              <w:rPr>
                <w:b/>
                <w:color w:val="000000"/>
                <w:sz w:val="20"/>
                <w:szCs w:val="20"/>
              </w:rPr>
            </w:pPr>
            <w:r w:rsidRPr="00221D68">
              <w:rPr>
                <w:b/>
                <w:color w:val="000000"/>
                <w:sz w:val="20"/>
                <w:szCs w:val="20"/>
              </w:rPr>
              <w:t>11 911</w:t>
            </w:r>
          </w:p>
        </w:tc>
        <w:tc>
          <w:tcPr>
            <w:tcW w:w="466" w:type="pct"/>
            <w:tcBorders>
              <w:top w:val="nil"/>
              <w:left w:val="single" w:sz="4" w:space="0" w:color="auto"/>
              <w:bottom w:val="single" w:sz="4" w:space="0" w:color="auto"/>
              <w:right w:val="nil"/>
            </w:tcBorders>
            <w:vAlign w:val="center"/>
          </w:tcPr>
          <w:p w:rsidR="00D610FD" w:rsidRPr="00D610FD" w:rsidRDefault="00D610FD" w:rsidP="00D610FD">
            <w:pPr>
              <w:jc w:val="center"/>
              <w:rPr>
                <w:b/>
                <w:color w:val="000000"/>
                <w:sz w:val="20"/>
                <w:szCs w:val="20"/>
              </w:rPr>
            </w:pPr>
            <w:r w:rsidRPr="00D610FD">
              <w:rPr>
                <w:b/>
                <w:color w:val="000000"/>
                <w:sz w:val="20"/>
                <w:szCs w:val="20"/>
              </w:rPr>
              <w:t>12 328</w:t>
            </w:r>
          </w:p>
        </w:tc>
        <w:tc>
          <w:tcPr>
            <w:tcW w:w="465" w:type="pct"/>
            <w:tcBorders>
              <w:top w:val="single" w:sz="4" w:space="0" w:color="auto"/>
              <w:left w:val="single" w:sz="4" w:space="0" w:color="auto"/>
              <w:bottom w:val="single" w:sz="4" w:space="0" w:color="auto"/>
              <w:right w:val="single" w:sz="4" w:space="0" w:color="auto"/>
            </w:tcBorders>
            <w:shd w:val="clear" w:color="auto" w:fill="F3F3F3"/>
            <w:vAlign w:val="center"/>
          </w:tcPr>
          <w:p w:rsidR="00D610FD" w:rsidRPr="00221D68" w:rsidRDefault="00D610FD" w:rsidP="004B3094">
            <w:pPr>
              <w:jc w:val="center"/>
              <w:rPr>
                <w:b/>
                <w:color w:val="000000"/>
                <w:sz w:val="20"/>
                <w:szCs w:val="20"/>
              </w:rPr>
            </w:pPr>
            <w:r w:rsidRPr="00221D68">
              <w:rPr>
                <w:b/>
                <w:color w:val="000000"/>
                <w:sz w:val="20"/>
                <w:szCs w:val="20"/>
              </w:rPr>
              <w:t>2,7</w:t>
            </w:r>
          </w:p>
        </w:tc>
        <w:tc>
          <w:tcPr>
            <w:tcW w:w="534" w:type="pct"/>
            <w:tcBorders>
              <w:top w:val="single" w:sz="4" w:space="0" w:color="auto"/>
              <w:left w:val="single" w:sz="4" w:space="0" w:color="auto"/>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2,1</w:t>
            </w:r>
          </w:p>
        </w:tc>
        <w:tc>
          <w:tcPr>
            <w:tcW w:w="465"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jc w:val="center"/>
              <w:rPr>
                <w:b/>
                <w:color w:val="000000"/>
                <w:sz w:val="20"/>
                <w:szCs w:val="20"/>
              </w:rPr>
            </w:pPr>
            <w:r w:rsidRPr="00221D68">
              <w:rPr>
                <w:b/>
                <w:color w:val="000000"/>
                <w:sz w:val="20"/>
                <w:szCs w:val="20"/>
              </w:rPr>
              <w:t>32,0</w:t>
            </w:r>
          </w:p>
        </w:tc>
        <w:tc>
          <w:tcPr>
            <w:tcW w:w="399" w:type="pct"/>
            <w:tcBorders>
              <w:top w:val="single" w:sz="4" w:space="0" w:color="auto"/>
              <w:left w:val="nil"/>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30,0</w:t>
            </w:r>
          </w:p>
        </w:tc>
        <w:tc>
          <w:tcPr>
            <w:tcW w:w="424"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jc w:val="center"/>
              <w:rPr>
                <w:b/>
                <w:color w:val="000000"/>
                <w:sz w:val="20"/>
                <w:szCs w:val="20"/>
              </w:rPr>
            </w:pPr>
            <w:r w:rsidRPr="00221D68">
              <w:rPr>
                <w:b/>
                <w:color w:val="000000"/>
                <w:sz w:val="20"/>
                <w:szCs w:val="20"/>
              </w:rPr>
              <w:t>44,7</w:t>
            </w:r>
          </w:p>
        </w:tc>
        <w:tc>
          <w:tcPr>
            <w:tcW w:w="443" w:type="pct"/>
            <w:tcBorders>
              <w:top w:val="single" w:sz="4" w:space="0" w:color="auto"/>
              <w:left w:val="nil"/>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43,4</w:t>
            </w:r>
          </w:p>
        </w:tc>
        <w:tc>
          <w:tcPr>
            <w:tcW w:w="400"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jc w:val="center"/>
              <w:rPr>
                <w:b/>
                <w:color w:val="000000"/>
                <w:sz w:val="20"/>
                <w:szCs w:val="20"/>
              </w:rPr>
            </w:pPr>
            <w:r w:rsidRPr="00221D68">
              <w:rPr>
                <w:b/>
                <w:color w:val="000000"/>
                <w:sz w:val="20"/>
                <w:szCs w:val="20"/>
              </w:rPr>
              <w:t>20,7</w:t>
            </w:r>
          </w:p>
        </w:tc>
        <w:tc>
          <w:tcPr>
            <w:tcW w:w="398" w:type="pct"/>
            <w:tcBorders>
              <w:top w:val="single" w:sz="4" w:space="0" w:color="auto"/>
              <w:left w:val="nil"/>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24,6</w:t>
            </w:r>
          </w:p>
        </w:tc>
      </w:tr>
      <w:tr w:rsidR="00D610FD" w:rsidRPr="00452AEE" w:rsidTr="00D610FD">
        <w:trPr>
          <w:trHeight w:val="355"/>
        </w:trPr>
        <w:tc>
          <w:tcPr>
            <w:tcW w:w="541" w:type="pct"/>
            <w:tcBorders>
              <w:top w:val="single" w:sz="4" w:space="0" w:color="auto"/>
              <w:left w:val="single" w:sz="4" w:space="0" w:color="auto"/>
              <w:bottom w:val="single" w:sz="4" w:space="0" w:color="auto"/>
              <w:right w:val="single" w:sz="4" w:space="0" w:color="auto"/>
            </w:tcBorders>
            <w:vAlign w:val="center"/>
          </w:tcPr>
          <w:p w:rsidR="00D610FD" w:rsidRPr="00B56B73" w:rsidRDefault="00D610FD" w:rsidP="004243A9">
            <w:pPr>
              <w:rPr>
                <w:b/>
                <w:bCs/>
                <w:color w:val="000000" w:themeColor="text1"/>
                <w:sz w:val="20"/>
                <w:szCs w:val="20"/>
              </w:rPr>
            </w:pPr>
            <w:r>
              <w:rPr>
                <w:b/>
                <w:bCs/>
                <w:color w:val="000000" w:themeColor="text1"/>
                <w:sz w:val="20"/>
                <w:szCs w:val="20"/>
              </w:rPr>
              <w:t>РФ</w:t>
            </w:r>
          </w:p>
        </w:tc>
        <w:tc>
          <w:tcPr>
            <w:tcW w:w="465"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ind w:left="-57" w:right="-57"/>
              <w:jc w:val="center"/>
              <w:rPr>
                <w:b/>
                <w:color w:val="000000"/>
                <w:sz w:val="20"/>
                <w:szCs w:val="20"/>
              </w:rPr>
            </w:pPr>
            <w:r w:rsidRPr="00221D68">
              <w:rPr>
                <w:b/>
                <w:color w:val="000000"/>
                <w:sz w:val="20"/>
                <w:szCs w:val="20"/>
              </w:rPr>
              <w:t>1 295 885</w:t>
            </w:r>
          </w:p>
        </w:tc>
        <w:tc>
          <w:tcPr>
            <w:tcW w:w="466" w:type="pct"/>
            <w:tcBorders>
              <w:top w:val="nil"/>
              <w:left w:val="single" w:sz="4" w:space="0" w:color="auto"/>
              <w:bottom w:val="single" w:sz="4" w:space="0" w:color="auto"/>
              <w:right w:val="nil"/>
            </w:tcBorders>
            <w:vAlign w:val="center"/>
          </w:tcPr>
          <w:p w:rsidR="00D610FD" w:rsidRPr="00D610FD" w:rsidRDefault="00D610FD" w:rsidP="00D610FD">
            <w:pPr>
              <w:ind w:left="-57" w:right="-57"/>
              <w:jc w:val="center"/>
              <w:rPr>
                <w:b/>
                <w:color w:val="000000"/>
                <w:sz w:val="20"/>
                <w:szCs w:val="20"/>
              </w:rPr>
            </w:pPr>
            <w:r w:rsidRPr="00D610FD">
              <w:rPr>
                <w:b/>
                <w:color w:val="000000"/>
                <w:sz w:val="20"/>
                <w:szCs w:val="20"/>
              </w:rPr>
              <w:t>1 434 550</w:t>
            </w:r>
          </w:p>
        </w:tc>
        <w:tc>
          <w:tcPr>
            <w:tcW w:w="465" w:type="pct"/>
            <w:tcBorders>
              <w:top w:val="single" w:sz="4" w:space="0" w:color="auto"/>
              <w:left w:val="single" w:sz="4" w:space="0" w:color="auto"/>
              <w:bottom w:val="single" w:sz="4" w:space="0" w:color="auto"/>
              <w:right w:val="single" w:sz="4" w:space="0" w:color="auto"/>
            </w:tcBorders>
            <w:shd w:val="clear" w:color="auto" w:fill="F3F3F3"/>
            <w:vAlign w:val="center"/>
          </w:tcPr>
          <w:p w:rsidR="00D610FD" w:rsidRPr="00221D68" w:rsidRDefault="00D610FD" w:rsidP="004B3094">
            <w:pPr>
              <w:jc w:val="center"/>
              <w:rPr>
                <w:b/>
                <w:color w:val="000000"/>
                <w:sz w:val="20"/>
                <w:szCs w:val="20"/>
              </w:rPr>
            </w:pPr>
            <w:r w:rsidRPr="00221D68">
              <w:rPr>
                <w:b/>
                <w:color w:val="000000"/>
                <w:sz w:val="20"/>
                <w:szCs w:val="20"/>
              </w:rPr>
              <w:t>10,6</w:t>
            </w:r>
          </w:p>
        </w:tc>
        <w:tc>
          <w:tcPr>
            <w:tcW w:w="534" w:type="pct"/>
            <w:tcBorders>
              <w:top w:val="nil"/>
              <w:left w:val="single" w:sz="4" w:space="0" w:color="auto"/>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6,9</w:t>
            </w:r>
          </w:p>
        </w:tc>
        <w:tc>
          <w:tcPr>
            <w:tcW w:w="465"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jc w:val="center"/>
              <w:rPr>
                <w:b/>
                <w:color w:val="000000"/>
                <w:sz w:val="20"/>
                <w:szCs w:val="20"/>
              </w:rPr>
            </w:pPr>
            <w:r w:rsidRPr="00221D68">
              <w:rPr>
                <w:b/>
                <w:color w:val="000000"/>
                <w:sz w:val="20"/>
                <w:szCs w:val="20"/>
              </w:rPr>
              <w:t>41,4</w:t>
            </w:r>
          </w:p>
        </w:tc>
        <w:tc>
          <w:tcPr>
            <w:tcW w:w="399" w:type="pct"/>
            <w:tcBorders>
              <w:top w:val="nil"/>
              <w:left w:val="nil"/>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37,9</w:t>
            </w:r>
          </w:p>
        </w:tc>
        <w:tc>
          <w:tcPr>
            <w:tcW w:w="424"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jc w:val="center"/>
              <w:rPr>
                <w:b/>
                <w:color w:val="000000"/>
                <w:sz w:val="20"/>
                <w:szCs w:val="20"/>
              </w:rPr>
            </w:pPr>
            <w:r w:rsidRPr="00221D68">
              <w:rPr>
                <w:b/>
                <w:color w:val="000000"/>
                <w:sz w:val="20"/>
                <w:szCs w:val="20"/>
              </w:rPr>
              <w:t>35,8</w:t>
            </w:r>
          </w:p>
        </w:tc>
        <w:tc>
          <w:tcPr>
            <w:tcW w:w="443" w:type="pct"/>
            <w:tcBorders>
              <w:top w:val="nil"/>
              <w:left w:val="nil"/>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39,2</w:t>
            </w:r>
          </w:p>
        </w:tc>
        <w:tc>
          <w:tcPr>
            <w:tcW w:w="400" w:type="pct"/>
            <w:tcBorders>
              <w:top w:val="single" w:sz="4" w:space="0" w:color="auto"/>
              <w:left w:val="nil"/>
              <w:bottom w:val="single" w:sz="4" w:space="0" w:color="auto"/>
              <w:right w:val="single" w:sz="4" w:space="0" w:color="auto"/>
            </w:tcBorders>
            <w:shd w:val="clear" w:color="auto" w:fill="E6E6E6"/>
            <w:vAlign w:val="center"/>
          </w:tcPr>
          <w:p w:rsidR="00D610FD" w:rsidRPr="00221D68" w:rsidRDefault="00D610FD" w:rsidP="004B3094">
            <w:pPr>
              <w:jc w:val="center"/>
              <w:rPr>
                <w:b/>
                <w:color w:val="000000"/>
                <w:sz w:val="20"/>
                <w:szCs w:val="20"/>
              </w:rPr>
            </w:pPr>
            <w:r w:rsidRPr="00221D68">
              <w:rPr>
                <w:b/>
                <w:color w:val="000000"/>
                <w:sz w:val="20"/>
                <w:szCs w:val="20"/>
              </w:rPr>
              <w:t>12,2</w:t>
            </w:r>
          </w:p>
        </w:tc>
        <w:tc>
          <w:tcPr>
            <w:tcW w:w="398" w:type="pct"/>
            <w:tcBorders>
              <w:top w:val="nil"/>
              <w:left w:val="nil"/>
              <w:bottom w:val="single" w:sz="4" w:space="0" w:color="auto"/>
              <w:right w:val="single" w:sz="4" w:space="0" w:color="auto"/>
            </w:tcBorders>
            <w:vAlign w:val="center"/>
          </w:tcPr>
          <w:p w:rsidR="00D610FD" w:rsidRPr="00D610FD" w:rsidRDefault="00D610FD" w:rsidP="00901E47">
            <w:pPr>
              <w:jc w:val="center"/>
              <w:rPr>
                <w:b/>
                <w:color w:val="000000"/>
                <w:sz w:val="20"/>
                <w:szCs w:val="20"/>
              </w:rPr>
            </w:pPr>
            <w:r w:rsidRPr="00D610FD">
              <w:rPr>
                <w:b/>
                <w:color w:val="000000"/>
                <w:sz w:val="20"/>
                <w:szCs w:val="20"/>
              </w:rPr>
              <w:t>16,0</w:t>
            </w:r>
          </w:p>
        </w:tc>
      </w:tr>
    </w:tbl>
    <w:p w:rsidR="00AB039B" w:rsidRPr="00F75E3B" w:rsidRDefault="00AB039B" w:rsidP="009854B1">
      <w:pPr>
        <w:spacing w:before="120" w:after="120"/>
        <w:jc w:val="center"/>
        <w:rPr>
          <w:b/>
          <w:sz w:val="26"/>
          <w:szCs w:val="26"/>
        </w:rPr>
      </w:pPr>
      <w:r w:rsidRPr="00F75E3B">
        <w:rPr>
          <w:b/>
          <w:sz w:val="26"/>
          <w:szCs w:val="26"/>
        </w:rPr>
        <w:t>Общая гистограмма отметок</w:t>
      </w:r>
    </w:p>
    <w:p w:rsidR="00AB039B" w:rsidRDefault="00F75E3B" w:rsidP="00AB039B">
      <w:pPr>
        <w:jc w:val="center"/>
      </w:pPr>
      <w:r w:rsidRPr="00F75E3B">
        <w:rPr>
          <w:noProof/>
        </w:rPr>
        <w:drawing>
          <wp:anchor distT="0" distB="0" distL="114300" distR="114300" simplePos="0" relativeHeight="251693056" behindDoc="0" locked="0" layoutInCell="1" allowOverlap="1">
            <wp:simplePos x="0" y="0"/>
            <wp:positionH relativeFrom="column">
              <wp:posOffset>-36254</wp:posOffset>
            </wp:positionH>
            <wp:positionV relativeFrom="paragraph">
              <wp:posOffset>2078</wp:posOffset>
            </wp:positionV>
            <wp:extent cx="6395605" cy="1891146"/>
            <wp:effectExtent l="19050" t="0" r="5195" b="0"/>
            <wp:wrapNone/>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9854B1" w:rsidRPr="009854B1" w:rsidRDefault="009854B1" w:rsidP="00AB039B">
      <w:pPr>
        <w:jc w:val="center"/>
        <w:rPr>
          <w:rFonts w:ascii="Tahoma" w:hAnsi="Tahoma" w:cs="Tahoma"/>
          <w:noProof/>
          <w:sz w:val="16"/>
          <w:szCs w:val="16"/>
        </w:rPr>
      </w:pPr>
    </w:p>
    <w:p w:rsidR="009854B1" w:rsidRPr="009854B1" w:rsidRDefault="009854B1" w:rsidP="00AB039B">
      <w:pPr>
        <w:jc w:val="center"/>
        <w:rPr>
          <w:rFonts w:ascii="Tahoma" w:hAnsi="Tahoma" w:cs="Tahoma"/>
          <w:noProof/>
          <w:sz w:val="16"/>
          <w:szCs w:val="16"/>
        </w:rPr>
      </w:pPr>
    </w:p>
    <w:p w:rsidR="00AB039B" w:rsidRPr="00F75E3B" w:rsidRDefault="00AB039B" w:rsidP="009854B1">
      <w:pPr>
        <w:spacing w:before="120" w:after="120"/>
        <w:jc w:val="center"/>
      </w:pPr>
      <w:r w:rsidRPr="00F75E3B">
        <w:rPr>
          <w:b/>
          <w:bCs/>
        </w:rPr>
        <w:t xml:space="preserve">Гистограмма соответствия отметок </w:t>
      </w:r>
      <w:r w:rsidR="00AD06FD" w:rsidRPr="00F75E3B">
        <w:rPr>
          <w:b/>
          <w:bCs/>
        </w:rPr>
        <w:t xml:space="preserve">по истории </w:t>
      </w:r>
      <w:r w:rsidRPr="00F75E3B">
        <w:rPr>
          <w:b/>
          <w:bCs/>
        </w:rPr>
        <w:t>за выполненную работу и отметок по журналу</w:t>
      </w:r>
    </w:p>
    <w:p w:rsidR="00AB039B" w:rsidRDefault="00F75E3B" w:rsidP="00AB039B">
      <w:pPr>
        <w:jc w:val="center"/>
      </w:pPr>
      <w:r w:rsidRPr="00F75E3B">
        <w:rPr>
          <w:noProof/>
        </w:rPr>
        <w:drawing>
          <wp:anchor distT="0" distB="0" distL="114300" distR="114300" simplePos="0" relativeHeight="251694080" behindDoc="0" locked="0" layoutInCell="1" allowOverlap="1">
            <wp:simplePos x="0" y="0"/>
            <wp:positionH relativeFrom="column">
              <wp:posOffset>34752</wp:posOffset>
            </wp:positionH>
            <wp:positionV relativeFrom="paragraph">
              <wp:posOffset>-3233</wp:posOffset>
            </wp:positionV>
            <wp:extent cx="6227618" cy="1378528"/>
            <wp:effectExtent l="19050" t="0" r="1732" b="0"/>
            <wp:wrapNone/>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AB039B" w:rsidRDefault="00AB039B" w:rsidP="00AB039B">
      <w:pPr>
        <w:jc w:val="cente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sz w:val="16"/>
          <w:szCs w:val="16"/>
        </w:rPr>
      </w:pPr>
    </w:p>
    <w:p w:rsidR="009854B1" w:rsidRDefault="009854B1" w:rsidP="00AB039B">
      <w:pPr>
        <w:jc w:val="center"/>
        <w:rPr>
          <w:rFonts w:ascii="Tahoma" w:hAnsi="Tahoma" w:cs="Tahoma"/>
          <w:noProof/>
          <w:sz w:val="16"/>
          <w:szCs w:val="16"/>
        </w:rPr>
      </w:pPr>
    </w:p>
    <w:tbl>
      <w:tblPr>
        <w:tblW w:w="5000" w:type="pct"/>
        <w:tblCellMar>
          <w:left w:w="15" w:type="dxa"/>
          <w:right w:w="15" w:type="dxa"/>
        </w:tblCellMar>
        <w:tblLook w:val="0000"/>
      </w:tblPr>
      <w:tblGrid>
        <w:gridCol w:w="5631"/>
        <w:gridCol w:w="2161"/>
        <w:gridCol w:w="2159"/>
      </w:tblGrid>
      <w:tr w:rsidR="00AB039B" w:rsidRPr="00031E66" w:rsidTr="00100C6E">
        <w:trPr>
          <w:trHeight w:hRule="exact" w:val="296"/>
        </w:trPr>
        <w:tc>
          <w:tcPr>
            <w:tcW w:w="2829" w:type="pct"/>
            <w:tcBorders>
              <w:top w:val="single" w:sz="4" w:space="0" w:color="auto"/>
              <w:left w:val="single" w:sz="4" w:space="0" w:color="auto"/>
              <w:bottom w:val="nil"/>
              <w:right w:val="nil"/>
            </w:tcBorders>
            <w:vAlign w:val="center"/>
          </w:tcPr>
          <w:p w:rsidR="00AB039B" w:rsidRPr="00031E66" w:rsidRDefault="00AB039B" w:rsidP="004243A9">
            <w:pPr>
              <w:widowControl w:val="0"/>
              <w:autoSpaceDE w:val="0"/>
              <w:autoSpaceDN w:val="0"/>
              <w:adjustRightInd w:val="0"/>
              <w:spacing w:before="29" w:line="218" w:lineRule="exact"/>
              <w:ind w:left="15"/>
              <w:jc w:val="center"/>
              <w:rPr>
                <w:b/>
                <w:color w:val="000000"/>
              </w:rPr>
            </w:pPr>
            <w:r w:rsidRPr="00031E66">
              <w:rPr>
                <w:b/>
                <w:color w:val="000000"/>
              </w:rPr>
              <w:t>Сответствие</w:t>
            </w:r>
          </w:p>
        </w:tc>
        <w:tc>
          <w:tcPr>
            <w:tcW w:w="1086" w:type="pct"/>
            <w:tcBorders>
              <w:top w:val="single" w:sz="8" w:space="0" w:color="000000"/>
              <w:left w:val="single" w:sz="8" w:space="0" w:color="000000"/>
              <w:bottom w:val="single" w:sz="8" w:space="0" w:color="000000"/>
              <w:right w:val="single" w:sz="8" w:space="0" w:color="000000"/>
            </w:tcBorders>
            <w:vAlign w:val="center"/>
          </w:tcPr>
          <w:p w:rsidR="00AB039B" w:rsidRPr="00031E66" w:rsidRDefault="00AB039B" w:rsidP="004243A9">
            <w:pPr>
              <w:widowControl w:val="0"/>
              <w:autoSpaceDE w:val="0"/>
              <w:autoSpaceDN w:val="0"/>
              <w:adjustRightInd w:val="0"/>
              <w:spacing w:before="29" w:line="218" w:lineRule="exact"/>
              <w:ind w:left="15"/>
              <w:jc w:val="center"/>
              <w:rPr>
                <w:b/>
                <w:bCs/>
                <w:color w:val="000000"/>
              </w:rPr>
            </w:pPr>
            <w:r w:rsidRPr="00031E66">
              <w:rPr>
                <w:b/>
                <w:bCs/>
                <w:color w:val="000000"/>
              </w:rPr>
              <w:t>Кол-во уч-ков</w:t>
            </w:r>
          </w:p>
        </w:tc>
        <w:tc>
          <w:tcPr>
            <w:tcW w:w="1085" w:type="pct"/>
            <w:tcBorders>
              <w:top w:val="single" w:sz="8" w:space="0" w:color="000000"/>
              <w:left w:val="single" w:sz="8" w:space="0" w:color="000000"/>
              <w:bottom w:val="single" w:sz="8" w:space="0" w:color="000000"/>
              <w:right w:val="single" w:sz="8" w:space="0" w:color="000000"/>
            </w:tcBorders>
            <w:vAlign w:val="center"/>
          </w:tcPr>
          <w:p w:rsidR="00AB039B" w:rsidRPr="00031E66" w:rsidRDefault="00AB039B" w:rsidP="004243A9">
            <w:pPr>
              <w:widowControl w:val="0"/>
              <w:autoSpaceDE w:val="0"/>
              <w:autoSpaceDN w:val="0"/>
              <w:adjustRightInd w:val="0"/>
              <w:spacing w:before="29" w:line="218" w:lineRule="exact"/>
              <w:ind w:left="15"/>
              <w:jc w:val="center"/>
              <w:rPr>
                <w:b/>
                <w:bCs/>
                <w:color w:val="000000"/>
              </w:rPr>
            </w:pPr>
          </w:p>
        </w:tc>
      </w:tr>
      <w:tr w:rsidR="00F75E3B" w:rsidRPr="00031E66" w:rsidTr="00100C6E">
        <w:trPr>
          <w:trHeight w:hRule="exact" w:val="274"/>
        </w:trPr>
        <w:tc>
          <w:tcPr>
            <w:tcW w:w="2829" w:type="pct"/>
            <w:tcBorders>
              <w:top w:val="single" w:sz="8" w:space="0" w:color="000000"/>
              <w:left w:val="single" w:sz="8" w:space="0" w:color="000000"/>
              <w:bottom w:val="single" w:sz="8" w:space="0" w:color="000000"/>
              <w:right w:val="single" w:sz="8" w:space="0" w:color="000000"/>
            </w:tcBorders>
            <w:vAlign w:val="center"/>
          </w:tcPr>
          <w:p w:rsidR="00F75E3B" w:rsidRPr="00031E66" w:rsidRDefault="00F75E3B" w:rsidP="004243A9">
            <w:pPr>
              <w:widowControl w:val="0"/>
              <w:autoSpaceDE w:val="0"/>
              <w:autoSpaceDN w:val="0"/>
              <w:adjustRightInd w:val="0"/>
              <w:spacing w:before="29" w:line="218" w:lineRule="exact"/>
              <w:ind w:left="15"/>
              <w:rPr>
                <w:color w:val="000000"/>
              </w:rPr>
            </w:pPr>
            <w:r w:rsidRPr="00031E66">
              <w:rPr>
                <w:color w:val="000000"/>
              </w:rPr>
              <w:t>Понизили (Отм. &lt; Отм. по журналу)</w:t>
            </w:r>
          </w:p>
        </w:tc>
        <w:tc>
          <w:tcPr>
            <w:tcW w:w="1086"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color w:val="000000"/>
              </w:rPr>
            </w:pPr>
            <w:r w:rsidRPr="00F75E3B">
              <w:rPr>
                <w:color w:val="000000"/>
              </w:rPr>
              <w:t>2522</w:t>
            </w:r>
          </w:p>
        </w:tc>
        <w:tc>
          <w:tcPr>
            <w:tcW w:w="1085"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color w:val="000000"/>
              </w:rPr>
            </w:pPr>
            <w:r w:rsidRPr="00F75E3B">
              <w:rPr>
                <w:color w:val="000000"/>
              </w:rPr>
              <w:t>20,5</w:t>
            </w:r>
          </w:p>
        </w:tc>
      </w:tr>
      <w:tr w:rsidR="00F75E3B" w:rsidRPr="00031E66" w:rsidTr="00100C6E">
        <w:trPr>
          <w:trHeight w:hRule="exact" w:val="278"/>
        </w:trPr>
        <w:tc>
          <w:tcPr>
            <w:tcW w:w="2829" w:type="pct"/>
            <w:tcBorders>
              <w:top w:val="single" w:sz="8" w:space="0" w:color="000000"/>
              <w:left w:val="single" w:sz="8" w:space="0" w:color="000000"/>
              <w:bottom w:val="single" w:sz="8" w:space="0" w:color="000000"/>
              <w:right w:val="single" w:sz="8" w:space="0" w:color="000000"/>
            </w:tcBorders>
            <w:vAlign w:val="center"/>
          </w:tcPr>
          <w:p w:rsidR="00F75E3B" w:rsidRPr="00031E66" w:rsidRDefault="00F75E3B" w:rsidP="004243A9">
            <w:pPr>
              <w:widowControl w:val="0"/>
              <w:autoSpaceDE w:val="0"/>
              <w:autoSpaceDN w:val="0"/>
              <w:adjustRightInd w:val="0"/>
              <w:spacing w:before="29" w:line="218" w:lineRule="exact"/>
              <w:ind w:left="15"/>
              <w:rPr>
                <w:color w:val="000000"/>
              </w:rPr>
            </w:pPr>
            <w:r w:rsidRPr="00031E66">
              <w:rPr>
                <w:color w:val="000000"/>
              </w:rPr>
              <w:t>Подтвердили (Отм. = Отм. по журналу)</w:t>
            </w:r>
          </w:p>
        </w:tc>
        <w:tc>
          <w:tcPr>
            <w:tcW w:w="1086"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color w:val="000000"/>
              </w:rPr>
            </w:pPr>
            <w:r w:rsidRPr="00F75E3B">
              <w:rPr>
                <w:color w:val="000000"/>
              </w:rPr>
              <w:t>8816</w:t>
            </w:r>
          </w:p>
        </w:tc>
        <w:tc>
          <w:tcPr>
            <w:tcW w:w="1085"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color w:val="000000"/>
              </w:rPr>
            </w:pPr>
            <w:r w:rsidRPr="00F75E3B">
              <w:rPr>
                <w:color w:val="000000"/>
              </w:rPr>
              <w:t>71,8</w:t>
            </w:r>
          </w:p>
        </w:tc>
      </w:tr>
      <w:tr w:rsidR="00F75E3B" w:rsidRPr="00031E66" w:rsidTr="00100C6E">
        <w:trPr>
          <w:trHeight w:hRule="exact" w:val="296"/>
        </w:trPr>
        <w:tc>
          <w:tcPr>
            <w:tcW w:w="2829" w:type="pct"/>
            <w:tcBorders>
              <w:top w:val="single" w:sz="8" w:space="0" w:color="000000"/>
              <w:left w:val="single" w:sz="8" w:space="0" w:color="000000"/>
              <w:bottom w:val="single" w:sz="8" w:space="0" w:color="000000"/>
              <w:right w:val="single" w:sz="8" w:space="0" w:color="000000"/>
            </w:tcBorders>
            <w:vAlign w:val="center"/>
          </w:tcPr>
          <w:p w:rsidR="00F75E3B" w:rsidRPr="00031E66" w:rsidRDefault="00F75E3B" w:rsidP="004243A9">
            <w:pPr>
              <w:widowControl w:val="0"/>
              <w:autoSpaceDE w:val="0"/>
              <w:autoSpaceDN w:val="0"/>
              <w:adjustRightInd w:val="0"/>
              <w:spacing w:before="29" w:line="218" w:lineRule="exact"/>
              <w:ind w:left="15"/>
              <w:rPr>
                <w:color w:val="000000"/>
              </w:rPr>
            </w:pPr>
            <w:r w:rsidRPr="00031E66">
              <w:rPr>
                <w:color w:val="000000"/>
              </w:rPr>
              <w:t>Повысили (Отм .&gt; Отм.по журналу)</w:t>
            </w:r>
          </w:p>
        </w:tc>
        <w:tc>
          <w:tcPr>
            <w:tcW w:w="1086"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color w:val="000000"/>
              </w:rPr>
            </w:pPr>
            <w:r w:rsidRPr="00F75E3B">
              <w:rPr>
                <w:color w:val="000000"/>
              </w:rPr>
              <w:t>942</w:t>
            </w:r>
          </w:p>
        </w:tc>
        <w:tc>
          <w:tcPr>
            <w:tcW w:w="1085"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color w:val="000000"/>
              </w:rPr>
            </w:pPr>
            <w:r w:rsidRPr="00F75E3B">
              <w:rPr>
                <w:color w:val="000000"/>
              </w:rPr>
              <w:t>7,7</w:t>
            </w:r>
          </w:p>
        </w:tc>
      </w:tr>
      <w:tr w:rsidR="00F75E3B" w:rsidRPr="00031E66" w:rsidTr="00100C6E">
        <w:trPr>
          <w:trHeight w:hRule="exact" w:val="271"/>
        </w:trPr>
        <w:tc>
          <w:tcPr>
            <w:tcW w:w="2829" w:type="pct"/>
            <w:tcBorders>
              <w:top w:val="single" w:sz="8" w:space="0" w:color="000000"/>
              <w:left w:val="single" w:sz="8" w:space="0" w:color="000000"/>
              <w:bottom w:val="single" w:sz="8" w:space="0" w:color="000000"/>
              <w:right w:val="single" w:sz="8" w:space="0" w:color="000000"/>
            </w:tcBorders>
            <w:vAlign w:val="center"/>
          </w:tcPr>
          <w:p w:rsidR="00F75E3B" w:rsidRPr="00031E66" w:rsidRDefault="00F75E3B" w:rsidP="00100C6E">
            <w:pPr>
              <w:widowControl w:val="0"/>
              <w:autoSpaceDE w:val="0"/>
              <w:autoSpaceDN w:val="0"/>
              <w:adjustRightInd w:val="0"/>
              <w:spacing w:before="29" w:line="218" w:lineRule="exact"/>
              <w:ind w:left="15"/>
              <w:jc w:val="right"/>
              <w:rPr>
                <w:b/>
                <w:bCs/>
                <w:color w:val="000000"/>
              </w:rPr>
            </w:pPr>
            <w:r w:rsidRPr="00031E66">
              <w:rPr>
                <w:b/>
                <w:bCs/>
                <w:color w:val="000000"/>
              </w:rPr>
              <w:t>Всего*:</w:t>
            </w:r>
          </w:p>
        </w:tc>
        <w:tc>
          <w:tcPr>
            <w:tcW w:w="1086"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b/>
                <w:color w:val="000000"/>
              </w:rPr>
            </w:pPr>
            <w:r w:rsidRPr="00F75E3B">
              <w:rPr>
                <w:b/>
                <w:color w:val="000000"/>
              </w:rPr>
              <w:t>12280</w:t>
            </w:r>
          </w:p>
        </w:tc>
        <w:tc>
          <w:tcPr>
            <w:tcW w:w="1085" w:type="pct"/>
            <w:tcBorders>
              <w:top w:val="single" w:sz="8" w:space="0" w:color="000000"/>
              <w:left w:val="single" w:sz="8" w:space="0" w:color="000000"/>
              <w:bottom w:val="single" w:sz="8" w:space="0" w:color="000000"/>
              <w:right w:val="single" w:sz="8" w:space="0" w:color="000000"/>
            </w:tcBorders>
            <w:vAlign w:val="center"/>
          </w:tcPr>
          <w:p w:rsidR="00F75E3B" w:rsidRPr="00F75E3B" w:rsidRDefault="00F75E3B">
            <w:pPr>
              <w:jc w:val="center"/>
              <w:rPr>
                <w:b/>
                <w:color w:val="000000"/>
              </w:rPr>
            </w:pPr>
            <w:r w:rsidRPr="00F75E3B">
              <w:rPr>
                <w:b/>
                <w:color w:val="000000"/>
              </w:rPr>
              <w:t>100</w:t>
            </w:r>
          </w:p>
        </w:tc>
      </w:tr>
    </w:tbl>
    <w:p w:rsidR="00AB039B" w:rsidRPr="00DB30C0" w:rsidRDefault="00AB039B" w:rsidP="00AB039B">
      <w:pPr>
        <w:rPr>
          <w:sz w:val="16"/>
          <w:szCs w:val="16"/>
        </w:rPr>
      </w:pPr>
    </w:p>
    <w:tbl>
      <w:tblPr>
        <w:tblW w:w="0" w:type="auto"/>
        <w:tblInd w:w="15" w:type="dxa"/>
        <w:tblLayout w:type="fixed"/>
        <w:tblCellMar>
          <w:left w:w="15" w:type="dxa"/>
          <w:right w:w="15" w:type="dxa"/>
        </w:tblCellMar>
        <w:tblLook w:val="0000"/>
      </w:tblPr>
      <w:tblGrid>
        <w:gridCol w:w="10804"/>
      </w:tblGrid>
      <w:tr w:rsidR="00AB039B" w:rsidRPr="00DB30C0" w:rsidTr="004243A9">
        <w:trPr>
          <w:trHeight w:hRule="exact" w:val="767"/>
        </w:trPr>
        <w:tc>
          <w:tcPr>
            <w:tcW w:w="10804" w:type="dxa"/>
            <w:tcBorders>
              <w:top w:val="nil"/>
              <w:left w:val="nil"/>
              <w:bottom w:val="nil"/>
              <w:right w:val="nil"/>
            </w:tcBorders>
          </w:tcPr>
          <w:p w:rsidR="00AB039B" w:rsidRPr="00BC5DC2" w:rsidRDefault="00AB039B" w:rsidP="00100C6E">
            <w:pPr>
              <w:widowControl w:val="0"/>
              <w:autoSpaceDE w:val="0"/>
              <w:autoSpaceDN w:val="0"/>
              <w:adjustRightInd w:val="0"/>
              <w:spacing w:before="29" w:line="180" w:lineRule="exact"/>
              <w:ind w:left="15"/>
              <w:rPr>
                <w:color w:val="000000"/>
                <w:sz w:val="20"/>
                <w:szCs w:val="20"/>
              </w:rPr>
            </w:pPr>
            <w:r w:rsidRPr="00BC5DC2">
              <w:rPr>
                <w:color w:val="000000"/>
                <w:sz w:val="20"/>
                <w:szCs w:val="20"/>
              </w:rPr>
              <w:t xml:space="preserve">*В </w:t>
            </w:r>
            <w:r w:rsidR="00100C6E">
              <w:rPr>
                <w:color w:val="000000"/>
                <w:sz w:val="20"/>
                <w:szCs w:val="20"/>
              </w:rPr>
              <w:t>таблице</w:t>
            </w:r>
            <w:r w:rsidRPr="00BC5DC2">
              <w:rPr>
                <w:color w:val="000000"/>
                <w:sz w:val="20"/>
                <w:szCs w:val="20"/>
              </w:rPr>
              <w:t xml:space="preserve"> приведены данные только по тем участникам, для которых введены  отметки </w:t>
            </w:r>
          </w:p>
        </w:tc>
      </w:tr>
    </w:tbl>
    <w:p w:rsidR="00AB039B" w:rsidRDefault="00AB039B" w:rsidP="00AB039B">
      <w:pPr>
        <w:spacing w:after="200" w:line="276" w:lineRule="auto"/>
        <w:sectPr w:rsidR="00AB039B" w:rsidSect="008946E6">
          <w:pgSz w:w="11906" w:h="16838" w:code="9"/>
          <w:pgMar w:top="1134" w:right="567" w:bottom="1134" w:left="1418" w:header="709" w:footer="709" w:gutter="0"/>
          <w:cols w:space="708"/>
          <w:docGrid w:linePitch="360"/>
        </w:sectPr>
      </w:pPr>
    </w:p>
    <w:p w:rsidR="00AB039B" w:rsidRDefault="00AB039B" w:rsidP="003E0D7D">
      <w:pPr>
        <w:pStyle w:val="2"/>
        <w:spacing w:before="0" w:after="120"/>
        <w:jc w:val="center"/>
      </w:pPr>
      <w:bookmarkStart w:id="27" w:name="_Toc78882480"/>
      <w:r w:rsidRPr="002C42A6">
        <w:lastRenderedPageBreak/>
        <w:t>Распределение первичных баллов</w:t>
      </w:r>
      <w:r>
        <w:t xml:space="preserve"> по истории</w:t>
      </w:r>
      <w:bookmarkEnd w:id="27"/>
    </w:p>
    <w:p w:rsidR="00AB039B" w:rsidRPr="00A11EC7" w:rsidRDefault="00AB039B" w:rsidP="00AB039B">
      <w:pPr>
        <w:jc w:val="center"/>
        <w:rPr>
          <w:b/>
          <w:sz w:val="26"/>
          <w:szCs w:val="26"/>
        </w:rPr>
      </w:pPr>
      <w:r w:rsidRPr="00A11EC7">
        <w:rPr>
          <w:b/>
          <w:sz w:val="26"/>
          <w:szCs w:val="26"/>
        </w:rPr>
        <w:t>Общая гистограмма первичных баллов</w:t>
      </w:r>
    </w:p>
    <w:p w:rsidR="00AB039B" w:rsidRDefault="00AB039B" w:rsidP="00AB039B">
      <w:pPr>
        <w:jc w:val="center"/>
        <w:rPr>
          <w:rFonts w:ascii="Tahoma" w:hAnsi="Tahoma" w:cs="Tahoma"/>
          <w:noProof/>
        </w:rPr>
      </w:pPr>
    </w:p>
    <w:p w:rsidR="00AB039B" w:rsidRDefault="00F06176" w:rsidP="00AB039B">
      <w:pPr>
        <w:jc w:val="center"/>
        <w:rPr>
          <w:rFonts w:ascii="Tahoma" w:hAnsi="Tahoma" w:cs="Tahoma"/>
          <w:noProof/>
        </w:rPr>
      </w:pPr>
      <w:r w:rsidRPr="00F06176">
        <w:rPr>
          <w:rFonts w:ascii="Tahoma" w:hAnsi="Tahoma" w:cs="Tahoma"/>
          <w:noProof/>
        </w:rPr>
        <w:drawing>
          <wp:anchor distT="0" distB="0" distL="114300" distR="114300" simplePos="0" relativeHeight="251700224" behindDoc="0" locked="0" layoutInCell="1" allowOverlap="1">
            <wp:simplePos x="0" y="0"/>
            <wp:positionH relativeFrom="column">
              <wp:posOffset>-186055</wp:posOffset>
            </wp:positionH>
            <wp:positionV relativeFrom="paragraph">
              <wp:posOffset>-1270</wp:posOffset>
            </wp:positionV>
            <wp:extent cx="9601200" cy="3257550"/>
            <wp:effectExtent l="0" t="0" r="0" b="0"/>
            <wp:wrapNone/>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noProof/>
        </w:rPr>
      </w:pPr>
    </w:p>
    <w:p w:rsidR="00AB039B" w:rsidRDefault="00AB039B" w:rsidP="00AB039B">
      <w:pPr>
        <w:jc w:val="center"/>
        <w:rPr>
          <w:noProof/>
        </w:rPr>
      </w:pPr>
    </w:p>
    <w:p w:rsidR="003E0D7D" w:rsidRDefault="003E0D7D" w:rsidP="00AB039B">
      <w:pPr>
        <w:jc w:val="center"/>
        <w:rPr>
          <w:noProof/>
        </w:rPr>
      </w:pPr>
    </w:p>
    <w:p w:rsidR="003E0D7D" w:rsidRDefault="003E0D7D" w:rsidP="00AB039B">
      <w:pPr>
        <w:jc w:val="center"/>
        <w:rPr>
          <w:noProof/>
        </w:rPr>
      </w:pPr>
    </w:p>
    <w:p w:rsidR="003E0D7D" w:rsidRDefault="003E0D7D" w:rsidP="00AB039B">
      <w:pPr>
        <w:jc w:val="center"/>
        <w:rPr>
          <w:noProof/>
        </w:rPr>
      </w:pPr>
    </w:p>
    <w:p w:rsidR="005A6FB6" w:rsidRDefault="005A6FB6" w:rsidP="00AB039B">
      <w:pPr>
        <w:jc w:val="center"/>
        <w:rPr>
          <w:noProof/>
        </w:rPr>
      </w:pPr>
    </w:p>
    <w:p w:rsidR="005A6FB6" w:rsidRDefault="005A6FB6" w:rsidP="00AB039B">
      <w:pPr>
        <w:jc w:val="center"/>
        <w:rPr>
          <w:noProof/>
        </w:rPr>
      </w:pPr>
    </w:p>
    <w:p w:rsidR="005A6FB6" w:rsidRDefault="005A6FB6" w:rsidP="00AB039B">
      <w:pPr>
        <w:jc w:val="center"/>
        <w:rPr>
          <w:noProof/>
        </w:rPr>
      </w:pPr>
    </w:p>
    <w:p w:rsidR="00F06176" w:rsidRDefault="00F06176" w:rsidP="00AB039B">
      <w:pPr>
        <w:jc w:val="center"/>
        <w:rPr>
          <w:noProof/>
        </w:rPr>
      </w:pPr>
    </w:p>
    <w:p w:rsidR="00AB039B" w:rsidRPr="00693573" w:rsidRDefault="00AB039B" w:rsidP="003E0D7D">
      <w:pPr>
        <w:spacing w:after="120"/>
        <w:jc w:val="center"/>
        <w:rPr>
          <w:b/>
          <w:sz w:val="26"/>
          <w:szCs w:val="26"/>
        </w:rPr>
      </w:pPr>
      <w:r w:rsidRPr="00693573">
        <w:rPr>
          <w:b/>
          <w:sz w:val="26"/>
          <w:szCs w:val="26"/>
        </w:rPr>
        <w:t>Распределен</w:t>
      </w:r>
      <w:r w:rsidR="00AD06FD">
        <w:rPr>
          <w:b/>
          <w:sz w:val="26"/>
          <w:szCs w:val="26"/>
        </w:rPr>
        <w:t>ие первичных баллов</w:t>
      </w:r>
    </w:p>
    <w:tbl>
      <w:tblPr>
        <w:tblW w:w="5000" w:type="pct"/>
        <w:tblLook w:val="04A0"/>
      </w:tblPr>
      <w:tblGrid>
        <w:gridCol w:w="1499"/>
        <w:gridCol w:w="1433"/>
        <w:gridCol w:w="760"/>
        <w:gridCol w:w="760"/>
        <w:gridCol w:w="760"/>
        <w:gridCol w:w="760"/>
        <w:gridCol w:w="760"/>
        <w:gridCol w:w="762"/>
        <w:gridCol w:w="762"/>
        <w:gridCol w:w="759"/>
        <w:gridCol w:w="759"/>
        <w:gridCol w:w="759"/>
        <w:gridCol w:w="759"/>
        <w:gridCol w:w="759"/>
        <w:gridCol w:w="759"/>
        <w:gridCol w:w="759"/>
        <w:gridCol w:w="759"/>
        <w:gridCol w:w="741"/>
      </w:tblGrid>
      <w:tr w:rsidR="003E0D7D" w:rsidRPr="00ED1BD4" w:rsidTr="00A11EC7">
        <w:trPr>
          <w:cantSplit/>
          <w:trHeight w:val="20"/>
        </w:trPr>
        <w:tc>
          <w:tcPr>
            <w:tcW w:w="497" w:type="pc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3E0D7D" w:rsidRPr="00F917B3" w:rsidRDefault="003E0D7D" w:rsidP="005A6FB6">
            <w:pPr>
              <w:rPr>
                <w:b/>
                <w:bCs/>
                <w:color w:val="000000"/>
                <w:sz w:val="14"/>
                <w:szCs w:val="16"/>
              </w:rPr>
            </w:pPr>
            <w:r w:rsidRPr="00F917B3">
              <w:rPr>
                <w:b/>
                <w:bCs/>
                <w:color w:val="000000"/>
                <w:sz w:val="14"/>
                <w:szCs w:val="16"/>
              </w:rPr>
              <w:t>Группы участников</w:t>
            </w:r>
          </w:p>
        </w:tc>
        <w:tc>
          <w:tcPr>
            <w:tcW w:w="475"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F917B3" w:rsidRDefault="003E0D7D" w:rsidP="005A6FB6">
            <w:pPr>
              <w:rPr>
                <w:b/>
                <w:bCs/>
                <w:color w:val="000000"/>
                <w:sz w:val="14"/>
                <w:szCs w:val="16"/>
              </w:rPr>
            </w:pPr>
            <w:r w:rsidRPr="00F917B3">
              <w:rPr>
                <w:b/>
                <w:bCs/>
                <w:color w:val="000000"/>
                <w:sz w:val="14"/>
                <w:szCs w:val="16"/>
              </w:rPr>
              <w:t>Кол-во участников</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0</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2</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3</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4</w:t>
            </w:r>
          </w:p>
        </w:tc>
        <w:tc>
          <w:tcPr>
            <w:tcW w:w="253"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5</w:t>
            </w:r>
          </w:p>
        </w:tc>
        <w:tc>
          <w:tcPr>
            <w:tcW w:w="253"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6</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7</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8</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9</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10</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11</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12</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13</w:t>
            </w:r>
          </w:p>
        </w:tc>
        <w:tc>
          <w:tcPr>
            <w:tcW w:w="252"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14</w:t>
            </w:r>
          </w:p>
        </w:tc>
        <w:tc>
          <w:tcPr>
            <w:tcW w:w="251" w:type="pct"/>
            <w:tcBorders>
              <w:top w:val="single" w:sz="4" w:space="0" w:color="000000"/>
              <w:left w:val="nil"/>
              <w:bottom w:val="single" w:sz="8" w:space="0" w:color="000000"/>
              <w:right w:val="single" w:sz="4" w:space="0" w:color="000000"/>
            </w:tcBorders>
            <w:shd w:val="clear" w:color="auto" w:fill="auto"/>
            <w:noWrap/>
            <w:vAlign w:val="center"/>
            <w:hideMark/>
          </w:tcPr>
          <w:p w:rsidR="003E0D7D" w:rsidRPr="00363E1E" w:rsidRDefault="003E0D7D" w:rsidP="00363E1E">
            <w:pPr>
              <w:jc w:val="center"/>
              <w:rPr>
                <w:b/>
                <w:color w:val="000000"/>
                <w:sz w:val="22"/>
                <w:szCs w:val="22"/>
              </w:rPr>
            </w:pPr>
            <w:r w:rsidRPr="00363E1E">
              <w:rPr>
                <w:b/>
                <w:color w:val="000000"/>
                <w:sz w:val="22"/>
                <w:szCs w:val="22"/>
              </w:rPr>
              <w:t>15</w:t>
            </w:r>
          </w:p>
        </w:tc>
      </w:tr>
      <w:tr w:rsidR="00A11EC7" w:rsidRPr="00ED1BD4" w:rsidTr="00A11EC7">
        <w:trPr>
          <w:cantSplit/>
          <w:trHeight w:val="20"/>
        </w:trPr>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11EC7" w:rsidRPr="00F167EA" w:rsidRDefault="00A11EC7" w:rsidP="005A6FB6">
            <w:pPr>
              <w:jc w:val="center"/>
              <w:rPr>
                <w:b/>
                <w:color w:val="000000"/>
                <w:sz w:val="16"/>
                <w:szCs w:val="16"/>
              </w:rPr>
            </w:pPr>
            <w:r w:rsidRPr="00F167EA">
              <w:rPr>
                <w:b/>
                <w:color w:val="000000"/>
                <w:sz w:val="16"/>
                <w:szCs w:val="16"/>
              </w:rPr>
              <w:t>Р</w:t>
            </w:r>
            <w:r>
              <w:rPr>
                <w:b/>
                <w:color w:val="000000"/>
                <w:sz w:val="16"/>
                <w:szCs w:val="16"/>
              </w:rPr>
              <w:t>Ф</w:t>
            </w:r>
          </w:p>
        </w:tc>
        <w:tc>
          <w:tcPr>
            <w:tcW w:w="475"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w:t>
            </w:r>
            <w:r w:rsidR="00901E47">
              <w:rPr>
                <w:color w:val="000000"/>
                <w:sz w:val="22"/>
                <w:szCs w:val="22"/>
              </w:rPr>
              <w:t xml:space="preserve"> </w:t>
            </w:r>
            <w:r>
              <w:rPr>
                <w:color w:val="000000"/>
                <w:sz w:val="22"/>
                <w:szCs w:val="22"/>
              </w:rPr>
              <w:t>434</w:t>
            </w:r>
            <w:r w:rsidR="00901E47">
              <w:rPr>
                <w:color w:val="000000"/>
                <w:sz w:val="22"/>
                <w:szCs w:val="22"/>
              </w:rPr>
              <w:t xml:space="preserve"> </w:t>
            </w:r>
            <w:r>
              <w:rPr>
                <w:color w:val="000000"/>
                <w:sz w:val="22"/>
                <w:szCs w:val="22"/>
              </w:rPr>
              <w:t>550</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0,7</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1,4</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2,2</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2,7</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9,8</w:t>
            </w:r>
          </w:p>
        </w:tc>
        <w:tc>
          <w:tcPr>
            <w:tcW w:w="253"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9,7</w:t>
            </w:r>
          </w:p>
        </w:tc>
        <w:tc>
          <w:tcPr>
            <w:tcW w:w="253"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9,5</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9</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12,7</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10,8</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8,8</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6,9</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6,8</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4,6</w:t>
            </w:r>
          </w:p>
        </w:tc>
        <w:tc>
          <w:tcPr>
            <w:tcW w:w="252"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2,8</w:t>
            </w:r>
          </w:p>
        </w:tc>
        <w:tc>
          <w:tcPr>
            <w:tcW w:w="251" w:type="pct"/>
            <w:tcBorders>
              <w:top w:val="single" w:sz="4" w:space="0" w:color="000000"/>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1,7</w:t>
            </w:r>
          </w:p>
        </w:tc>
      </w:tr>
      <w:tr w:rsidR="00A11EC7" w:rsidRPr="00ED1BD4" w:rsidTr="00A11EC7">
        <w:trPr>
          <w:cantSplit/>
          <w:trHeight w:val="20"/>
        </w:trPr>
        <w:tc>
          <w:tcPr>
            <w:tcW w:w="497" w:type="pct"/>
            <w:tcBorders>
              <w:top w:val="nil"/>
              <w:left w:val="single" w:sz="4" w:space="0" w:color="000000"/>
              <w:bottom w:val="single" w:sz="4" w:space="0" w:color="000000"/>
              <w:right w:val="single" w:sz="4" w:space="0" w:color="000000"/>
            </w:tcBorders>
            <w:shd w:val="clear" w:color="auto" w:fill="auto"/>
            <w:noWrap/>
            <w:vAlign w:val="center"/>
            <w:hideMark/>
          </w:tcPr>
          <w:p w:rsidR="00A11EC7" w:rsidRPr="00F167EA" w:rsidRDefault="00A11EC7" w:rsidP="005A6FB6">
            <w:pPr>
              <w:jc w:val="center"/>
              <w:rPr>
                <w:b/>
                <w:color w:val="000000"/>
                <w:sz w:val="16"/>
                <w:szCs w:val="16"/>
              </w:rPr>
            </w:pPr>
            <w:r w:rsidRPr="00F167EA">
              <w:rPr>
                <w:b/>
                <w:color w:val="000000"/>
                <w:sz w:val="16"/>
                <w:szCs w:val="16"/>
              </w:rPr>
              <w:t>Брянская обл.</w:t>
            </w:r>
          </w:p>
        </w:tc>
        <w:tc>
          <w:tcPr>
            <w:tcW w:w="475"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12</w:t>
            </w:r>
            <w:r w:rsidR="00901E47">
              <w:rPr>
                <w:color w:val="000000"/>
                <w:sz w:val="22"/>
                <w:szCs w:val="22"/>
              </w:rPr>
              <w:t xml:space="preserve"> </w:t>
            </w:r>
            <w:r>
              <w:rPr>
                <w:color w:val="000000"/>
                <w:sz w:val="22"/>
                <w:szCs w:val="22"/>
              </w:rPr>
              <w:t>328</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0,1</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0,4</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0,6</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0,9</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6,5</w:t>
            </w:r>
          </w:p>
        </w:tc>
        <w:tc>
          <w:tcPr>
            <w:tcW w:w="253"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7,7</w:t>
            </w:r>
          </w:p>
        </w:tc>
        <w:tc>
          <w:tcPr>
            <w:tcW w:w="253"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7,6</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8,2</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12,4</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11,7</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10,5</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8,8</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10,1</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7,4</w:t>
            </w:r>
          </w:p>
        </w:tc>
        <w:tc>
          <w:tcPr>
            <w:tcW w:w="252"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4,4</w:t>
            </w:r>
          </w:p>
        </w:tc>
        <w:tc>
          <w:tcPr>
            <w:tcW w:w="251" w:type="pct"/>
            <w:tcBorders>
              <w:top w:val="nil"/>
              <w:left w:val="nil"/>
              <w:bottom w:val="single" w:sz="4" w:space="0" w:color="000000"/>
              <w:right w:val="single" w:sz="4" w:space="0" w:color="000000"/>
            </w:tcBorders>
            <w:shd w:val="clear" w:color="auto" w:fill="auto"/>
            <w:noWrap/>
            <w:vAlign w:val="center"/>
            <w:hideMark/>
          </w:tcPr>
          <w:p w:rsidR="00A11EC7" w:rsidRDefault="00A11EC7">
            <w:pPr>
              <w:jc w:val="center"/>
              <w:rPr>
                <w:color w:val="000000"/>
                <w:sz w:val="22"/>
                <w:szCs w:val="22"/>
              </w:rPr>
            </w:pPr>
            <w:r>
              <w:rPr>
                <w:color w:val="000000"/>
                <w:sz w:val="22"/>
                <w:szCs w:val="22"/>
              </w:rPr>
              <w:t>2,6</w:t>
            </w:r>
          </w:p>
        </w:tc>
      </w:tr>
    </w:tbl>
    <w:p w:rsidR="003E0D7D" w:rsidRPr="0039712E" w:rsidRDefault="003E0D7D" w:rsidP="00AB039B"/>
    <w:p w:rsidR="00AB039B" w:rsidRDefault="00AB039B" w:rsidP="00AB039B">
      <w:pPr>
        <w:jc w:val="center"/>
        <w:sectPr w:rsidR="00AB039B" w:rsidSect="008946E6">
          <w:pgSz w:w="16838" w:h="11906" w:orient="landscape" w:code="9"/>
          <w:pgMar w:top="1134" w:right="567" w:bottom="1134" w:left="1418" w:header="709" w:footer="709" w:gutter="0"/>
          <w:cols w:space="708"/>
          <w:docGrid w:linePitch="360"/>
        </w:sectPr>
      </w:pPr>
    </w:p>
    <w:p w:rsidR="00AB039B" w:rsidRDefault="00AB039B" w:rsidP="00D60C2E">
      <w:pPr>
        <w:pStyle w:val="2"/>
        <w:spacing w:before="0" w:after="240"/>
        <w:jc w:val="center"/>
      </w:pPr>
      <w:bookmarkStart w:id="28" w:name="_Toc78882481"/>
      <w:r>
        <w:lastRenderedPageBreak/>
        <w:t>Выполнение заданий по истории группами учащихся (в  от числа участников)</w:t>
      </w:r>
      <w:bookmarkEnd w:id="28"/>
    </w:p>
    <w:tbl>
      <w:tblPr>
        <w:tblW w:w="5000" w:type="pct"/>
        <w:jc w:val="center"/>
        <w:tblLook w:val="00A0"/>
      </w:tblPr>
      <w:tblGrid>
        <w:gridCol w:w="2870"/>
        <w:gridCol w:w="2243"/>
        <w:gridCol w:w="1323"/>
        <w:gridCol w:w="1184"/>
        <w:gridCol w:w="1166"/>
        <w:gridCol w:w="1323"/>
        <w:gridCol w:w="1166"/>
        <w:gridCol w:w="1323"/>
        <w:gridCol w:w="1163"/>
        <w:gridCol w:w="1308"/>
      </w:tblGrid>
      <w:tr w:rsidR="00AB039B" w:rsidRPr="007D6460" w:rsidTr="005A6FB6">
        <w:trPr>
          <w:trHeight w:val="340"/>
          <w:jc w:val="center"/>
        </w:trPr>
        <w:tc>
          <w:tcPr>
            <w:tcW w:w="952" w:type="pct"/>
            <w:vMerge w:val="restart"/>
            <w:tcBorders>
              <w:top w:val="single" w:sz="4" w:space="0" w:color="auto"/>
              <w:left w:val="single" w:sz="4" w:space="0" w:color="auto"/>
              <w:bottom w:val="single" w:sz="4" w:space="0" w:color="auto"/>
              <w:right w:val="single" w:sz="4" w:space="0" w:color="auto"/>
            </w:tcBorders>
            <w:vAlign w:val="center"/>
          </w:tcPr>
          <w:p w:rsidR="00AB039B" w:rsidRPr="007D6460" w:rsidRDefault="00485A0F" w:rsidP="004243A9">
            <w:pPr>
              <w:jc w:val="center"/>
              <w:rPr>
                <w:b/>
                <w:bCs/>
                <w:color w:val="000000"/>
                <w:sz w:val="20"/>
                <w:szCs w:val="20"/>
              </w:rPr>
            </w:pPr>
            <w:r>
              <w:rPr>
                <w:b/>
                <w:bCs/>
                <w:color w:val="000000"/>
                <w:sz w:val="20"/>
                <w:szCs w:val="20"/>
              </w:rPr>
              <w:t>АТЕ</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r>
              <w:rPr>
                <w:b/>
                <w:bCs/>
                <w:color w:val="000000"/>
                <w:sz w:val="20"/>
                <w:szCs w:val="20"/>
              </w:rPr>
              <w:t>Количество участников</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1</w:t>
            </w:r>
          </w:p>
        </w:tc>
        <w:tc>
          <w:tcPr>
            <w:tcW w:w="393"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2</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3</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4</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5</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6</w:t>
            </w:r>
          </w:p>
        </w:tc>
        <w:tc>
          <w:tcPr>
            <w:tcW w:w="386"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7</w:t>
            </w:r>
          </w:p>
        </w:tc>
        <w:tc>
          <w:tcPr>
            <w:tcW w:w="434"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8</w:t>
            </w:r>
          </w:p>
        </w:tc>
      </w:tr>
      <w:tr w:rsidR="00AB039B" w:rsidRPr="007D6460" w:rsidTr="005A6FB6">
        <w:trPr>
          <w:trHeight w:val="340"/>
          <w:jc w:val="center"/>
        </w:trPr>
        <w:tc>
          <w:tcPr>
            <w:tcW w:w="952" w:type="pct"/>
            <w:vMerge/>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p>
        </w:tc>
        <w:tc>
          <w:tcPr>
            <w:tcW w:w="744" w:type="pct"/>
            <w:vMerge/>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c>
          <w:tcPr>
            <w:tcW w:w="393"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3</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3</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c>
          <w:tcPr>
            <w:tcW w:w="386"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434"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r>
      <w:tr w:rsidR="00901E47" w:rsidRPr="007D6460" w:rsidTr="005A6FB6">
        <w:trPr>
          <w:trHeight w:val="340"/>
          <w:jc w:val="center"/>
        </w:trPr>
        <w:tc>
          <w:tcPr>
            <w:tcW w:w="952" w:type="pct"/>
            <w:tcBorders>
              <w:top w:val="single" w:sz="4" w:space="0" w:color="auto"/>
              <w:left w:val="single" w:sz="4" w:space="0" w:color="auto"/>
              <w:bottom w:val="single" w:sz="4" w:space="0" w:color="auto"/>
              <w:right w:val="nil"/>
            </w:tcBorders>
            <w:vAlign w:val="center"/>
          </w:tcPr>
          <w:p w:rsidR="00901E47" w:rsidRPr="00901E47" w:rsidRDefault="00901E47" w:rsidP="00912317">
            <w:pPr>
              <w:jc w:val="center"/>
              <w:rPr>
                <w:b/>
                <w:bCs/>
                <w:color w:val="000000"/>
                <w:sz w:val="22"/>
                <w:szCs w:val="22"/>
              </w:rPr>
            </w:pPr>
            <w:r w:rsidRPr="00901E47">
              <w:rPr>
                <w:b/>
                <w:bCs/>
                <w:color w:val="000000"/>
                <w:sz w:val="22"/>
                <w:szCs w:val="22"/>
              </w:rPr>
              <w:t>РФ</w:t>
            </w:r>
          </w:p>
        </w:tc>
        <w:tc>
          <w:tcPr>
            <w:tcW w:w="744" w:type="pct"/>
            <w:tcBorders>
              <w:top w:val="single" w:sz="4" w:space="0" w:color="auto"/>
              <w:left w:val="single" w:sz="4" w:space="0" w:color="auto"/>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1 434 550</w:t>
            </w:r>
          </w:p>
        </w:tc>
        <w:tc>
          <w:tcPr>
            <w:tcW w:w="439"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73,3</w:t>
            </w:r>
          </w:p>
        </w:tc>
        <w:tc>
          <w:tcPr>
            <w:tcW w:w="393"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79,3</w:t>
            </w:r>
          </w:p>
        </w:tc>
        <w:tc>
          <w:tcPr>
            <w:tcW w:w="387"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55,2</w:t>
            </w:r>
          </w:p>
        </w:tc>
        <w:tc>
          <w:tcPr>
            <w:tcW w:w="439"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47,0</w:t>
            </w:r>
          </w:p>
        </w:tc>
        <w:tc>
          <w:tcPr>
            <w:tcW w:w="387"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60,3</w:t>
            </w:r>
          </w:p>
        </w:tc>
        <w:tc>
          <w:tcPr>
            <w:tcW w:w="439"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26,4</w:t>
            </w:r>
          </w:p>
        </w:tc>
        <w:tc>
          <w:tcPr>
            <w:tcW w:w="386"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66,0</w:t>
            </w:r>
          </w:p>
        </w:tc>
        <w:tc>
          <w:tcPr>
            <w:tcW w:w="434"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39,4</w:t>
            </w:r>
          </w:p>
        </w:tc>
      </w:tr>
      <w:tr w:rsidR="00901E47" w:rsidRPr="007D6460" w:rsidTr="005A6FB6">
        <w:trPr>
          <w:trHeight w:val="340"/>
          <w:jc w:val="center"/>
        </w:trPr>
        <w:tc>
          <w:tcPr>
            <w:tcW w:w="952" w:type="pct"/>
            <w:tcBorders>
              <w:top w:val="single" w:sz="4" w:space="0" w:color="auto"/>
              <w:left w:val="single" w:sz="4" w:space="0" w:color="auto"/>
              <w:bottom w:val="single" w:sz="4" w:space="0" w:color="auto"/>
              <w:right w:val="nil"/>
            </w:tcBorders>
            <w:vAlign w:val="center"/>
          </w:tcPr>
          <w:p w:rsidR="00901E47" w:rsidRPr="00901E47" w:rsidRDefault="00901E47" w:rsidP="004243A9">
            <w:pPr>
              <w:jc w:val="center"/>
              <w:rPr>
                <w:b/>
                <w:bCs/>
                <w:sz w:val="22"/>
                <w:szCs w:val="22"/>
              </w:rPr>
            </w:pPr>
            <w:r w:rsidRPr="00901E47">
              <w:rPr>
                <w:b/>
                <w:bCs/>
                <w:sz w:val="22"/>
                <w:szCs w:val="22"/>
              </w:rPr>
              <w:t>Брянская область</w:t>
            </w:r>
          </w:p>
        </w:tc>
        <w:tc>
          <w:tcPr>
            <w:tcW w:w="744" w:type="pct"/>
            <w:tcBorders>
              <w:top w:val="single" w:sz="4" w:space="0" w:color="auto"/>
              <w:left w:val="single" w:sz="4" w:space="0" w:color="auto"/>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12 328</w:t>
            </w:r>
          </w:p>
        </w:tc>
        <w:tc>
          <w:tcPr>
            <w:tcW w:w="439"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78,1</w:t>
            </w:r>
          </w:p>
        </w:tc>
        <w:tc>
          <w:tcPr>
            <w:tcW w:w="393"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85,9</w:t>
            </w:r>
          </w:p>
        </w:tc>
        <w:tc>
          <w:tcPr>
            <w:tcW w:w="387"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63,6</w:t>
            </w:r>
          </w:p>
        </w:tc>
        <w:tc>
          <w:tcPr>
            <w:tcW w:w="439"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53,8</w:t>
            </w:r>
          </w:p>
        </w:tc>
        <w:tc>
          <w:tcPr>
            <w:tcW w:w="387"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71,8</w:t>
            </w:r>
          </w:p>
        </w:tc>
        <w:tc>
          <w:tcPr>
            <w:tcW w:w="439"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34,3</w:t>
            </w:r>
          </w:p>
        </w:tc>
        <w:tc>
          <w:tcPr>
            <w:tcW w:w="386"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75,0</w:t>
            </w:r>
          </w:p>
        </w:tc>
        <w:tc>
          <w:tcPr>
            <w:tcW w:w="434" w:type="pct"/>
            <w:tcBorders>
              <w:top w:val="single" w:sz="4" w:space="0" w:color="auto"/>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43,5</w:t>
            </w:r>
          </w:p>
        </w:tc>
      </w:tr>
      <w:tr w:rsidR="00901E47"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901E47" w:rsidRPr="00901E47" w:rsidRDefault="00901E47" w:rsidP="004243A9">
            <w:pPr>
              <w:rPr>
                <w:color w:val="000000"/>
                <w:sz w:val="22"/>
                <w:szCs w:val="22"/>
              </w:rPr>
            </w:pPr>
            <w:r w:rsidRPr="00901E47">
              <w:rPr>
                <w:color w:val="000000"/>
                <w:sz w:val="22"/>
                <w:szCs w:val="22"/>
              </w:rPr>
              <w:t>Ср.  вып. уч. гр. баллов "2"</w:t>
            </w:r>
          </w:p>
        </w:tc>
        <w:tc>
          <w:tcPr>
            <w:tcW w:w="74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255</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23,3</w:t>
            </w:r>
          </w:p>
        </w:tc>
        <w:tc>
          <w:tcPr>
            <w:tcW w:w="393"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49,0</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10,9</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6,0</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29,0</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2,2</w:t>
            </w:r>
          </w:p>
        </w:tc>
        <w:tc>
          <w:tcPr>
            <w:tcW w:w="386"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23,5</w:t>
            </w:r>
          </w:p>
        </w:tc>
        <w:tc>
          <w:tcPr>
            <w:tcW w:w="43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4,5</w:t>
            </w:r>
          </w:p>
        </w:tc>
      </w:tr>
      <w:tr w:rsidR="00901E47"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901E47" w:rsidRPr="00901E47" w:rsidRDefault="00901E47" w:rsidP="004243A9">
            <w:pPr>
              <w:rPr>
                <w:color w:val="000000"/>
                <w:sz w:val="22"/>
                <w:szCs w:val="22"/>
              </w:rPr>
            </w:pPr>
            <w:r w:rsidRPr="00901E47">
              <w:rPr>
                <w:color w:val="000000"/>
                <w:sz w:val="22"/>
                <w:szCs w:val="22"/>
              </w:rPr>
              <w:t>Ср.  вып. уч. гр. баллов "3"</w:t>
            </w:r>
          </w:p>
        </w:tc>
        <w:tc>
          <w:tcPr>
            <w:tcW w:w="74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3699</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63,2</w:t>
            </w:r>
          </w:p>
        </w:tc>
        <w:tc>
          <w:tcPr>
            <w:tcW w:w="393"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75,9</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38,2</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26,8</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54,6</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10,2</w:t>
            </w:r>
          </w:p>
        </w:tc>
        <w:tc>
          <w:tcPr>
            <w:tcW w:w="386"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51,3</w:t>
            </w:r>
          </w:p>
        </w:tc>
        <w:tc>
          <w:tcPr>
            <w:tcW w:w="43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17,3</w:t>
            </w:r>
          </w:p>
        </w:tc>
      </w:tr>
      <w:tr w:rsidR="00901E47"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901E47" w:rsidRPr="00901E47" w:rsidRDefault="00901E47" w:rsidP="004243A9">
            <w:pPr>
              <w:rPr>
                <w:color w:val="000000"/>
                <w:sz w:val="22"/>
                <w:szCs w:val="22"/>
              </w:rPr>
            </w:pPr>
            <w:r w:rsidRPr="00901E47">
              <w:rPr>
                <w:color w:val="000000"/>
                <w:sz w:val="22"/>
                <w:szCs w:val="22"/>
              </w:rPr>
              <w:t>Ср.  вып. уч. гр. баллов "4"</w:t>
            </w:r>
          </w:p>
        </w:tc>
        <w:tc>
          <w:tcPr>
            <w:tcW w:w="74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5347</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82,7</w:t>
            </w:r>
          </w:p>
        </w:tc>
        <w:tc>
          <w:tcPr>
            <w:tcW w:w="393"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88,5</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68,6</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56,1</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74,8</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32,6</w:t>
            </w:r>
          </w:p>
        </w:tc>
        <w:tc>
          <w:tcPr>
            <w:tcW w:w="386"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81,4</w:t>
            </w:r>
          </w:p>
        </w:tc>
        <w:tc>
          <w:tcPr>
            <w:tcW w:w="43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43,3</w:t>
            </w:r>
          </w:p>
        </w:tc>
      </w:tr>
      <w:tr w:rsidR="00901E47" w:rsidRPr="007D6460" w:rsidTr="005A6FB6">
        <w:trPr>
          <w:trHeight w:val="340"/>
          <w:jc w:val="center"/>
        </w:trPr>
        <w:tc>
          <w:tcPr>
            <w:tcW w:w="952" w:type="pct"/>
            <w:tcBorders>
              <w:top w:val="nil"/>
              <w:left w:val="single" w:sz="4" w:space="0" w:color="auto"/>
              <w:bottom w:val="single" w:sz="4" w:space="0" w:color="auto"/>
              <w:right w:val="single" w:sz="4" w:space="0" w:color="auto"/>
            </w:tcBorders>
            <w:vAlign w:val="center"/>
          </w:tcPr>
          <w:p w:rsidR="00901E47" w:rsidRPr="00901E47" w:rsidRDefault="00901E47" w:rsidP="004243A9">
            <w:pPr>
              <w:rPr>
                <w:color w:val="000000"/>
                <w:sz w:val="22"/>
                <w:szCs w:val="22"/>
              </w:rPr>
            </w:pPr>
            <w:r w:rsidRPr="00901E47">
              <w:rPr>
                <w:color w:val="000000"/>
                <w:sz w:val="22"/>
                <w:szCs w:val="22"/>
              </w:rPr>
              <w:t>Ср.  вып. уч. гр. баллов "5"</w:t>
            </w:r>
          </w:p>
        </w:tc>
        <w:tc>
          <w:tcPr>
            <w:tcW w:w="74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3027</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92,9</w:t>
            </w:r>
          </w:p>
        </w:tc>
        <w:tc>
          <w:tcPr>
            <w:tcW w:w="393"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96,4</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90,2</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86,6</w:t>
            </w:r>
          </w:p>
        </w:tc>
        <w:tc>
          <w:tcPr>
            <w:tcW w:w="387"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91,0</w:t>
            </w:r>
          </w:p>
        </w:tc>
        <w:tc>
          <w:tcPr>
            <w:tcW w:w="439"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69,4</w:t>
            </w:r>
          </w:p>
        </w:tc>
        <w:tc>
          <w:tcPr>
            <w:tcW w:w="386"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97,1</w:t>
            </w:r>
          </w:p>
        </w:tc>
        <w:tc>
          <w:tcPr>
            <w:tcW w:w="434" w:type="pct"/>
            <w:tcBorders>
              <w:top w:val="nil"/>
              <w:left w:val="nil"/>
              <w:bottom w:val="single" w:sz="4" w:space="0" w:color="auto"/>
              <w:right w:val="single" w:sz="4" w:space="0" w:color="auto"/>
            </w:tcBorders>
            <w:vAlign w:val="center"/>
          </w:tcPr>
          <w:p w:rsidR="00901E47" w:rsidRPr="00901E47" w:rsidRDefault="00901E47">
            <w:pPr>
              <w:jc w:val="center"/>
              <w:rPr>
                <w:color w:val="000000"/>
                <w:sz w:val="22"/>
                <w:szCs w:val="22"/>
              </w:rPr>
            </w:pPr>
            <w:r w:rsidRPr="00901E47">
              <w:rPr>
                <w:color w:val="000000"/>
                <w:sz w:val="22"/>
                <w:szCs w:val="22"/>
              </w:rPr>
              <w:t>79,0</w:t>
            </w:r>
          </w:p>
        </w:tc>
      </w:tr>
    </w:tbl>
    <w:p w:rsidR="00AB039B" w:rsidRPr="00901E47" w:rsidRDefault="00901E47" w:rsidP="00D60C2E">
      <w:pPr>
        <w:spacing w:before="240"/>
        <w:jc w:val="center"/>
        <w:rPr>
          <w:b/>
          <w:sz w:val="26"/>
          <w:szCs w:val="26"/>
        </w:rPr>
      </w:pPr>
      <w:r>
        <w:rPr>
          <w:b/>
          <w:sz w:val="26"/>
          <w:szCs w:val="26"/>
        </w:rPr>
        <w:t>Средний</w:t>
      </w:r>
      <w:r w:rsidR="00AB039B" w:rsidRPr="00901E47">
        <w:rPr>
          <w:b/>
          <w:sz w:val="26"/>
          <w:szCs w:val="26"/>
        </w:rPr>
        <w:t xml:space="preserve"> выполнения заданий группами учащихся</w:t>
      </w:r>
    </w:p>
    <w:p w:rsidR="00AB039B" w:rsidRDefault="00901E47" w:rsidP="00AB039B">
      <w:pPr>
        <w:jc w:val="center"/>
        <w:rPr>
          <w:b/>
          <w:sz w:val="26"/>
          <w:szCs w:val="26"/>
        </w:rPr>
      </w:pPr>
      <w:r w:rsidRPr="00901E47">
        <w:rPr>
          <w:b/>
          <w:noProof/>
          <w:sz w:val="26"/>
          <w:szCs w:val="26"/>
        </w:rPr>
        <w:drawing>
          <wp:anchor distT="0" distB="0" distL="114300" distR="114300" simplePos="0" relativeHeight="251696128" behindDoc="0" locked="0" layoutInCell="1" allowOverlap="1">
            <wp:simplePos x="0" y="0"/>
            <wp:positionH relativeFrom="column">
              <wp:posOffset>-387812</wp:posOffset>
            </wp:positionH>
            <wp:positionV relativeFrom="paragraph">
              <wp:posOffset>132311</wp:posOffset>
            </wp:positionV>
            <wp:extent cx="9815946" cy="3262745"/>
            <wp:effectExtent l="0" t="0" r="0" b="0"/>
            <wp:wrapNone/>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AB039B" w:rsidRDefault="00AB039B" w:rsidP="00AB039B">
      <w:pPr>
        <w:jc w:val="center"/>
        <w:rPr>
          <w:b/>
          <w:noProof/>
          <w:sz w:val="26"/>
          <w:szCs w:val="26"/>
        </w:rPr>
      </w:pPr>
    </w:p>
    <w:p w:rsidR="00AB039B" w:rsidRDefault="00AB039B"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3E0D7D" w:rsidRDefault="003E0D7D" w:rsidP="00AB039B">
      <w:pPr>
        <w:jc w:val="center"/>
        <w:rPr>
          <w:b/>
          <w:noProof/>
          <w:sz w:val="26"/>
          <w:szCs w:val="26"/>
        </w:rPr>
        <w:sectPr w:rsidR="003E0D7D" w:rsidSect="008946E6">
          <w:pgSz w:w="16838" w:h="11906" w:orient="landscape" w:code="9"/>
          <w:pgMar w:top="1134" w:right="567" w:bottom="1134" w:left="1418" w:header="709" w:footer="709" w:gutter="0"/>
          <w:cols w:space="708"/>
          <w:docGrid w:linePitch="360"/>
        </w:sectPr>
      </w:pPr>
    </w:p>
    <w:p w:rsidR="00AB039B" w:rsidRPr="00E612E0" w:rsidRDefault="00BB5CD7" w:rsidP="005A6FB6">
      <w:pPr>
        <w:pStyle w:val="3"/>
        <w:spacing w:before="0"/>
        <w:jc w:val="center"/>
        <w:rPr>
          <w:sz w:val="28"/>
          <w:szCs w:val="28"/>
        </w:rPr>
      </w:pPr>
      <w:bookmarkStart w:id="29" w:name="_Toc78882482"/>
      <w:r>
        <w:lastRenderedPageBreak/>
        <w:t>4.2</w:t>
      </w:r>
      <w:r w:rsidRPr="00E612E0">
        <w:t xml:space="preserve">. </w:t>
      </w:r>
      <w:r w:rsidR="00AB039B" w:rsidRPr="00E612E0">
        <w:rPr>
          <w:sz w:val="28"/>
          <w:szCs w:val="28"/>
        </w:rPr>
        <w:t>Описание проверочной работы по истории</w:t>
      </w:r>
      <w:bookmarkEnd w:id="29"/>
    </w:p>
    <w:p w:rsidR="00AB039B" w:rsidRPr="005A6FB6" w:rsidRDefault="00AB039B" w:rsidP="005A6FB6">
      <w:pPr>
        <w:spacing w:before="120" w:after="120"/>
        <w:jc w:val="center"/>
        <w:rPr>
          <w:b/>
        </w:rPr>
      </w:pPr>
      <w:r w:rsidRPr="005A6FB6">
        <w:rPr>
          <w:b/>
          <w:lang w:bidi="ru-RU"/>
        </w:rPr>
        <w:t>Структура варианта проверочной работы</w:t>
      </w:r>
    </w:p>
    <w:p w:rsidR="00AB039B" w:rsidRPr="00E612E0" w:rsidRDefault="00AB039B" w:rsidP="005A6FB6">
      <w:pPr>
        <w:pStyle w:val="23"/>
        <w:shd w:val="clear" w:color="auto" w:fill="auto"/>
        <w:spacing w:after="0" w:line="240" w:lineRule="auto"/>
        <w:ind w:firstLine="709"/>
        <w:jc w:val="both"/>
        <w:rPr>
          <w:sz w:val="24"/>
          <w:szCs w:val="24"/>
        </w:rPr>
      </w:pPr>
      <w:r w:rsidRPr="00E612E0">
        <w:rPr>
          <w:color w:val="000000"/>
          <w:sz w:val="24"/>
          <w:szCs w:val="24"/>
          <w:lang w:bidi="ru-RU"/>
        </w:rPr>
        <w:t>Работа состоит из 8 заданий. Ответом к каждому из заданий 1 и 2 является цифра или последовательность цифр.</w:t>
      </w:r>
    </w:p>
    <w:p w:rsidR="00AB039B" w:rsidRPr="00E612E0" w:rsidRDefault="00AB039B" w:rsidP="005A6FB6">
      <w:pPr>
        <w:pStyle w:val="23"/>
        <w:shd w:val="clear" w:color="auto" w:fill="auto"/>
        <w:spacing w:after="0" w:line="240" w:lineRule="auto"/>
        <w:ind w:firstLine="709"/>
        <w:jc w:val="both"/>
        <w:rPr>
          <w:sz w:val="24"/>
          <w:szCs w:val="24"/>
        </w:rPr>
      </w:pPr>
      <w:r w:rsidRPr="00E612E0">
        <w:rPr>
          <w:color w:val="000000"/>
          <w:sz w:val="24"/>
          <w:szCs w:val="24"/>
          <w:lang w:bidi="ru-RU"/>
        </w:rPr>
        <w:t>Задания 3-4 и 6-8 предполагают развёрнутый ответ.</w:t>
      </w:r>
    </w:p>
    <w:p w:rsidR="00AB039B" w:rsidRPr="00E612E0" w:rsidRDefault="00AB039B" w:rsidP="005A6FB6">
      <w:pPr>
        <w:pStyle w:val="23"/>
        <w:shd w:val="clear" w:color="auto" w:fill="auto"/>
        <w:spacing w:after="0" w:line="240" w:lineRule="auto"/>
        <w:ind w:firstLine="709"/>
        <w:jc w:val="both"/>
        <w:rPr>
          <w:sz w:val="24"/>
          <w:szCs w:val="24"/>
        </w:rPr>
      </w:pPr>
      <w:r w:rsidRPr="00E612E0">
        <w:rPr>
          <w:color w:val="000000"/>
          <w:sz w:val="24"/>
          <w:szCs w:val="24"/>
          <w:lang w:bidi="ru-RU"/>
        </w:rPr>
        <w:t>Задание 5 предполагает работу с контурной картой.</w:t>
      </w:r>
    </w:p>
    <w:p w:rsidR="00AB039B" w:rsidRPr="005A6FB6" w:rsidRDefault="00AB039B" w:rsidP="005A6FB6">
      <w:pPr>
        <w:spacing w:before="120" w:after="120"/>
        <w:jc w:val="center"/>
        <w:rPr>
          <w:b/>
        </w:rPr>
      </w:pPr>
      <w:bookmarkStart w:id="30" w:name="bookmark9"/>
      <w:r w:rsidRPr="005A6FB6">
        <w:rPr>
          <w:b/>
          <w:lang w:bidi="ru-RU"/>
        </w:rPr>
        <w:t>Типы заданий, сценарии выполнения заданий</w:t>
      </w:r>
      <w:bookmarkEnd w:id="30"/>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AB039B" w:rsidRPr="00436AD5" w:rsidRDefault="00AB039B" w:rsidP="005A6FB6">
      <w:pPr>
        <w:pStyle w:val="23"/>
        <w:shd w:val="clear" w:color="auto" w:fill="auto"/>
        <w:spacing w:after="0" w:line="240" w:lineRule="auto"/>
        <w:ind w:firstLine="709"/>
        <w:jc w:val="both"/>
        <w:rPr>
          <w:sz w:val="24"/>
          <w:szCs w:val="24"/>
        </w:rPr>
      </w:pPr>
      <w:r w:rsidRPr="00436AD5">
        <w:rPr>
          <w:color w:val="000000"/>
          <w:sz w:val="24"/>
          <w:szCs w:val="24"/>
          <w:lang w:bidi="ru-RU"/>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485A0F" w:rsidRDefault="00485A0F" w:rsidP="005A6FB6">
      <w:pPr>
        <w:autoSpaceDE w:val="0"/>
        <w:autoSpaceDN w:val="0"/>
        <w:adjustRightInd w:val="0"/>
        <w:ind w:firstLine="709"/>
        <w:jc w:val="both"/>
        <w:rPr>
          <w:color w:val="000000"/>
          <w:lang w:bidi="ru-RU"/>
        </w:rPr>
      </w:pPr>
      <w:r w:rsidRPr="00485A0F">
        <w:rPr>
          <w:color w:val="000000"/>
          <w:lang w:bidi="ru-RU"/>
        </w:rPr>
        <w:t>Задание 5 нацелено на проверку умения работать с исторической</w:t>
      </w:r>
      <w:r>
        <w:rPr>
          <w:color w:val="000000"/>
          <w:lang w:bidi="ru-RU"/>
        </w:rPr>
        <w:t xml:space="preserve"> </w:t>
      </w:r>
      <w:r w:rsidRPr="00485A0F">
        <w:rPr>
          <w:color w:val="000000"/>
          <w:lang w:bidi="ru-RU"/>
        </w:rPr>
        <w:t>картой. В задании требуется заштриховать на контурной карте один</w:t>
      </w:r>
      <w:r>
        <w:rPr>
          <w:color w:val="000000"/>
          <w:lang w:bidi="ru-RU"/>
        </w:rPr>
        <w:t xml:space="preserve"> </w:t>
      </w:r>
      <w:r w:rsidRPr="00485A0F">
        <w:rPr>
          <w:color w:val="000000"/>
          <w:lang w:bidi="ru-RU"/>
        </w:rPr>
        <w:t>четырёхугольник, образованный градусной сеткой, в котором полностью или</w:t>
      </w:r>
      <w:r>
        <w:rPr>
          <w:color w:val="000000"/>
          <w:lang w:bidi="ru-RU"/>
        </w:rPr>
        <w:t xml:space="preserve"> </w:t>
      </w:r>
      <w:r w:rsidRPr="00485A0F">
        <w:rPr>
          <w:color w:val="000000"/>
          <w:lang w:bidi="ru-RU"/>
        </w:rPr>
        <w:t>частично располагалась выбранная обучающимся страна (модель 1) или</w:t>
      </w:r>
      <w:r>
        <w:rPr>
          <w:color w:val="000000"/>
          <w:lang w:bidi="ru-RU"/>
        </w:rPr>
        <w:t xml:space="preserve"> </w:t>
      </w:r>
      <w:r w:rsidRPr="00485A0F">
        <w:rPr>
          <w:color w:val="000000"/>
          <w:lang w:bidi="ru-RU"/>
        </w:rPr>
        <w:t>названный в задании объект (модель 2).</w:t>
      </w:r>
      <w:r w:rsidRPr="00436AD5">
        <w:rPr>
          <w:color w:val="000000"/>
          <w:lang w:bidi="ru-RU"/>
        </w:rPr>
        <w:t xml:space="preserve"> </w:t>
      </w:r>
    </w:p>
    <w:p w:rsidR="00AB039B" w:rsidRPr="00485A0F" w:rsidRDefault="00485A0F" w:rsidP="005A6FB6">
      <w:pPr>
        <w:autoSpaceDE w:val="0"/>
        <w:autoSpaceDN w:val="0"/>
        <w:adjustRightInd w:val="0"/>
        <w:ind w:firstLine="709"/>
        <w:jc w:val="both"/>
        <w:rPr>
          <w:color w:val="000000"/>
          <w:lang w:bidi="ru-RU"/>
        </w:rPr>
      </w:pPr>
      <w:r w:rsidRPr="00485A0F">
        <w:rPr>
          <w:color w:val="000000"/>
          <w:lang w:bidi="ru-RU"/>
        </w:rPr>
        <w:t>Задние 6 проверяет знание причин и следствий и умение</w:t>
      </w:r>
      <w:r>
        <w:rPr>
          <w:color w:val="000000"/>
          <w:lang w:bidi="ru-RU"/>
        </w:rPr>
        <w:t xml:space="preserve"> </w:t>
      </w:r>
      <w:r w:rsidRPr="00485A0F">
        <w:rPr>
          <w:color w:val="000000"/>
          <w:lang w:bidi="ru-RU"/>
        </w:rPr>
        <w:t>формулировать положения, содержащие причинно-следственные связи</w:t>
      </w:r>
      <w:r>
        <w:rPr>
          <w:color w:val="000000"/>
          <w:lang w:bidi="ru-RU"/>
        </w:rPr>
        <w:t xml:space="preserve">. </w:t>
      </w:r>
      <w:r w:rsidRPr="00485A0F">
        <w:rPr>
          <w:color w:val="000000"/>
          <w:lang w:bidi="ru-RU"/>
        </w:rPr>
        <w:t>В задании требуется объяснить, как природно-климатические условия</w:t>
      </w:r>
      <w:r>
        <w:rPr>
          <w:color w:val="000000"/>
          <w:lang w:bidi="ru-RU"/>
        </w:rPr>
        <w:t xml:space="preserve"> </w:t>
      </w:r>
      <w:r w:rsidRPr="00485A0F">
        <w:rPr>
          <w:color w:val="000000"/>
          <w:lang w:bidi="ru-RU"/>
        </w:rPr>
        <w:t>повлияли на занятия жителей страны, указанной в выбранной обучающимся</w:t>
      </w:r>
      <w:r>
        <w:rPr>
          <w:color w:val="000000"/>
          <w:lang w:bidi="ru-RU"/>
        </w:rPr>
        <w:t xml:space="preserve"> </w:t>
      </w:r>
      <w:r w:rsidRPr="00485A0F">
        <w:rPr>
          <w:color w:val="000000"/>
          <w:lang w:bidi="ru-RU"/>
        </w:rPr>
        <w:t>теме (модель 1) или на занятия жителей страны (территории), указанной в</w:t>
      </w:r>
      <w:r>
        <w:rPr>
          <w:color w:val="000000"/>
          <w:lang w:bidi="ru-RU"/>
        </w:rPr>
        <w:t xml:space="preserve"> </w:t>
      </w:r>
      <w:r w:rsidRPr="00485A0F">
        <w:rPr>
          <w:color w:val="000000"/>
          <w:lang w:bidi="ru-RU"/>
        </w:rPr>
        <w:t>самом задании (модель 2).</w:t>
      </w:r>
    </w:p>
    <w:p w:rsidR="00AB039B" w:rsidRPr="00436AD5" w:rsidRDefault="00AB039B" w:rsidP="005A6FB6">
      <w:pPr>
        <w:pStyle w:val="23"/>
        <w:shd w:val="clear" w:color="auto" w:fill="auto"/>
        <w:spacing w:after="0" w:line="240" w:lineRule="auto"/>
        <w:ind w:firstLine="709"/>
        <w:jc w:val="both"/>
        <w:rPr>
          <w:color w:val="000000"/>
          <w:sz w:val="24"/>
          <w:szCs w:val="24"/>
          <w:lang w:bidi="ru-RU"/>
        </w:rPr>
      </w:pPr>
      <w:r w:rsidRPr="00436AD5">
        <w:rPr>
          <w:color w:val="000000"/>
          <w:sz w:val="24"/>
          <w:szCs w:val="24"/>
          <w:lang w:bidi="ru-RU"/>
        </w:rPr>
        <w:t>Задания 7 и 8 проверяют знание истории родного края.</w:t>
      </w:r>
    </w:p>
    <w:p w:rsidR="00AB039B" w:rsidRPr="00436AD5" w:rsidRDefault="00AB039B" w:rsidP="005A6FB6">
      <w:pPr>
        <w:pStyle w:val="23"/>
        <w:shd w:val="clear" w:color="auto" w:fill="auto"/>
        <w:spacing w:after="0" w:line="240" w:lineRule="auto"/>
        <w:ind w:firstLine="709"/>
        <w:jc w:val="both"/>
        <w:rPr>
          <w:color w:val="000000"/>
          <w:sz w:val="24"/>
          <w:szCs w:val="24"/>
          <w:lang w:bidi="ru-RU"/>
        </w:rPr>
      </w:pPr>
      <w:r w:rsidRPr="00436AD5">
        <w:rPr>
          <w:color w:val="000000"/>
          <w:sz w:val="24"/>
          <w:szCs w:val="24"/>
          <w:lang w:bidi="ru-RU"/>
        </w:rPr>
        <w:t>На выполнение работы отводится 45 минут.</w:t>
      </w:r>
    </w:p>
    <w:p w:rsidR="00AB039B" w:rsidRPr="005A6FB6" w:rsidRDefault="00AB039B" w:rsidP="005A6FB6">
      <w:pPr>
        <w:spacing w:before="120" w:after="120"/>
        <w:jc w:val="center"/>
        <w:rPr>
          <w:b/>
        </w:rPr>
      </w:pPr>
      <w:bookmarkStart w:id="31" w:name="bookmark10"/>
      <w:r w:rsidRPr="005A6FB6">
        <w:rPr>
          <w:b/>
          <w:lang w:bidi="ru-RU"/>
        </w:rPr>
        <w:t>Система оценивания выполнения отдельных заданий и работы в целом</w:t>
      </w:r>
      <w:bookmarkEnd w:id="31"/>
    </w:p>
    <w:p w:rsidR="00AB039B" w:rsidRPr="00604841" w:rsidRDefault="00AB039B" w:rsidP="005A6FB6">
      <w:pPr>
        <w:pStyle w:val="23"/>
        <w:shd w:val="clear" w:color="auto" w:fill="auto"/>
        <w:spacing w:after="0" w:line="240" w:lineRule="auto"/>
        <w:ind w:firstLine="709"/>
        <w:jc w:val="both"/>
        <w:rPr>
          <w:sz w:val="24"/>
          <w:szCs w:val="24"/>
        </w:rPr>
      </w:pPr>
      <w:r w:rsidRPr="00604841">
        <w:rPr>
          <w:color w:val="000000"/>
          <w:sz w:val="24"/>
          <w:szCs w:val="24"/>
          <w:lang w:bidi="ru-RU"/>
        </w:rPr>
        <w:t xml:space="preserve">Задание 1 считается выполненным верно, если правильно указана последовательность цифр. </w:t>
      </w:r>
      <w:r w:rsidR="00436AD5" w:rsidRPr="00604841">
        <w:rPr>
          <w:color w:val="000000"/>
          <w:sz w:val="24"/>
          <w:szCs w:val="24"/>
          <w:lang w:bidi="ru-RU"/>
        </w:rPr>
        <w:t xml:space="preserve">Правильный ответ на задание 1 </w:t>
      </w:r>
      <w:r w:rsidR="005C5A84" w:rsidRPr="00604841">
        <w:rPr>
          <w:color w:val="000000"/>
          <w:sz w:val="24"/>
          <w:szCs w:val="24"/>
          <w:lang w:bidi="ru-RU"/>
        </w:rPr>
        <w:t>оценивается</w:t>
      </w:r>
      <w:r w:rsidR="00436AD5" w:rsidRPr="00604841">
        <w:rPr>
          <w:color w:val="000000"/>
          <w:sz w:val="24"/>
          <w:szCs w:val="24"/>
          <w:lang w:bidi="ru-RU"/>
        </w:rPr>
        <w:t xml:space="preserve"> </w:t>
      </w:r>
      <w:r w:rsidR="005C5A84" w:rsidRPr="00604841">
        <w:rPr>
          <w:color w:val="000000"/>
          <w:sz w:val="24"/>
          <w:szCs w:val="24"/>
          <w:lang w:bidi="ru-RU"/>
        </w:rPr>
        <w:t>2</w:t>
      </w:r>
      <w:r w:rsidR="00436AD5" w:rsidRPr="00604841">
        <w:rPr>
          <w:color w:val="000000"/>
          <w:sz w:val="24"/>
          <w:szCs w:val="24"/>
          <w:lang w:bidi="ru-RU"/>
        </w:rPr>
        <w:t xml:space="preserve"> балл</w:t>
      </w:r>
      <w:r w:rsidR="005C5A84" w:rsidRPr="00604841">
        <w:rPr>
          <w:color w:val="000000"/>
          <w:sz w:val="24"/>
          <w:szCs w:val="24"/>
          <w:lang w:bidi="ru-RU"/>
        </w:rPr>
        <w:t>ами</w:t>
      </w:r>
      <w:r w:rsidR="00436AD5" w:rsidRPr="00604841">
        <w:rPr>
          <w:color w:val="000000"/>
          <w:sz w:val="24"/>
          <w:szCs w:val="24"/>
          <w:lang w:bidi="ru-RU"/>
        </w:rPr>
        <w:t xml:space="preserve">. </w:t>
      </w:r>
      <w:r w:rsidR="005C5A84" w:rsidRPr="00604841">
        <w:rPr>
          <w:color w:val="000000"/>
          <w:sz w:val="24"/>
          <w:szCs w:val="24"/>
          <w:lang w:bidi="ru-RU"/>
        </w:rPr>
        <w:t xml:space="preserve">Если в ответе допущена </w:t>
      </w:r>
      <w:r w:rsidR="00436AD5" w:rsidRPr="00604841">
        <w:rPr>
          <w:color w:val="000000"/>
          <w:sz w:val="24"/>
          <w:szCs w:val="24"/>
          <w:lang w:bidi="ru-RU"/>
        </w:rPr>
        <w:t xml:space="preserve"> </w:t>
      </w:r>
      <w:r w:rsidR="005C5A84" w:rsidRPr="00604841">
        <w:rPr>
          <w:color w:val="000000"/>
          <w:sz w:val="24"/>
          <w:szCs w:val="24"/>
          <w:lang w:bidi="ru-RU"/>
        </w:rPr>
        <w:t>одна</w:t>
      </w:r>
      <w:r w:rsidR="00436AD5" w:rsidRPr="00604841">
        <w:rPr>
          <w:color w:val="000000"/>
          <w:sz w:val="24"/>
          <w:szCs w:val="24"/>
          <w:lang w:bidi="ru-RU"/>
        </w:rPr>
        <w:t xml:space="preserve"> ошибк</w:t>
      </w:r>
      <w:r w:rsidR="005C5A84" w:rsidRPr="00604841">
        <w:rPr>
          <w:color w:val="000000"/>
          <w:sz w:val="24"/>
          <w:szCs w:val="24"/>
          <w:lang w:bidi="ru-RU"/>
        </w:rPr>
        <w:t>а ( втом числе написаналишняя цифра или не написана одна необходимая цифра)</w:t>
      </w:r>
      <w:r w:rsidR="00604841" w:rsidRPr="00604841">
        <w:rPr>
          <w:color w:val="000000"/>
          <w:sz w:val="24"/>
          <w:szCs w:val="24"/>
          <w:lang w:bidi="ru-RU"/>
        </w:rPr>
        <w:t>, выставляется 1 балл</w:t>
      </w:r>
      <w:r w:rsidR="00436AD5" w:rsidRPr="00604841">
        <w:rPr>
          <w:color w:val="000000"/>
          <w:sz w:val="24"/>
          <w:szCs w:val="24"/>
          <w:lang w:bidi="ru-RU"/>
        </w:rPr>
        <w:t xml:space="preserve">; </w:t>
      </w:r>
      <w:r w:rsidR="00604841" w:rsidRPr="00604841">
        <w:rPr>
          <w:color w:val="000000"/>
          <w:sz w:val="24"/>
          <w:szCs w:val="24"/>
          <w:lang w:bidi="ru-RU"/>
        </w:rPr>
        <w:t xml:space="preserve">если допущено две или более ошибки </w:t>
      </w:r>
      <w:r w:rsidR="00436AD5" w:rsidRPr="00604841">
        <w:rPr>
          <w:color w:val="000000"/>
          <w:sz w:val="24"/>
          <w:szCs w:val="24"/>
          <w:lang w:bidi="ru-RU"/>
        </w:rPr>
        <w:t>- 0 баллов.</w:t>
      </w:r>
      <w:r w:rsidR="00912317">
        <w:rPr>
          <w:color w:val="000000"/>
          <w:sz w:val="24"/>
          <w:szCs w:val="24"/>
          <w:lang w:bidi="ru-RU"/>
        </w:rPr>
        <w:t xml:space="preserve"> </w:t>
      </w:r>
      <w:r w:rsidRPr="00604841">
        <w:rPr>
          <w:color w:val="000000"/>
          <w:sz w:val="24"/>
          <w:szCs w:val="24"/>
          <w:lang w:bidi="ru-RU"/>
        </w:rPr>
        <w:t xml:space="preserve">Задание 2 считается выполненным верно, если правильно указана </w:t>
      </w:r>
      <w:r w:rsidR="00436AD5" w:rsidRPr="00604841">
        <w:rPr>
          <w:color w:val="000000"/>
          <w:sz w:val="24"/>
          <w:szCs w:val="24"/>
          <w:lang w:bidi="ru-RU"/>
        </w:rPr>
        <w:t>буква</w:t>
      </w:r>
      <w:r w:rsidRPr="00604841">
        <w:rPr>
          <w:color w:val="000000"/>
          <w:sz w:val="24"/>
          <w:szCs w:val="24"/>
          <w:lang w:bidi="ru-RU"/>
        </w:rPr>
        <w:t xml:space="preserve">. </w:t>
      </w:r>
      <w:r w:rsidR="005C5A84" w:rsidRPr="00604841">
        <w:rPr>
          <w:color w:val="000000"/>
          <w:sz w:val="24"/>
          <w:szCs w:val="24"/>
          <w:lang w:bidi="ru-RU"/>
        </w:rPr>
        <w:t>Правильный ответ на задание 2 оценивается 1 баллом.</w:t>
      </w:r>
    </w:p>
    <w:p w:rsidR="00AB039B" w:rsidRPr="005721AA" w:rsidRDefault="00AB039B" w:rsidP="005A6FB6">
      <w:pPr>
        <w:pStyle w:val="23"/>
        <w:shd w:val="clear" w:color="auto" w:fill="auto"/>
        <w:spacing w:after="0" w:line="240" w:lineRule="auto"/>
        <w:ind w:firstLine="709"/>
        <w:jc w:val="both"/>
        <w:rPr>
          <w:sz w:val="24"/>
          <w:szCs w:val="24"/>
        </w:rPr>
      </w:pPr>
      <w:r w:rsidRPr="00604841">
        <w:rPr>
          <w:color w:val="000000"/>
          <w:sz w:val="24"/>
          <w:szCs w:val="24"/>
          <w:lang w:bidi="ru-RU"/>
        </w:rPr>
        <w:t>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w:t>
      </w:r>
    </w:p>
    <w:p w:rsidR="00AB039B" w:rsidRDefault="00AB039B" w:rsidP="00AB039B">
      <w:pPr>
        <w:pStyle w:val="23"/>
        <w:shd w:val="clear" w:color="auto" w:fill="auto"/>
        <w:spacing w:before="240" w:after="0" w:line="240" w:lineRule="auto"/>
        <w:ind w:firstLine="0"/>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p w:rsidR="00AB039B" w:rsidRPr="00F33EFE" w:rsidRDefault="00AB039B" w:rsidP="00AB039B">
      <w:pPr>
        <w:pStyle w:val="23"/>
        <w:shd w:val="clear" w:color="auto" w:fill="auto"/>
        <w:spacing w:after="0" w:line="317" w:lineRule="exact"/>
        <w:ind w:right="1060" w:firstLine="0"/>
        <w:rPr>
          <w:i/>
          <w:sz w:val="24"/>
          <w:szCs w:val="24"/>
        </w:rPr>
      </w:pPr>
    </w:p>
    <w:tbl>
      <w:tblPr>
        <w:tblOverlap w:val="never"/>
        <w:tblW w:w="5000" w:type="pct"/>
        <w:tblCellMar>
          <w:left w:w="10" w:type="dxa"/>
          <w:right w:w="10" w:type="dxa"/>
        </w:tblCellMar>
        <w:tblLook w:val="04A0"/>
      </w:tblPr>
      <w:tblGrid>
        <w:gridCol w:w="3979"/>
        <w:gridCol w:w="1490"/>
        <w:gridCol w:w="1492"/>
        <w:gridCol w:w="1489"/>
        <w:gridCol w:w="1491"/>
      </w:tblGrid>
      <w:tr w:rsidR="00AB039B" w:rsidRPr="005721AA" w:rsidTr="00345382">
        <w:trPr>
          <w:trHeight w:val="20"/>
        </w:trPr>
        <w:tc>
          <w:tcPr>
            <w:tcW w:w="2001"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326" w:lineRule="exact"/>
              <w:ind w:firstLine="0"/>
              <w:rPr>
                <w:sz w:val="24"/>
                <w:szCs w:val="24"/>
              </w:rPr>
            </w:pPr>
            <w:r w:rsidRPr="005721AA">
              <w:rPr>
                <w:rStyle w:val="214pt"/>
                <w:sz w:val="24"/>
                <w:szCs w:val="24"/>
              </w:rPr>
              <w:t>Отметка по пятибалльной шкале</w:t>
            </w:r>
          </w:p>
        </w:tc>
        <w:tc>
          <w:tcPr>
            <w:tcW w:w="749" w:type="pct"/>
            <w:tcBorders>
              <w:top w:val="single" w:sz="4" w:space="0" w:color="auto"/>
              <w:left w:val="single" w:sz="4" w:space="0" w:color="auto"/>
            </w:tcBorders>
            <w:shd w:val="clear" w:color="auto" w:fill="FFFFFF"/>
            <w:vAlign w:val="center"/>
          </w:tcPr>
          <w:p w:rsidR="00AB039B" w:rsidRPr="005721AA" w:rsidRDefault="007C16EC" w:rsidP="004243A9">
            <w:pPr>
              <w:pStyle w:val="23"/>
              <w:shd w:val="clear" w:color="auto" w:fill="auto"/>
              <w:spacing w:after="0" w:line="280" w:lineRule="exact"/>
              <w:ind w:firstLine="0"/>
              <w:rPr>
                <w:sz w:val="24"/>
                <w:szCs w:val="24"/>
              </w:rPr>
            </w:pPr>
            <w:r>
              <w:rPr>
                <w:rStyle w:val="214pt"/>
                <w:sz w:val="24"/>
                <w:szCs w:val="24"/>
              </w:rPr>
              <w:t>"</w:t>
            </w:r>
            <w:r w:rsidR="00AB039B" w:rsidRPr="005721AA">
              <w:rPr>
                <w:rStyle w:val="214pt"/>
                <w:sz w:val="24"/>
                <w:szCs w:val="24"/>
              </w:rPr>
              <w:t>2</w:t>
            </w:r>
            <w:r>
              <w:rPr>
                <w:rStyle w:val="214pt"/>
                <w:sz w:val="24"/>
                <w:szCs w:val="24"/>
              </w:rPr>
              <w:t>"</w:t>
            </w:r>
          </w:p>
        </w:tc>
        <w:tc>
          <w:tcPr>
            <w:tcW w:w="750" w:type="pct"/>
            <w:tcBorders>
              <w:top w:val="single" w:sz="4" w:space="0" w:color="auto"/>
              <w:left w:val="single" w:sz="4" w:space="0" w:color="auto"/>
            </w:tcBorders>
            <w:shd w:val="clear" w:color="auto" w:fill="FFFFFF"/>
            <w:vAlign w:val="center"/>
          </w:tcPr>
          <w:p w:rsidR="00AB039B" w:rsidRPr="005721AA" w:rsidRDefault="007C16EC" w:rsidP="004243A9">
            <w:pPr>
              <w:pStyle w:val="23"/>
              <w:shd w:val="clear" w:color="auto" w:fill="auto"/>
              <w:spacing w:after="0" w:line="280" w:lineRule="exact"/>
              <w:ind w:firstLine="0"/>
              <w:rPr>
                <w:sz w:val="24"/>
                <w:szCs w:val="24"/>
              </w:rPr>
            </w:pPr>
            <w:r>
              <w:rPr>
                <w:rStyle w:val="214pt"/>
                <w:sz w:val="24"/>
                <w:szCs w:val="24"/>
              </w:rPr>
              <w:t>"</w:t>
            </w:r>
            <w:r w:rsidR="00AB039B" w:rsidRPr="005721AA">
              <w:rPr>
                <w:rStyle w:val="214pt"/>
                <w:sz w:val="24"/>
                <w:szCs w:val="24"/>
              </w:rPr>
              <w:t>3</w:t>
            </w:r>
            <w:r>
              <w:rPr>
                <w:rStyle w:val="214pt"/>
                <w:sz w:val="24"/>
                <w:szCs w:val="24"/>
              </w:rPr>
              <w:t>"</w:t>
            </w:r>
          </w:p>
        </w:tc>
        <w:tc>
          <w:tcPr>
            <w:tcW w:w="749" w:type="pct"/>
            <w:tcBorders>
              <w:top w:val="single" w:sz="4" w:space="0" w:color="auto"/>
              <w:left w:val="single" w:sz="4" w:space="0" w:color="auto"/>
            </w:tcBorders>
            <w:shd w:val="clear" w:color="auto" w:fill="FFFFFF"/>
            <w:vAlign w:val="center"/>
          </w:tcPr>
          <w:p w:rsidR="00AB039B" w:rsidRPr="005721AA" w:rsidRDefault="007C16EC" w:rsidP="004243A9">
            <w:pPr>
              <w:pStyle w:val="23"/>
              <w:shd w:val="clear" w:color="auto" w:fill="auto"/>
              <w:spacing w:after="0" w:line="280" w:lineRule="exact"/>
              <w:ind w:firstLine="0"/>
              <w:rPr>
                <w:sz w:val="24"/>
                <w:szCs w:val="24"/>
              </w:rPr>
            </w:pPr>
            <w:r>
              <w:rPr>
                <w:rStyle w:val="214pt"/>
                <w:sz w:val="24"/>
                <w:szCs w:val="24"/>
              </w:rPr>
              <w:t>"</w:t>
            </w:r>
            <w:r w:rsidR="00AB039B" w:rsidRPr="005721AA">
              <w:rPr>
                <w:rStyle w:val="214pt"/>
                <w:sz w:val="24"/>
                <w:szCs w:val="24"/>
              </w:rPr>
              <w:t>4</w:t>
            </w:r>
            <w:r>
              <w:rPr>
                <w:rStyle w:val="214pt"/>
                <w:sz w:val="24"/>
                <w:szCs w:val="24"/>
              </w:rPr>
              <w:t>"</w:t>
            </w:r>
          </w:p>
        </w:tc>
        <w:tc>
          <w:tcPr>
            <w:tcW w:w="750" w:type="pct"/>
            <w:tcBorders>
              <w:top w:val="single" w:sz="4" w:space="0" w:color="auto"/>
              <w:left w:val="single" w:sz="4" w:space="0" w:color="auto"/>
              <w:right w:val="single" w:sz="4" w:space="0" w:color="auto"/>
            </w:tcBorders>
            <w:shd w:val="clear" w:color="auto" w:fill="FFFFFF"/>
            <w:vAlign w:val="center"/>
          </w:tcPr>
          <w:p w:rsidR="00AB039B" w:rsidRPr="005721AA" w:rsidRDefault="007C16EC" w:rsidP="004243A9">
            <w:pPr>
              <w:pStyle w:val="23"/>
              <w:shd w:val="clear" w:color="auto" w:fill="auto"/>
              <w:spacing w:after="0" w:line="280" w:lineRule="exact"/>
              <w:ind w:firstLine="0"/>
              <w:rPr>
                <w:sz w:val="24"/>
                <w:szCs w:val="24"/>
              </w:rPr>
            </w:pPr>
            <w:r>
              <w:rPr>
                <w:rStyle w:val="214pt"/>
                <w:sz w:val="24"/>
                <w:szCs w:val="24"/>
              </w:rPr>
              <w:t>"</w:t>
            </w:r>
            <w:r w:rsidR="00AB039B" w:rsidRPr="005721AA">
              <w:rPr>
                <w:rStyle w:val="214pt"/>
                <w:sz w:val="24"/>
                <w:szCs w:val="24"/>
              </w:rPr>
              <w:t>5</w:t>
            </w:r>
            <w:r>
              <w:rPr>
                <w:rStyle w:val="214pt"/>
                <w:sz w:val="24"/>
                <w:szCs w:val="24"/>
              </w:rPr>
              <w:t>"</w:t>
            </w:r>
          </w:p>
        </w:tc>
      </w:tr>
      <w:tr w:rsidR="00AB039B" w:rsidRPr="005721AA" w:rsidTr="00345382">
        <w:trPr>
          <w:trHeight w:val="20"/>
        </w:trPr>
        <w:tc>
          <w:tcPr>
            <w:tcW w:w="2001"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Первичные баллы</w:t>
            </w:r>
          </w:p>
        </w:tc>
        <w:tc>
          <w:tcPr>
            <w:tcW w:w="749"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0-3</w:t>
            </w:r>
          </w:p>
        </w:tc>
        <w:tc>
          <w:tcPr>
            <w:tcW w:w="750"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4-7</w:t>
            </w:r>
          </w:p>
        </w:tc>
        <w:tc>
          <w:tcPr>
            <w:tcW w:w="749"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8-11</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12-15</w:t>
            </w:r>
          </w:p>
        </w:tc>
      </w:tr>
    </w:tbl>
    <w:p w:rsidR="00AB039B" w:rsidRPr="005369C2" w:rsidRDefault="00BB5CD7" w:rsidP="00B532FA">
      <w:pPr>
        <w:pStyle w:val="3"/>
        <w:spacing w:before="0" w:after="120"/>
        <w:ind w:left="357"/>
        <w:jc w:val="center"/>
        <w:rPr>
          <w:noProof/>
          <w:sz w:val="28"/>
          <w:szCs w:val="28"/>
        </w:rPr>
      </w:pPr>
      <w:bookmarkStart w:id="32" w:name="_Toc78882483"/>
      <w:r>
        <w:rPr>
          <w:noProof/>
          <w:sz w:val="28"/>
          <w:szCs w:val="28"/>
        </w:rPr>
        <w:lastRenderedPageBreak/>
        <w:t xml:space="preserve">4.3. </w:t>
      </w:r>
      <w:r w:rsidR="00AB039B" w:rsidRPr="005369C2">
        <w:rPr>
          <w:noProof/>
          <w:sz w:val="28"/>
          <w:szCs w:val="28"/>
        </w:rPr>
        <w:t>Достижение планируемых результатов по истории в соответствии с ПООП НОО и ФГОС</w:t>
      </w:r>
      <w:bookmarkEnd w:id="32"/>
    </w:p>
    <w:tbl>
      <w:tblPr>
        <w:tblW w:w="5000" w:type="pct"/>
        <w:tblLayout w:type="fixed"/>
        <w:tblLook w:val="04A0"/>
      </w:tblPr>
      <w:tblGrid>
        <w:gridCol w:w="391"/>
        <w:gridCol w:w="8081"/>
        <w:gridCol w:w="424"/>
        <w:gridCol w:w="568"/>
        <w:gridCol w:w="673"/>
      </w:tblGrid>
      <w:tr w:rsidR="00B532FA" w:rsidRPr="001E2355" w:rsidTr="00345382">
        <w:trPr>
          <w:cantSplit/>
          <w:trHeight w:val="1134"/>
        </w:trPr>
        <w:tc>
          <w:tcPr>
            <w:tcW w:w="193" w:type="pct"/>
            <w:vMerge w:val="restart"/>
            <w:tcBorders>
              <w:top w:val="single" w:sz="4" w:space="0" w:color="000000"/>
              <w:left w:val="single" w:sz="4" w:space="0" w:color="000000"/>
              <w:right w:val="single" w:sz="4" w:space="0" w:color="000000"/>
            </w:tcBorders>
            <w:shd w:val="clear" w:color="auto" w:fill="auto"/>
            <w:vAlign w:val="center"/>
          </w:tcPr>
          <w:p w:rsidR="00B532FA" w:rsidRPr="00F47C80" w:rsidRDefault="00B532FA" w:rsidP="0031628F">
            <w:pPr>
              <w:jc w:val="center"/>
              <w:rPr>
                <w:b/>
                <w:color w:val="000000"/>
                <w:sz w:val="18"/>
                <w:szCs w:val="20"/>
              </w:rPr>
            </w:pPr>
            <w:r w:rsidRPr="00F47C80">
              <w:rPr>
                <w:b/>
                <w:color w:val="000000"/>
                <w:sz w:val="18"/>
                <w:szCs w:val="20"/>
              </w:rPr>
              <w:t>№</w:t>
            </w:r>
          </w:p>
        </w:tc>
        <w:tc>
          <w:tcPr>
            <w:tcW w:w="3986" w:type="pct"/>
            <w:vMerge w:val="restart"/>
            <w:tcBorders>
              <w:top w:val="single" w:sz="4" w:space="0" w:color="000000"/>
              <w:left w:val="single" w:sz="4" w:space="0" w:color="000000"/>
              <w:right w:val="single" w:sz="4" w:space="0" w:color="000000"/>
            </w:tcBorders>
            <w:shd w:val="clear" w:color="auto" w:fill="auto"/>
            <w:noWrap/>
            <w:vAlign w:val="center"/>
            <w:hideMark/>
          </w:tcPr>
          <w:p w:rsidR="00B532FA" w:rsidRPr="00F47C80" w:rsidRDefault="00B532FA" w:rsidP="0031628F">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209" w:type="pct"/>
            <w:vMerge w:val="restart"/>
            <w:tcBorders>
              <w:top w:val="single" w:sz="4" w:space="0" w:color="000000"/>
              <w:left w:val="nil"/>
              <w:right w:val="single" w:sz="4" w:space="0" w:color="000000"/>
            </w:tcBorders>
            <w:shd w:val="clear" w:color="auto" w:fill="auto"/>
            <w:noWrap/>
            <w:textDirection w:val="btLr"/>
            <w:vAlign w:val="center"/>
            <w:hideMark/>
          </w:tcPr>
          <w:p w:rsidR="00B532FA" w:rsidRPr="00F47C80" w:rsidRDefault="00B532FA" w:rsidP="0031628F">
            <w:pPr>
              <w:jc w:val="center"/>
              <w:rPr>
                <w:b/>
                <w:color w:val="000000"/>
                <w:sz w:val="18"/>
                <w:szCs w:val="20"/>
              </w:rPr>
            </w:pPr>
            <w:r w:rsidRPr="00F47C80">
              <w:rPr>
                <w:b/>
                <w:color w:val="000000"/>
                <w:sz w:val="16"/>
                <w:szCs w:val="20"/>
              </w:rPr>
              <w:t>Максимальный балл</w:t>
            </w:r>
          </w:p>
        </w:tc>
        <w:tc>
          <w:tcPr>
            <w:tcW w:w="61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B532FA" w:rsidRPr="00345382" w:rsidRDefault="00B532FA" w:rsidP="00345382">
            <w:pPr>
              <w:jc w:val="center"/>
              <w:rPr>
                <w:color w:val="000000"/>
                <w:sz w:val="16"/>
                <w:szCs w:val="20"/>
              </w:rPr>
            </w:pPr>
            <w:r w:rsidRPr="00345382">
              <w:rPr>
                <w:b/>
                <w:color w:val="000000"/>
                <w:sz w:val="16"/>
                <w:szCs w:val="20"/>
              </w:rPr>
              <w:t xml:space="preserve">Средний </w:t>
            </w:r>
            <w:r w:rsidRPr="00345382">
              <w:rPr>
                <w:color w:val="000000"/>
                <w:sz w:val="16"/>
                <w:szCs w:val="20"/>
              </w:rPr>
              <w:t xml:space="preserve"> </w:t>
            </w:r>
            <w:r w:rsidRPr="00345382">
              <w:rPr>
                <w:b/>
                <w:color w:val="000000"/>
                <w:sz w:val="16"/>
                <w:szCs w:val="20"/>
              </w:rPr>
              <w:t>выполнения</w:t>
            </w:r>
          </w:p>
        </w:tc>
      </w:tr>
      <w:tr w:rsidR="00B532FA" w:rsidRPr="001E2355" w:rsidTr="00345382">
        <w:trPr>
          <w:cantSplit/>
          <w:trHeight w:val="1134"/>
        </w:trPr>
        <w:tc>
          <w:tcPr>
            <w:tcW w:w="193" w:type="pct"/>
            <w:vMerge/>
            <w:tcBorders>
              <w:left w:val="single" w:sz="4" w:space="0" w:color="000000"/>
              <w:right w:val="single" w:sz="4" w:space="0" w:color="000000"/>
            </w:tcBorders>
            <w:shd w:val="clear" w:color="auto" w:fill="auto"/>
            <w:vAlign w:val="center"/>
          </w:tcPr>
          <w:p w:rsidR="00B532FA" w:rsidRPr="00F47C80" w:rsidRDefault="00B532FA" w:rsidP="0031628F">
            <w:pPr>
              <w:jc w:val="center"/>
              <w:rPr>
                <w:b/>
                <w:color w:val="000000"/>
                <w:sz w:val="18"/>
                <w:szCs w:val="20"/>
              </w:rPr>
            </w:pPr>
          </w:p>
        </w:tc>
        <w:tc>
          <w:tcPr>
            <w:tcW w:w="3986" w:type="pct"/>
            <w:vMerge/>
            <w:tcBorders>
              <w:left w:val="single" w:sz="4" w:space="0" w:color="000000"/>
              <w:right w:val="single" w:sz="4" w:space="0" w:color="000000"/>
            </w:tcBorders>
            <w:shd w:val="clear" w:color="auto" w:fill="auto"/>
            <w:noWrap/>
            <w:vAlign w:val="center"/>
            <w:hideMark/>
          </w:tcPr>
          <w:p w:rsidR="00B532FA" w:rsidRPr="00F47C80" w:rsidRDefault="00B532FA" w:rsidP="0031628F">
            <w:pPr>
              <w:jc w:val="center"/>
              <w:rPr>
                <w:b/>
                <w:color w:val="000000"/>
                <w:sz w:val="18"/>
                <w:szCs w:val="20"/>
              </w:rPr>
            </w:pPr>
          </w:p>
        </w:tc>
        <w:tc>
          <w:tcPr>
            <w:tcW w:w="209" w:type="pct"/>
            <w:vMerge/>
            <w:tcBorders>
              <w:left w:val="nil"/>
              <w:right w:val="single" w:sz="4" w:space="0" w:color="000000"/>
            </w:tcBorders>
            <w:shd w:val="clear" w:color="auto" w:fill="auto"/>
            <w:noWrap/>
            <w:vAlign w:val="center"/>
            <w:hideMark/>
          </w:tcPr>
          <w:p w:rsidR="00B532FA" w:rsidRPr="00F47C80" w:rsidRDefault="00B532FA" w:rsidP="0031628F">
            <w:pPr>
              <w:jc w:val="center"/>
              <w:rPr>
                <w:b/>
                <w:color w:val="000000"/>
                <w:sz w:val="18"/>
                <w:szCs w:val="20"/>
              </w:rPr>
            </w:pPr>
          </w:p>
        </w:tc>
        <w:tc>
          <w:tcPr>
            <w:tcW w:w="280" w:type="pct"/>
            <w:tcBorders>
              <w:top w:val="single" w:sz="4" w:space="0" w:color="000000"/>
              <w:left w:val="nil"/>
              <w:right w:val="single" w:sz="4" w:space="0" w:color="000000"/>
            </w:tcBorders>
            <w:shd w:val="clear" w:color="auto" w:fill="auto"/>
            <w:noWrap/>
            <w:textDirection w:val="btLr"/>
            <w:vAlign w:val="center"/>
            <w:hideMark/>
          </w:tcPr>
          <w:p w:rsidR="00B532FA" w:rsidRPr="00345382" w:rsidRDefault="00B532FA" w:rsidP="00345382">
            <w:pPr>
              <w:ind w:left="113" w:right="113"/>
              <w:rPr>
                <w:b/>
                <w:color w:val="000000"/>
                <w:sz w:val="16"/>
                <w:szCs w:val="20"/>
              </w:rPr>
            </w:pPr>
            <w:r w:rsidRPr="00345382">
              <w:rPr>
                <w:b/>
                <w:color w:val="000000"/>
                <w:sz w:val="16"/>
                <w:szCs w:val="20"/>
              </w:rPr>
              <w:t>Брянская область</w:t>
            </w:r>
          </w:p>
        </w:tc>
        <w:tc>
          <w:tcPr>
            <w:tcW w:w="332" w:type="pct"/>
            <w:tcBorders>
              <w:top w:val="single" w:sz="4" w:space="0" w:color="000000"/>
              <w:left w:val="nil"/>
              <w:right w:val="single" w:sz="4" w:space="0" w:color="000000"/>
            </w:tcBorders>
            <w:shd w:val="clear" w:color="auto" w:fill="auto"/>
            <w:noWrap/>
            <w:textDirection w:val="btLr"/>
            <w:vAlign w:val="center"/>
            <w:hideMark/>
          </w:tcPr>
          <w:p w:rsidR="00B532FA" w:rsidRPr="00345382" w:rsidRDefault="00B532FA" w:rsidP="00345382">
            <w:pPr>
              <w:ind w:left="113" w:right="113"/>
              <w:rPr>
                <w:b/>
                <w:color w:val="000000"/>
                <w:sz w:val="16"/>
                <w:szCs w:val="20"/>
              </w:rPr>
            </w:pPr>
            <w:r w:rsidRPr="00345382">
              <w:rPr>
                <w:b/>
                <w:color w:val="000000"/>
                <w:sz w:val="16"/>
                <w:szCs w:val="20"/>
              </w:rPr>
              <w:t>Р</w:t>
            </w:r>
            <w:r w:rsidR="00345382">
              <w:rPr>
                <w:b/>
                <w:color w:val="000000"/>
                <w:sz w:val="16"/>
                <w:szCs w:val="20"/>
              </w:rPr>
              <w:t>Ф</w:t>
            </w:r>
          </w:p>
        </w:tc>
      </w:tr>
      <w:tr w:rsidR="00901E47" w:rsidRPr="001E2355" w:rsidTr="00901E47">
        <w:trPr>
          <w:cantSplit/>
          <w:trHeight w:val="1134"/>
        </w:trPr>
        <w:tc>
          <w:tcPr>
            <w:tcW w:w="193" w:type="pct"/>
            <w:tcBorders>
              <w:top w:val="single" w:sz="4" w:space="0" w:color="000000"/>
              <w:left w:val="single" w:sz="4" w:space="0" w:color="000000"/>
              <w:bottom w:val="single" w:sz="4" w:space="0" w:color="000000"/>
              <w:right w:val="single" w:sz="4" w:space="0" w:color="000000"/>
            </w:tcBorders>
            <w:vAlign w:val="center"/>
          </w:tcPr>
          <w:p w:rsidR="00901E47" w:rsidRPr="008E573C" w:rsidRDefault="00901E47" w:rsidP="00901E47">
            <w:pPr>
              <w:jc w:val="center"/>
              <w:rPr>
                <w:color w:val="000000"/>
                <w:sz w:val="20"/>
                <w:szCs w:val="20"/>
              </w:rPr>
            </w:pPr>
            <w:r w:rsidRPr="008E573C">
              <w:rPr>
                <w:color w:val="000000"/>
                <w:sz w:val="20"/>
                <w:szCs w:val="20"/>
              </w:rPr>
              <w:t>1</w:t>
            </w:r>
          </w:p>
        </w:tc>
        <w:tc>
          <w:tcPr>
            <w:tcW w:w="398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09" w:type="pct"/>
            <w:tcBorders>
              <w:top w:val="single" w:sz="4" w:space="0" w:color="000000"/>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2</w:t>
            </w:r>
          </w:p>
        </w:tc>
        <w:tc>
          <w:tcPr>
            <w:tcW w:w="280" w:type="pct"/>
            <w:tcBorders>
              <w:top w:val="single" w:sz="4" w:space="0" w:color="000000"/>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78,1</w:t>
            </w:r>
          </w:p>
        </w:tc>
        <w:tc>
          <w:tcPr>
            <w:tcW w:w="332" w:type="pct"/>
            <w:tcBorders>
              <w:top w:val="single" w:sz="4" w:space="0" w:color="000000"/>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73,3</w:t>
            </w:r>
          </w:p>
        </w:tc>
      </w:tr>
      <w:tr w:rsidR="00901E47" w:rsidRPr="001E2355" w:rsidTr="00901E47">
        <w:trPr>
          <w:trHeight w:val="20"/>
        </w:trPr>
        <w:tc>
          <w:tcPr>
            <w:tcW w:w="193" w:type="pct"/>
            <w:tcBorders>
              <w:top w:val="nil"/>
              <w:left w:val="single" w:sz="4" w:space="0" w:color="000000"/>
              <w:bottom w:val="single" w:sz="4" w:space="0" w:color="000000"/>
              <w:right w:val="single" w:sz="4" w:space="0" w:color="000000"/>
            </w:tcBorders>
            <w:vAlign w:val="center"/>
          </w:tcPr>
          <w:p w:rsidR="00901E47" w:rsidRPr="008E573C" w:rsidRDefault="00901E47" w:rsidP="0031628F">
            <w:pPr>
              <w:jc w:val="center"/>
              <w:rPr>
                <w:b/>
                <w:color w:val="000000"/>
                <w:sz w:val="20"/>
                <w:szCs w:val="20"/>
              </w:rPr>
            </w:pPr>
            <w:r w:rsidRPr="008E573C">
              <w:rPr>
                <w:b/>
                <w:color w:val="000000"/>
                <w:sz w:val="20"/>
                <w:szCs w:val="20"/>
              </w:rPr>
              <w:t>2</w:t>
            </w:r>
          </w:p>
        </w:tc>
        <w:tc>
          <w:tcPr>
            <w:tcW w:w="3986" w:type="pct"/>
            <w:tcBorders>
              <w:top w:val="nil"/>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Смысловое чтение. Умение проводить поиск информации в отрывках исторических текстов, материальных памятниках Древнего мира.</w:t>
            </w:r>
          </w:p>
        </w:tc>
        <w:tc>
          <w:tcPr>
            <w:tcW w:w="209"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1</w:t>
            </w:r>
          </w:p>
        </w:tc>
        <w:tc>
          <w:tcPr>
            <w:tcW w:w="280"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85,9</w:t>
            </w:r>
          </w:p>
        </w:tc>
        <w:tc>
          <w:tcPr>
            <w:tcW w:w="332"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79,3</w:t>
            </w:r>
          </w:p>
        </w:tc>
      </w:tr>
      <w:tr w:rsidR="00901E47" w:rsidRPr="001E2355" w:rsidTr="00901E47">
        <w:trPr>
          <w:trHeight w:val="20"/>
        </w:trPr>
        <w:tc>
          <w:tcPr>
            <w:tcW w:w="193" w:type="pct"/>
            <w:tcBorders>
              <w:top w:val="nil"/>
              <w:left w:val="single" w:sz="4" w:space="0" w:color="000000"/>
              <w:bottom w:val="single" w:sz="4" w:space="0" w:color="000000"/>
              <w:right w:val="single" w:sz="4" w:space="0" w:color="000000"/>
            </w:tcBorders>
            <w:vAlign w:val="center"/>
          </w:tcPr>
          <w:p w:rsidR="00901E47" w:rsidRPr="008E573C" w:rsidRDefault="00901E47" w:rsidP="0031628F">
            <w:pPr>
              <w:jc w:val="center"/>
              <w:rPr>
                <w:b/>
                <w:color w:val="000000"/>
                <w:sz w:val="20"/>
                <w:szCs w:val="20"/>
              </w:rPr>
            </w:pPr>
            <w:r w:rsidRPr="008E573C">
              <w:rPr>
                <w:b/>
                <w:color w:val="000000"/>
                <w:sz w:val="20"/>
                <w:szCs w:val="20"/>
              </w:rPr>
              <w:t>3</w:t>
            </w:r>
          </w:p>
        </w:tc>
        <w:tc>
          <w:tcPr>
            <w:tcW w:w="3986" w:type="pct"/>
            <w:tcBorders>
              <w:top w:val="nil"/>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209"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3</w:t>
            </w:r>
          </w:p>
        </w:tc>
        <w:tc>
          <w:tcPr>
            <w:tcW w:w="280"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63,6</w:t>
            </w:r>
          </w:p>
        </w:tc>
        <w:tc>
          <w:tcPr>
            <w:tcW w:w="332"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55,2</w:t>
            </w:r>
          </w:p>
        </w:tc>
      </w:tr>
      <w:tr w:rsidR="00901E47" w:rsidRPr="001E2355" w:rsidTr="00901E47">
        <w:trPr>
          <w:trHeight w:val="20"/>
        </w:trPr>
        <w:tc>
          <w:tcPr>
            <w:tcW w:w="193" w:type="pct"/>
            <w:tcBorders>
              <w:top w:val="nil"/>
              <w:left w:val="single" w:sz="4" w:space="0" w:color="000000"/>
              <w:bottom w:val="single" w:sz="4" w:space="0" w:color="000000"/>
              <w:right w:val="single" w:sz="4" w:space="0" w:color="000000"/>
            </w:tcBorders>
            <w:vAlign w:val="center"/>
          </w:tcPr>
          <w:p w:rsidR="00901E47" w:rsidRPr="008E573C" w:rsidRDefault="00901E47" w:rsidP="0031628F">
            <w:pPr>
              <w:jc w:val="center"/>
              <w:rPr>
                <w:b/>
                <w:color w:val="000000"/>
                <w:sz w:val="20"/>
                <w:szCs w:val="20"/>
              </w:rPr>
            </w:pPr>
            <w:r w:rsidRPr="008E573C">
              <w:rPr>
                <w:b/>
                <w:color w:val="000000"/>
                <w:sz w:val="20"/>
                <w:szCs w:val="20"/>
              </w:rPr>
              <w:t>4</w:t>
            </w:r>
          </w:p>
        </w:tc>
        <w:tc>
          <w:tcPr>
            <w:tcW w:w="3986" w:type="pct"/>
            <w:tcBorders>
              <w:top w:val="nil"/>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209"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3</w:t>
            </w:r>
          </w:p>
        </w:tc>
        <w:tc>
          <w:tcPr>
            <w:tcW w:w="280"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53,8</w:t>
            </w:r>
          </w:p>
        </w:tc>
        <w:tc>
          <w:tcPr>
            <w:tcW w:w="332"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47,0</w:t>
            </w:r>
          </w:p>
        </w:tc>
      </w:tr>
      <w:tr w:rsidR="00901E47" w:rsidRPr="001E2355" w:rsidTr="00901E47">
        <w:trPr>
          <w:trHeight w:val="20"/>
        </w:trPr>
        <w:tc>
          <w:tcPr>
            <w:tcW w:w="193" w:type="pct"/>
            <w:tcBorders>
              <w:top w:val="nil"/>
              <w:left w:val="single" w:sz="4" w:space="0" w:color="000000"/>
              <w:bottom w:val="single" w:sz="4" w:space="0" w:color="000000"/>
              <w:right w:val="single" w:sz="4" w:space="0" w:color="000000"/>
            </w:tcBorders>
            <w:vAlign w:val="center"/>
          </w:tcPr>
          <w:p w:rsidR="00901E47" w:rsidRPr="008E573C" w:rsidRDefault="00901E47" w:rsidP="0031628F">
            <w:pPr>
              <w:jc w:val="center"/>
              <w:rPr>
                <w:b/>
                <w:color w:val="000000"/>
                <w:sz w:val="20"/>
                <w:szCs w:val="20"/>
              </w:rPr>
            </w:pPr>
            <w:r w:rsidRPr="008E573C">
              <w:rPr>
                <w:b/>
                <w:color w:val="000000"/>
                <w:sz w:val="20"/>
                <w:szCs w:val="20"/>
              </w:rPr>
              <w:t>5</w:t>
            </w:r>
          </w:p>
        </w:tc>
        <w:tc>
          <w:tcPr>
            <w:tcW w:w="3986" w:type="pct"/>
            <w:tcBorders>
              <w:top w:val="nil"/>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09"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1</w:t>
            </w:r>
          </w:p>
        </w:tc>
        <w:tc>
          <w:tcPr>
            <w:tcW w:w="280"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71,8</w:t>
            </w:r>
          </w:p>
        </w:tc>
        <w:tc>
          <w:tcPr>
            <w:tcW w:w="332"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60,3</w:t>
            </w:r>
          </w:p>
        </w:tc>
      </w:tr>
      <w:tr w:rsidR="00901E47" w:rsidRPr="001E2355" w:rsidTr="00901E47">
        <w:trPr>
          <w:trHeight w:val="20"/>
        </w:trPr>
        <w:tc>
          <w:tcPr>
            <w:tcW w:w="193" w:type="pct"/>
            <w:tcBorders>
              <w:top w:val="nil"/>
              <w:left w:val="single" w:sz="4" w:space="0" w:color="000000"/>
              <w:bottom w:val="single" w:sz="4" w:space="0" w:color="000000"/>
              <w:right w:val="single" w:sz="4" w:space="0" w:color="000000"/>
            </w:tcBorders>
            <w:vAlign w:val="center"/>
          </w:tcPr>
          <w:p w:rsidR="00901E47" w:rsidRPr="008E573C" w:rsidRDefault="00901E47" w:rsidP="0031628F">
            <w:pPr>
              <w:jc w:val="center"/>
              <w:rPr>
                <w:b/>
                <w:color w:val="000000"/>
                <w:sz w:val="20"/>
                <w:szCs w:val="20"/>
              </w:rPr>
            </w:pPr>
            <w:r w:rsidRPr="008E573C">
              <w:rPr>
                <w:b/>
                <w:color w:val="000000"/>
                <w:sz w:val="20"/>
                <w:szCs w:val="20"/>
              </w:rPr>
              <w:t>6</w:t>
            </w:r>
          </w:p>
        </w:tc>
        <w:tc>
          <w:tcPr>
            <w:tcW w:w="3986" w:type="pct"/>
            <w:tcBorders>
              <w:top w:val="nil"/>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209"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2</w:t>
            </w:r>
          </w:p>
        </w:tc>
        <w:tc>
          <w:tcPr>
            <w:tcW w:w="280"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34,3</w:t>
            </w:r>
          </w:p>
        </w:tc>
        <w:tc>
          <w:tcPr>
            <w:tcW w:w="332"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26,4</w:t>
            </w:r>
          </w:p>
        </w:tc>
      </w:tr>
      <w:tr w:rsidR="00901E47" w:rsidRPr="001E2355" w:rsidTr="00901E47">
        <w:trPr>
          <w:trHeight w:val="20"/>
        </w:trPr>
        <w:tc>
          <w:tcPr>
            <w:tcW w:w="193" w:type="pct"/>
            <w:tcBorders>
              <w:top w:val="nil"/>
              <w:left w:val="single" w:sz="4" w:space="0" w:color="000000"/>
              <w:bottom w:val="single" w:sz="4" w:space="0" w:color="000000"/>
              <w:right w:val="single" w:sz="4" w:space="0" w:color="000000"/>
            </w:tcBorders>
            <w:vAlign w:val="center"/>
          </w:tcPr>
          <w:p w:rsidR="00901E47" w:rsidRPr="008E573C" w:rsidRDefault="00901E47" w:rsidP="0031628F">
            <w:pPr>
              <w:jc w:val="center"/>
              <w:rPr>
                <w:b/>
                <w:color w:val="000000"/>
                <w:sz w:val="20"/>
                <w:szCs w:val="20"/>
              </w:rPr>
            </w:pPr>
            <w:r w:rsidRPr="008E573C">
              <w:rPr>
                <w:b/>
                <w:color w:val="000000"/>
                <w:sz w:val="20"/>
                <w:szCs w:val="20"/>
              </w:rPr>
              <w:t>7</w:t>
            </w:r>
          </w:p>
        </w:tc>
        <w:tc>
          <w:tcPr>
            <w:tcW w:w="3986" w:type="pct"/>
            <w:tcBorders>
              <w:top w:val="nil"/>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09"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1</w:t>
            </w:r>
          </w:p>
        </w:tc>
        <w:tc>
          <w:tcPr>
            <w:tcW w:w="280"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75,0</w:t>
            </w:r>
          </w:p>
        </w:tc>
        <w:tc>
          <w:tcPr>
            <w:tcW w:w="332"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66,0</w:t>
            </w:r>
          </w:p>
        </w:tc>
      </w:tr>
      <w:tr w:rsidR="00901E47" w:rsidRPr="001E2355" w:rsidTr="00901E47">
        <w:trPr>
          <w:trHeight w:val="20"/>
        </w:trPr>
        <w:tc>
          <w:tcPr>
            <w:tcW w:w="193" w:type="pct"/>
            <w:tcBorders>
              <w:top w:val="nil"/>
              <w:left w:val="single" w:sz="4" w:space="0" w:color="000000"/>
              <w:bottom w:val="single" w:sz="4" w:space="0" w:color="000000"/>
              <w:right w:val="single" w:sz="4" w:space="0" w:color="000000"/>
            </w:tcBorders>
            <w:vAlign w:val="center"/>
          </w:tcPr>
          <w:p w:rsidR="00901E47" w:rsidRPr="008E573C" w:rsidRDefault="00901E47" w:rsidP="0031628F">
            <w:pPr>
              <w:jc w:val="center"/>
              <w:rPr>
                <w:b/>
                <w:color w:val="000000"/>
                <w:sz w:val="20"/>
                <w:szCs w:val="20"/>
              </w:rPr>
            </w:pPr>
            <w:r w:rsidRPr="008E573C">
              <w:rPr>
                <w:b/>
                <w:color w:val="000000"/>
                <w:sz w:val="20"/>
                <w:szCs w:val="20"/>
              </w:rPr>
              <w:t>8</w:t>
            </w:r>
          </w:p>
        </w:tc>
        <w:tc>
          <w:tcPr>
            <w:tcW w:w="3986" w:type="pct"/>
            <w:tcBorders>
              <w:top w:val="nil"/>
              <w:left w:val="single" w:sz="4" w:space="0" w:color="000000"/>
              <w:bottom w:val="single" w:sz="4" w:space="0" w:color="000000"/>
              <w:right w:val="single" w:sz="4" w:space="0" w:color="000000"/>
            </w:tcBorders>
            <w:shd w:val="clear" w:color="auto" w:fill="auto"/>
            <w:noWrap/>
            <w:vAlign w:val="center"/>
            <w:hideMark/>
          </w:tcPr>
          <w:p w:rsidR="00901E47" w:rsidRPr="008E573C" w:rsidRDefault="00901E47" w:rsidP="00901E47">
            <w:pPr>
              <w:rPr>
                <w:color w:val="000000"/>
                <w:sz w:val="20"/>
                <w:szCs w:val="20"/>
              </w:rPr>
            </w:pPr>
            <w:r w:rsidRPr="008E573C">
              <w:rPr>
                <w:color w:val="000000"/>
                <w:sz w:val="20"/>
                <w:szCs w:val="20"/>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09"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2</w:t>
            </w:r>
          </w:p>
        </w:tc>
        <w:tc>
          <w:tcPr>
            <w:tcW w:w="280"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43,5</w:t>
            </w:r>
          </w:p>
        </w:tc>
        <w:tc>
          <w:tcPr>
            <w:tcW w:w="332" w:type="pct"/>
            <w:tcBorders>
              <w:top w:val="nil"/>
              <w:left w:val="nil"/>
              <w:bottom w:val="single" w:sz="4" w:space="0" w:color="000000"/>
              <w:right w:val="single" w:sz="4" w:space="0" w:color="000000"/>
            </w:tcBorders>
            <w:shd w:val="clear" w:color="auto" w:fill="auto"/>
            <w:noWrap/>
            <w:vAlign w:val="center"/>
            <w:hideMark/>
          </w:tcPr>
          <w:p w:rsidR="00901E47" w:rsidRPr="008E573C" w:rsidRDefault="00901E47" w:rsidP="00901E47">
            <w:pPr>
              <w:jc w:val="center"/>
              <w:rPr>
                <w:color w:val="000000"/>
                <w:sz w:val="20"/>
                <w:szCs w:val="20"/>
              </w:rPr>
            </w:pPr>
            <w:r w:rsidRPr="008E573C">
              <w:rPr>
                <w:color w:val="000000"/>
                <w:sz w:val="20"/>
                <w:szCs w:val="20"/>
              </w:rPr>
              <w:t>39,4</w:t>
            </w:r>
          </w:p>
        </w:tc>
      </w:tr>
    </w:tbl>
    <w:p w:rsidR="00AB039B" w:rsidRDefault="00AB039B" w:rsidP="00AB039B"/>
    <w:sectPr w:rsidR="00AB039B" w:rsidSect="008946E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C6" w:rsidRDefault="00F976C6" w:rsidP="006E6CA7">
      <w:r>
        <w:separator/>
      </w:r>
    </w:p>
  </w:endnote>
  <w:endnote w:type="continuationSeparator" w:id="1">
    <w:p w:rsidR="00F976C6" w:rsidRDefault="00F976C6" w:rsidP="006E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77" w:rsidRDefault="002F7ECB">
    <w:pPr>
      <w:pStyle w:val="a5"/>
      <w:jc w:val="center"/>
    </w:pPr>
    <w:fldSimple w:instr=" PAGE   \* MERGEFORMAT ">
      <w:r w:rsidR="00782071">
        <w:rPr>
          <w:noProof/>
        </w:rPr>
        <w:t>5</w:t>
      </w:r>
    </w:fldSimple>
  </w:p>
  <w:p w:rsidR="00A31D77" w:rsidRDefault="00A31D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C6" w:rsidRDefault="00F976C6" w:rsidP="006E6CA7">
      <w:r>
        <w:separator/>
      </w:r>
    </w:p>
  </w:footnote>
  <w:footnote w:type="continuationSeparator" w:id="1">
    <w:p w:rsidR="00F976C6" w:rsidRDefault="00F976C6" w:rsidP="006E6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33F2"/>
    <w:multiLevelType w:val="multilevel"/>
    <w:tmpl w:val="FACAC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07979"/>
    <w:multiLevelType w:val="multilevel"/>
    <w:tmpl w:val="DCCE6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13F63"/>
    <w:multiLevelType w:val="multilevel"/>
    <w:tmpl w:val="13E0CB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3766F1"/>
    <w:multiLevelType w:val="multilevel"/>
    <w:tmpl w:val="0419001F"/>
    <w:lvl w:ilvl="0">
      <w:start w:val="1"/>
      <w:numFmt w:val="decimal"/>
      <w:lvlText w:val="%1."/>
      <w:lvlJc w:val="left"/>
      <w:pPr>
        <w:ind w:left="418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133252"/>
    <w:multiLevelType w:val="multilevel"/>
    <w:tmpl w:val="76728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94C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66342"/>
    <w:multiLevelType w:val="hybridMultilevel"/>
    <w:tmpl w:val="5540EA02"/>
    <w:lvl w:ilvl="0" w:tplc="95E62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59686E"/>
    <w:multiLevelType w:val="multilevel"/>
    <w:tmpl w:val="38162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985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C376F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6905BA"/>
    <w:multiLevelType w:val="multilevel"/>
    <w:tmpl w:val="CC86B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8187C"/>
    <w:multiLevelType w:val="multilevel"/>
    <w:tmpl w:val="DFF8EEC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67349E"/>
    <w:multiLevelType w:val="hybridMultilevel"/>
    <w:tmpl w:val="9822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9"/>
  </w:num>
  <w:num w:numId="5">
    <w:abstractNumId w:val="5"/>
  </w:num>
  <w:num w:numId="6">
    <w:abstractNumId w:val="4"/>
  </w:num>
  <w:num w:numId="7">
    <w:abstractNumId w:val="1"/>
  </w:num>
  <w:num w:numId="8">
    <w:abstractNumId w:val="14"/>
  </w:num>
  <w:num w:numId="9">
    <w:abstractNumId w:val="15"/>
  </w:num>
  <w:num w:numId="10">
    <w:abstractNumId w:val="2"/>
  </w:num>
  <w:num w:numId="11">
    <w:abstractNumId w:val="10"/>
  </w:num>
  <w:num w:numId="12">
    <w:abstractNumId w:val="16"/>
  </w:num>
  <w:num w:numId="13">
    <w:abstractNumId w:val="8"/>
  </w:num>
  <w:num w:numId="14">
    <w:abstractNumId w:val="7"/>
  </w:num>
  <w:num w:numId="15">
    <w:abstractNumId w:val="11"/>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6320F"/>
    <w:rsid w:val="000007FB"/>
    <w:rsid w:val="000018D7"/>
    <w:rsid w:val="0000448E"/>
    <w:rsid w:val="00004B71"/>
    <w:rsid w:val="00006BDD"/>
    <w:rsid w:val="00007063"/>
    <w:rsid w:val="00007DCD"/>
    <w:rsid w:val="0001055B"/>
    <w:rsid w:val="0001166B"/>
    <w:rsid w:val="00013E69"/>
    <w:rsid w:val="000147A8"/>
    <w:rsid w:val="000158E1"/>
    <w:rsid w:val="0001699B"/>
    <w:rsid w:val="00016DED"/>
    <w:rsid w:val="00017933"/>
    <w:rsid w:val="00017B3E"/>
    <w:rsid w:val="00017C6E"/>
    <w:rsid w:val="000206D8"/>
    <w:rsid w:val="00020C6B"/>
    <w:rsid w:val="00021AD3"/>
    <w:rsid w:val="00023140"/>
    <w:rsid w:val="00024F89"/>
    <w:rsid w:val="00025E8F"/>
    <w:rsid w:val="00026090"/>
    <w:rsid w:val="00026362"/>
    <w:rsid w:val="0002643B"/>
    <w:rsid w:val="0002793F"/>
    <w:rsid w:val="000301F5"/>
    <w:rsid w:val="00030252"/>
    <w:rsid w:val="0003040C"/>
    <w:rsid w:val="000305CF"/>
    <w:rsid w:val="000308D7"/>
    <w:rsid w:val="000308E5"/>
    <w:rsid w:val="00030B78"/>
    <w:rsid w:val="00031E66"/>
    <w:rsid w:val="00034B9B"/>
    <w:rsid w:val="000355BE"/>
    <w:rsid w:val="000379CC"/>
    <w:rsid w:val="00037CFB"/>
    <w:rsid w:val="00040F48"/>
    <w:rsid w:val="000426F6"/>
    <w:rsid w:val="00042D1F"/>
    <w:rsid w:val="000442D7"/>
    <w:rsid w:val="000443C8"/>
    <w:rsid w:val="00044BE3"/>
    <w:rsid w:val="0004514D"/>
    <w:rsid w:val="000460A1"/>
    <w:rsid w:val="000465A0"/>
    <w:rsid w:val="00050CE8"/>
    <w:rsid w:val="00052461"/>
    <w:rsid w:val="0005385D"/>
    <w:rsid w:val="000546E0"/>
    <w:rsid w:val="00055134"/>
    <w:rsid w:val="00055EAE"/>
    <w:rsid w:val="00056049"/>
    <w:rsid w:val="0005684F"/>
    <w:rsid w:val="00056DF6"/>
    <w:rsid w:val="00060CE6"/>
    <w:rsid w:val="00061095"/>
    <w:rsid w:val="00061258"/>
    <w:rsid w:val="0006160D"/>
    <w:rsid w:val="0006205D"/>
    <w:rsid w:val="000627EA"/>
    <w:rsid w:val="00063C66"/>
    <w:rsid w:val="0006600C"/>
    <w:rsid w:val="000668F7"/>
    <w:rsid w:val="00066E7D"/>
    <w:rsid w:val="00066F8B"/>
    <w:rsid w:val="000673AC"/>
    <w:rsid w:val="00067E19"/>
    <w:rsid w:val="00070047"/>
    <w:rsid w:val="00073400"/>
    <w:rsid w:val="00073D6B"/>
    <w:rsid w:val="0007432E"/>
    <w:rsid w:val="00074D49"/>
    <w:rsid w:val="000755E4"/>
    <w:rsid w:val="0007575E"/>
    <w:rsid w:val="0007667A"/>
    <w:rsid w:val="00077D82"/>
    <w:rsid w:val="00080001"/>
    <w:rsid w:val="000811CA"/>
    <w:rsid w:val="00081D5C"/>
    <w:rsid w:val="0008276D"/>
    <w:rsid w:val="00082955"/>
    <w:rsid w:val="000829DE"/>
    <w:rsid w:val="00082B55"/>
    <w:rsid w:val="00084349"/>
    <w:rsid w:val="0008550F"/>
    <w:rsid w:val="000862C8"/>
    <w:rsid w:val="00086E9A"/>
    <w:rsid w:val="00087164"/>
    <w:rsid w:val="0009112E"/>
    <w:rsid w:val="00091B6A"/>
    <w:rsid w:val="000930BC"/>
    <w:rsid w:val="00093BA7"/>
    <w:rsid w:val="00095627"/>
    <w:rsid w:val="00095CA9"/>
    <w:rsid w:val="00096571"/>
    <w:rsid w:val="00096F33"/>
    <w:rsid w:val="00097823"/>
    <w:rsid w:val="000A0564"/>
    <w:rsid w:val="000A2216"/>
    <w:rsid w:val="000A2938"/>
    <w:rsid w:val="000A3D3A"/>
    <w:rsid w:val="000A4941"/>
    <w:rsid w:val="000A4DD9"/>
    <w:rsid w:val="000A67A8"/>
    <w:rsid w:val="000A6D5F"/>
    <w:rsid w:val="000B065F"/>
    <w:rsid w:val="000B0F2F"/>
    <w:rsid w:val="000B226A"/>
    <w:rsid w:val="000B2CB8"/>
    <w:rsid w:val="000B4ADA"/>
    <w:rsid w:val="000B4EE9"/>
    <w:rsid w:val="000B6A31"/>
    <w:rsid w:val="000B714E"/>
    <w:rsid w:val="000B76B8"/>
    <w:rsid w:val="000C028D"/>
    <w:rsid w:val="000C0294"/>
    <w:rsid w:val="000C2ABD"/>
    <w:rsid w:val="000C44BE"/>
    <w:rsid w:val="000C477A"/>
    <w:rsid w:val="000C4EDC"/>
    <w:rsid w:val="000C534B"/>
    <w:rsid w:val="000C5978"/>
    <w:rsid w:val="000C5C4B"/>
    <w:rsid w:val="000C6BDB"/>
    <w:rsid w:val="000C6CEC"/>
    <w:rsid w:val="000D0267"/>
    <w:rsid w:val="000D2310"/>
    <w:rsid w:val="000D2918"/>
    <w:rsid w:val="000D3F51"/>
    <w:rsid w:val="000D61CF"/>
    <w:rsid w:val="000D6D26"/>
    <w:rsid w:val="000D6D93"/>
    <w:rsid w:val="000D6FB4"/>
    <w:rsid w:val="000D74F1"/>
    <w:rsid w:val="000E040A"/>
    <w:rsid w:val="000E068F"/>
    <w:rsid w:val="000E0B5F"/>
    <w:rsid w:val="000E215A"/>
    <w:rsid w:val="000E317F"/>
    <w:rsid w:val="000E3BAF"/>
    <w:rsid w:val="000E4646"/>
    <w:rsid w:val="000E5654"/>
    <w:rsid w:val="000E6994"/>
    <w:rsid w:val="000E6C20"/>
    <w:rsid w:val="000E79E5"/>
    <w:rsid w:val="000F0E0C"/>
    <w:rsid w:val="000F1645"/>
    <w:rsid w:val="000F1D00"/>
    <w:rsid w:val="000F2E54"/>
    <w:rsid w:val="000F3B5C"/>
    <w:rsid w:val="000F53C2"/>
    <w:rsid w:val="000F641C"/>
    <w:rsid w:val="000F66DA"/>
    <w:rsid w:val="000F6806"/>
    <w:rsid w:val="000F740A"/>
    <w:rsid w:val="000F774D"/>
    <w:rsid w:val="00100388"/>
    <w:rsid w:val="00100C6E"/>
    <w:rsid w:val="0010231E"/>
    <w:rsid w:val="00102885"/>
    <w:rsid w:val="0010393C"/>
    <w:rsid w:val="00105CA0"/>
    <w:rsid w:val="00106334"/>
    <w:rsid w:val="001077C0"/>
    <w:rsid w:val="001077D6"/>
    <w:rsid w:val="00110115"/>
    <w:rsid w:val="00110D7B"/>
    <w:rsid w:val="0011125A"/>
    <w:rsid w:val="001116F3"/>
    <w:rsid w:val="00111901"/>
    <w:rsid w:val="00112823"/>
    <w:rsid w:val="00112A4A"/>
    <w:rsid w:val="001131DF"/>
    <w:rsid w:val="00114239"/>
    <w:rsid w:val="00117683"/>
    <w:rsid w:val="00120483"/>
    <w:rsid w:val="0012118C"/>
    <w:rsid w:val="001217AA"/>
    <w:rsid w:val="00121958"/>
    <w:rsid w:val="00122E93"/>
    <w:rsid w:val="0012348A"/>
    <w:rsid w:val="0012459E"/>
    <w:rsid w:val="00125B51"/>
    <w:rsid w:val="0012614D"/>
    <w:rsid w:val="001261A6"/>
    <w:rsid w:val="001266DD"/>
    <w:rsid w:val="00126C27"/>
    <w:rsid w:val="00126FAE"/>
    <w:rsid w:val="0013059E"/>
    <w:rsid w:val="0013084B"/>
    <w:rsid w:val="00130939"/>
    <w:rsid w:val="00131342"/>
    <w:rsid w:val="00132F4A"/>
    <w:rsid w:val="00133626"/>
    <w:rsid w:val="00133DD0"/>
    <w:rsid w:val="001341F5"/>
    <w:rsid w:val="00136483"/>
    <w:rsid w:val="0013716D"/>
    <w:rsid w:val="00137661"/>
    <w:rsid w:val="00137CC6"/>
    <w:rsid w:val="00140465"/>
    <w:rsid w:val="0014132B"/>
    <w:rsid w:val="001419F7"/>
    <w:rsid w:val="00144699"/>
    <w:rsid w:val="0014485E"/>
    <w:rsid w:val="00144B96"/>
    <w:rsid w:val="0014537F"/>
    <w:rsid w:val="001534D9"/>
    <w:rsid w:val="001541F2"/>
    <w:rsid w:val="00154395"/>
    <w:rsid w:val="00154C90"/>
    <w:rsid w:val="00154D44"/>
    <w:rsid w:val="0015679E"/>
    <w:rsid w:val="0015734A"/>
    <w:rsid w:val="00157419"/>
    <w:rsid w:val="00157A1C"/>
    <w:rsid w:val="00157CA3"/>
    <w:rsid w:val="00160980"/>
    <w:rsid w:val="00162ECB"/>
    <w:rsid w:val="00164389"/>
    <w:rsid w:val="001661F2"/>
    <w:rsid w:val="00166463"/>
    <w:rsid w:val="00166C71"/>
    <w:rsid w:val="001670EC"/>
    <w:rsid w:val="00167CCE"/>
    <w:rsid w:val="00170908"/>
    <w:rsid w:val="00170AB1"/>
    <w:rsid w:val="00171C97"/>
    <w:rsid w:val="001734C7"/>
    <w:rsid w:val="00174453"/>
    <w:rsid w:val="00175174"/>
    <w:rsid w:val="00175973"/>
    <w:rsid w:val="00176F7A"/>
    <w:rsid w:val="00177245"/>
    <w:rsid w:val="00177D47"/>
    <w:rsid w:val="00177E46"/>
    <w:rsid w:val="00181E35"/>
    <w:rsid w:val="00181EF0"/>
    <w:rsid w:val="00181F18"/>
    <w:rsid w:val="0018209F"/>
    <w:rsid w:val="0018420E"/>
    <w:rsid w:val="001864D0"/>
    <w:rsid w:val="00186DAF"/>
    <w:rsid w:val="001913E3"/>
    <w:rsid w:val="00192875"/>
    <w:rsid w:val="00193A19"/>
    <w:rsid w:val="00194243"/>
    <w:rsid w:val="0019499B"/>
    <w:rsid w:val="00194EFE"/>
    <w:rsid w:val="001A00A0"/>
    <w:rsid w:val="001A00FA"/>
    <w:rsid w:val="001A0371"/>
    <w:rsid w:val="001A066B"/>
    <w:rsid w:val="001A1087"/>
    <w:rsid w:val="001A1647"/>
    <w:rsid w:val="001A19A7"/>
    <w:rsid w:val="001A1E15"/>
    <w:rsid w:val="001A2234"/>
    <w:rsid w:val="001A3236"/>
    <w:rsid w:val="001A3654"/>
    <w:rsid w:val="001A408B"/>
    <w:rsid w:val="001A40CE"/>
    <w:rsid w:val="001A5B19"/>
    <w:rsid w:val="001A5C37"/>
    <w:rsid w:val="001A5EA7"/>
    <w:rsid w:val="001A61BF"/>
    <w:rsid w:val="001A72D3"/>
    <w:rsid w:val="001A7D56"/>
    <w:rsid w:val="001B185C"/>
    <w:rsid w:val="001B1F4E"/>
    <w:rsid w:val="001B1F59"/>
    <w:rsid w:val="001B1F67"/>
    <w:rsid w:val="001B2F00"/>
    <w:rsid w:val="001B30DE"/>
    <w:rsid w:val="001B31A0"/>
    <w:rsid w:val="001B3F34"/>
    <w:rsid w:val="001B52B3"/>
    <w:rsid w:val="001B5B18"/>
    <w:rsid w:val="001B7848"/>
    <w:rsid w:val="001B7C21"/>
    <w:rsid w:val="001B7C41"/>
    <w:rsid w:val="001C0F68"/>
    <w:rsid w:val="001C36AD"/>
    <w:rsid w:val="001C445A"/>
    <w:rsid w:val="001C498C"/>
    <w:rsid w:val="001C5D27"/>
    <w:rsid w:val="001C63C5"/>
    <w:rsid w:val="001C7F6B"/>
    <w:rsid w:val="001D04B1"/>
    <w:rsid w:val="001D053D"/>
    <w:rsid w:val="001D0994"/>
    <w:rsid w:val="001D12DC"/>
    <w:rsid w:val="001D242C"/>
    <w:rsid w:val="001D2BC9"/>
    <w:rsid w:val="001D4836"/>
    <w:rsid w:val="001D50EF"/>
    <w:rsid w:val="001D5495"/>
    <w:rsid w:val="001D73BB"/>
    <w:rsid w:val="001E0419"/>
    <w:rsid w:val="001E0EEC"/>
    <w:rsid w:val="001E155D"/>
    <w:rsid w:val="001E15D3"/>
    <w:rsid w:val="001E2355"/>
    <w:rsid w:val="001E2D0B"/>
    <w:rsid w:val="001E3643"/>
    <w:rsid w:val="001E6148"/>
    <w:rsid w:val="001E70A4"/>
    <w:rsid w:val="001E7F90"/>
    <w:rsid w:val="001F031A"/>
    <w:rsid w:val="001F1647"/>
    <w:rsid w:val="001F17C9"/>
    <w:rsid w:val="001F24C8"/>
    <w:rsid w:val="001F2898"/>
    <w:rsid w:val="001F3603"/>
    <w:rsid w:val="001F3C14"/>
    <w:rsid w:val="001F41B6"/>
    <w:rsid w:val="001F49DA"/>
    <w:rsid w:val="001F4B3D"/>
    <w:rsid w:val="001F51D1"/>
    <w:rsid w:val="001F5EA3"/>
    <w:rsid w:val="00200736"/>
    <w:rsid w:val="00200A3A"/>
    <w:rsid w:val="002024A6"/>
    <w:rsid w:val="002031FE"/>
    <w:rsid w:val="002036AD"/>
    <w:rsid w:val="002045F0"/>
    <w:rsid w:val="00204F81"/>
    <w:rsid w:val="00205B3D"/>
    <w:rsid w:val="002064D4"/>
    <w:rsid w:val="00206C12"/>
    <w:rsid w:val="00207001"/>
    <w:rsid w:val="00207009"/>
    <w:rsid w:val="0020745F"/>
    <w:rsid w:val="0020772A"/>
    <w:rsid w:val="00207D3B"/>
    <w:rsid w:val="00210278"/>
    <w:rsid w:val="00210ADE"/>
    <w:rsid w:val="00211DC8"/>
    <w:rsid w:val="00213B10"/>
    <w:rsid w:val="002140C4"/>
    <w:rsid w:val="00215107"/>
    <w:rsid w:val="002157F2"/>
    <w:rsid w:val="00215800"/>
    <w:rsid w:val="00215D13"/>
    <w:rsid w:val="002161C7"/>
    <w:rsid w:val="00216510"/>
    <w:rsid w:val="00216688"/>
    <w:rsid w:val="002176D7"/>
    <w:rsid w:val="00217B34"/>
    <w:rsid w:val="00220E99"/>
    <w:rsid w:val="00221A1C"/>
    <w:rsid w:val="00221D68"/>
    <w:rsid w:val="002221CA"/>
    <w:rsid w:val="00222B10"/>
    <w:rsid w:val="00223098"/>
    <w:rsid w:val="002231D6"/>
    <w:rsid w:val="00223D78"/>
    <w:rsid w:val="002246B9"/>
    <w:rsid w:val="00224896"/>
    <w:rsid w:val="00226EC7"/>
    <w:rsid w:val="00227161"/>
    <w:rsid w:val="0022766C"/>
    <w:rsid w:val="00230AF8"/>
    <w:rsid w:val="0023135A"/>
    <w:rsid w:val="00233AF1"/>
    <w:rsid w:val="00233DAC"/>
    <w:rsid w:val="0023449D"/>
    <w:rsid w:val="0023562E"/>
    <w:rsid w:val="00236056"/>
    <w:rsid w:val="00236D00"/>
    <w:rsid w:val="00241B10"/>
    <w:rsid w:val="00242AA6"/>
    <w:rsid w:val="002431F8"/>
    <w:rsid w:val="00244685"/>
    <w:rsid w:val="00244A0C"/>
    <w:rsid w:val="00244F0B"/>
    <w:rsid w:val="00245DD4"/>
    <w:rsid w:val="00245FDD"/>
    <w:rsid w:val="002523A0"/>
    <w:rsid w:val="00252787"/>
    <w:rsid w:val="00252B83"/>
    <w:rsid w:val="00252C81"/>
    <w:rsid w:val="00253760"/>
    <w:rsid w:val="0025384B"/>
    <w:rsid w:val="00253CEB"/>
    <w:rsid w:val="002541C9"/>
    <w:rsid w:val="00254209"/>
    <w:rsid w:val="00254F1B"/>
    <w:rsid w:val="0025603B"/>
    <w:rsid w:val="002570FB"/>
    <w:rsid w:val="002617A9"/>
    <w:rsid w:val="002622B6"/>
    <w:rsid w:val="00262B9F"/>
    <w:rsid w:val="00263230"/>
    <w:rsid w:val="0026343C"/>
    <w:rsid w:val="00263DA9"/>
    <w:rsid w:val="002656E2"/>
    <w:rsid w:val="0026583C"/>
    <w:rsid w:val="002658C9"/>
    <w:rsid w:val="002667CF"/>
    <w:rsid w:val="002704BF"/>
    <w:rsid w:val="002707EF"/>
    <w:rsid w:val="0027256B"/>
    <w:rsid w:val="00272E68"/>
    <w:rsid w:val="00274091"/>
    <w:rsid w:val="00274469"/>
    <w:rsid w:val="00274860"/>
    <w:rsid w:val="0027620B"/>
    <w:rsid w:val="00277520"/>
    <w:rsid w:val="0028064C"/>
    <w:rsid w:val="00280ABD"/>
    <w:rsid w:val="00282FB5"/>
    <w:rsid w:val="00283090"/>
    <w:rsid w:val="002837D6"/>
    <w:rsid w:val="00284868"/>
    <w:rsid w:val="00285C76"/>
    <w:rsid w:val="00287915"/>
    <w:rsid w:val="00290FB0"/>
    <w:rsid w:val="00291068"/>
    <w:rsid w:val="00291275"/>
    <w:rsid w:val="002912BC"/>
    <w:rsid w:val="0029209E"/>
    <w:rsid w:val="00292232"/>
    <w:rsid w:val="002943AE"/>
    <w:rsid w:val="00296064"/>
    <w:rsid w:val="00296422"/>
    <w:rsid w:val="00296BBF"/>
    <w:rsid w:val="00297016"/>
    <w:rsid w:val="002A1F01"/>
    <w:rsid w:val="002A313E"/>
    <w:rsid w:val="002A438D"/>
    <w:rsid w:val="002A4B43"/>
    <w:rsid w:val="002A5632"/>
    <w:rsid w:val="002A62D1"/>
    <w:rsid w:val="002A67D0"/>
    <w:rsid w:val="002A6D70"/>
    <w:rsid w:val="002A7A78"/>
    <w:rsid w:val="002B00E9"/>
    <w:rsid w:val="002B068D"/>
    <w:rsid w:val="002B0BA7"/>
    <w:rsid w:val="002B1FE7"/>
    <w:rsid w:val="002B2361"/>
    <w:rsid w:val="002B3EE0"/>
    <w:rsid w:val="002B3F94"/>
    <w:rsid w:val="002B51BA"/>
    <w:rsid w:val="002B54F6"/>
    <w:rsid w:val="002B5E6D"/>
    <w:rsid w:val="002B62FF"/>
    <w:rsid w:val="002B6514"/>
    <w:rsid w:val="002B6627"/>
    <w:rsid w:val="002C0187"/>
    <w:rsid w:val="002C0FE5"/>
    <w:rsid w:val="002C1EF7"/>
    <w:rsid w:val="002C21F2"/>
    <w:rsid w:val="002C2420"/>
    <w:rsid w:val="002C42A6"/>
    <w:rsid w:val="002C4EED"/>
    <w:rsid w:val="002C6227"/>
    <w:rsid w:val="002C6C68"/>
    <w:rsid w:val="002C6E48"/>
    <w:rsid w:val="002C7841"/>
    <w:rsid w:val="002D0C63"/>
    <w:rsid w:val="002D1DC8"/>
    <w:rsid w:val="002D2FDC"/>
    <w:rsid w:val="002D3B2F"/>
    <w:rsid w:val="002D3BEF"/>
    <w:rsid w:val="002D425F"/>
    <w:rsid w:val="002D5431"/>
    <w:rsid w:val="002D61E0"/>
    <w:rsid w:val="002D652D"/>
    <w:rsid w:val="002D68C2"/>
    <w:rsid w:val="002D6967"/>
    <w:rsid w:val="002D6B94"/>
    <w:rsid w:val="002D76D9"/>
    <w:rsid w:val="002D79AF"/>
    <w:rsid w:val="002E0983"/>
    <w:rsid w:val="002E12C1"/>
    <w:rsid w:val="002E1513"/>
    <w:rsid w:val="002E2EF4"/>
    <w:rsid w:val="002E32A5"/>
    <w:rsid w:val="002E3694"/>
    <w:rsid w:val="002F14A0"/>
    <w:rsid w:val="002F27D2"/>
    <w:rsid w:val="002F3511"/>
    <w:rsid w:val="002F38D3"/>
    <w:rsid w:val="002F4773"/>
    <w:rsid w:val="002F4F82"/>
    <w:rsid w:val="002F762D"/>
    <w:rsid w:val="002F768C"/>
    <w:rsid w:val="002F7816"/>
    <w:rsid w:val="002F7AEB"/>
    <w:rsid w:val="002F7ECB"/>
    <w:rsid w:val="00300102"/>
    <w:rsid w:val="00301167"/>
    <w:rsid w:val="00303DFD"/>
    <w:rsid w:val="003042E3"/>
    <w:rsid w:val="00305AD9"/>
    <w:rsid w:val="00306E97"/>
    <w:rsid w:val="00307A14"/>
    <w:rsid w:val="0031105C"/>
    <w:rsid w:val="00311D4E"/>
    <w:rsid w:val="003132F1"/>
    <w:rsid w:val="00313859"/>
    <w:rsid w:val="003141DA"/>
    <w:rsid w:val="0031469D"/>
    <w:rsid w:val="00314B33"/>
    <w:rsid w:val="0031628F"/>
    <w:rsid w:val="00316994"/>
    <w:rsid w:val="00316E44"/>
    <w:rsid w:val="00317321"/>
    <w:rsid w:val="003179A3"/>
    <w:rsid w:val="0032045F"/>
    <w:rsid w:val="0032074E"/>
    <w:rsid w:val="00321542"/>
    <w:rsid w:val="003215CD"/>
    <w:rsid w:val="003215DA"/>
    <w:rsid w:val="00322428"/>
    <w:rsid w:val="003229E9"/>
    <w:rsid w:val="00322FDE"/>
    <w:rsid w:val="003237CB"/>
    <w:rsid w:val="00323B68"/>
    <w:rsid w:val="00323D54"/>
    <w:rsid w:val="00323F8B"/>
    <w:rsid w:val="00324995"/>
    <w:rsid w:val="00324E1B"/>
    <w:rsid w:val="00325BC9"/>
    <w:rsid w:val="00331346"/>
    <w:rsid w:val="003316E7"/>
    <w:rsid w:val="0033201C"/>
    <w:rsid w:val="00332698"/>
    <w:rsid w:val="0033281A"/>
    <w:rsid w:val="003329F2"/>
    <w:rsid w:val="00332B3C"/>
    <w:rsid w:val="003332A7"/>
    <w:rsid w:val="00333ABC"/>
    <w:rsid w:val="00333E31"/>
    <w:rsid w:val="003350B4"/>
    <w:rsid w:val="003350CF"/>
    <w:rsid w:val="00335CD2"/>
    <w:rsid w:val="00335D57"/>
    <w:rsid w:val="00335E86"/>
    <w:rsid w:val="0033659A"/>
    <w:rsid w:val="00337E87"/>
    <w:rsid w:val="003401C0"/>
    <w:rsid w:val="0034046B"/>
    <w:rsid w:val="00341498"/>
    <w:rsid w:val="00341582"/>
    <w:rsid w:val="0034158F"/>
    <w:rsid w:val="0034255F"/>
    <w:rsid w:val="0034302E"/>
    <w:rsid w:val="00345382"/>
    <w:rsid w:val="00345812"/>
    <w:rsid w:val="0034637A"/>
    <w:rsid w:val="003463AC"/>
    <w:rsid w:val="00347E71"/>
    <w:rsid w:val="00350722"/>
    <w:rsid w:val="0035082A"/>
    <w:rsid w:val="003508F3"/>
    <w:rsid w:val="0035096A"/>
    <w:rsid w:val="00350D22"/>
    <w:rsid w:val="00350D99"/>
    <w:rsid w:val="003512D6"/>
    <w:rsid w:val="00351C33"/>
    <w:rsid w:val="00351E4E"/>
    <w:rsid w:val="0035203D"/>
    <w:rsid w:val="00352CF1"/>
    <w:rsid w:val="00354159"/>
    <w:rsid w:val="003555E8"/>
    <w:rsid w:val="00355E13"/>
    <w:rsid w:val="00355FD4"/>
    <w:rsid w:val="003563AF"/>
    <w:rsid w:val="00356FD6"/>
    <w:rsid w:val="003575D0"/>
    <w:rsid w:val="003600F3"/>
    <w:rsid w:val="00360271"/>
    <w:rsid w:val="0036089E"/>
    <w:rsid w:val="00360CAF"/>
    <w:rsid w:val="00362521"/>
    <w:rsid w:val="00362BD1"/>
    <w:rsid w:val="00363457"/>
    <w:rsid w:val="00363E1E"/>
    <w:rsid w:val="00363E39"/>
    <w:rsid w:val="00365B63"/>
    <w:rsid w:val="00365E20"/>
    <w:rsid w:val="00366AF1"/>
    <w:rsid w:val="00366C5B"/>
    <w:rsid w:val="00366E32"/>
    <w:rsid w:val="0036749C"/>
    <w:rsid w:val="00367A05"/>
    <w:rsid w:val="0037086E"/>
    <w:rsid w:val="0037138C"/>
    <w:rsid w:val="0037209C"/>
    <w:rsid w:val="00373893"/>
    <w:rsid w:val="0037426A"/>
    <w:rsid w:val="0037452B"/>
    <w:rsid w:val="00374707"/>
    <w:rsid w:val="00375EBE"/>
    <w:rsid w:val="00377073"/>
    <w:rsid w:val="00377E21"/>
    <w:rsid w:val="00377FC0"/>
    <w:rsid w:val="00380A51"/>
    <w:rsid w:val="0038197C"/>
    <w:rsid w:val="0038297A"/>
    <w:rsid w:val="00382C3A"/>
    <w:rsid w:val="00382CC0"/>
    <w:rsid w:val="00383945"/>
    <w:rsid w:val="003839F8"/>
    <w:rsid w:val="0038528A"/>
    <w:rsid w:val="0038533B"/>
    <w:rsid w:val="00385F4A"/>
    <w:rsid w:val="0038651D"/>
    <w:rsid w:val="00386AC4"/>
    <w:rsid w:val="00386CD2"/>
    <w:rsid w:val="00387853"/>
    <w:rsid w:val="00387A95"/>
    <w:rsid w:val="00390157"/>
    <w:rsid w:val="00390204"/>
    <w:rsid w:val="0039034D"/>
    <w:rsid w:val="00393C8F"/>
    <w:rsid w:val="00395255"/>
    <w:rsid w:val="00395784"/>
    <w:rsid w:val="003966E3"/>
    <w:rsid w:val="0039712E"/>
    <w:rsid w:val="003A0F0B"/>
    <w:rsid w:val="003A11D2"/>
    <w:rsid w:val="003A25B9"/>
    <w:rsid w:val="003A28BC"/>
    <w:rsid w:val="003A33AF"/>
    <w:rsid w:val="003A593B"/>
    <w:rsid w:val="003A5B8D"/>
    <w:rsid w:val="003A5F8E"/>
    <w:rsid w:val="003A60C0"/>
    <w:rsid w:val="003A6667"/>
    <w:rsid w:val="003A688D"/>
    <w:rsid w:val="003A73C6"/>
    <w:rsid w:val="003B0367"/>
    <w:rsid w:val="003B125A"/>
    <w:rsid w:val="003B168D"/>
    <w:rsid w:val="003B198D"/>
    <w:rsid w:val="003B1E97"/>
    <w:rsid w:val="003B1F3E"/>
    <w:rsid w:val="003B5EB4"/>
    <w:rsid w:val="003B7945"/>
    <w:rsid w:val="003C181B"/>
    <w:rsid w:val="003C1BC3"/>
    <w:rsid w:val="003C1C04"/>
    <w:rsid w:val="003C1D8D"/>
    <w:rsid w:val="003C2788"/>
    <w:rsid w:val="003C30FB"/>
    <w:rsid w:val="003C3D8E"/>
    <w:rsid w:val="003C458C"/>
    <w:rsid w:val="003C49A8"/>
    <w:rsid w:val="003C5099"/>
    <w:rsid w:val="003C54D2"/>
    <w:rsid w:val="003C60C3"/>
    <w:rsid w:val="003C63A7"/>
    <w:rsid w:val="003D11FD"/>
    <w:rsid w:val="003D126F"/>
    <w:rsid w:val="003D1DA4"/>
    <w:rsid w:val="003D38C7"/>
    <w:rsid w:val="003D39ED"/>
    <w:rsid w:val="003D3A05"/>
    <w:rsid w:val="003D3CFF"/>
    <w:rsid w:val="003D4100"/>
    <w:rsid w:val="003E0B41"/>
    <w:rsid w:val="003E0D43"/>
    <w:rsid w:val="003E0D7D"/>
    <w:rsid w:val="003E1889"/>
    <w:rsid w:val="003E23F0"/>
    <w:rsid w:val="003E2458"/>
    <w:rsid w:val="003E3EE3"/>
    <w:rsid w:val="003E52E1"/>
    <w:rsid w:val="003E5A0B"/>
    <w:rsid w:val="003E61ED"/>
    <w:rsid w:val="003E7415"/>
    <w:rsid w:val="003E77F6"/>
    <w:rsid w:val="003F003B"/>
    <w:rsid w:val="003F0BC7"/>
    <w:rsid w:val="003F1338"/>
    <w:rsid w:val="003F2101"/>
    <w:rsid w:val="003F2591"/>
    <w:rsid w:val="003F5AE1"/>
    <w:rsid w:val="003F5D68"/>
    <w:rsid w:val="003F6EED"/>
    <w:rsid w:val="003F7380"/>
    <w:rsid w:val="003F748D"/>
    <w:rsid w:val="00402E7F"/>
    <w:rsid w:val="00402EFA"/>
    <w:rsid w:val="00403E11"/>
    <w:rsid w:val="00404F94"/>
    <w:rsid w:val="00405B7D"/>
    <w:rsid w:val="00405F5A"/>
    <w:rsid w:val="004060B2"/>
    <w:rsid w:val="0040647A"/>
    <w:rsid w:val="00406C50"/>
    <w:rsid w:val="00407697"/>
    <w:rsid w:val="00410C3E"/>
    <w:rsid w:val="00411280"/>
    <w:rsid w:val="0041324A"/>
    <w:rsid w:val="00414EEE"/>
    <w:rsid w:val="00417D95"/>
    <w:rsid w:val="00417DD9"/>
    <w:rsid w:val="00417E37"/>
    <w:rsid w:val="00420393"/>
    <w:rsid w:val="00420F3F"/>
    <w:rsid w:val="00421981"/>
    <w:rsid w:val="004228E4"/>
    <w:rsid w:val="004243A9"/>
    <w:rsid w:val="004249B8"/>
    <w:rsid w:val="00424AA2"/>
    <w:rsid w:val="00424AE7"/>
    <w:rsid w:val="004256BA"/>
    <w:rsid w:val="00426B99"/>
    <w:rsid w:val="0043186F"/>
    <w:rsid w:val="0043232C"/>
    <w:rsid w:val="00433393"/>
    <w:rsid w:val="004335A5"/>
    <w:rsid w:val="0043435C"/>
    <w:rsid w:val="0043440E"/>
    <w:rsid w:val="00434F7C"/>
    <w:rsid w:val="004351A5"/>
    <w:rsid w:val="00435529"/>
    <w:rsid w:val="00436372"/>
    <w:rsid w:val="00436AD5"/>
    <w:rsid w:val="0043767A"/>
    <w:rsid w:val="00437F36"/>
    <w:rsid w:val="00440FA2"/>
    <w:rsid w:val="00441569"/>
    <w:rsid w:val="004440D1"/>
    <w:rsid w:val="0044490D"/>
    <w:rsid w:val="00444B26"/>
    <w:rsid w:val="00445F8A"/>
    <w:rsid w:val="00446ADF"/>
    <w:rsid w:val="00447298"/>
    <w:rsid w:val="00447576"/>
    <w:rsid w:val="00451DDC"/>
    <w:rsid w:val="00452AEE"/>
    <w:rsid w:val="00453100"/>
    <w:rsid w:val="004537B6"/>
    <w:rsid w:val="00454065"/>
    <w:rsid w:val="0045472B"/>
    <w:rsid w:val="004551E6"/>
    <w:rsid w:val="00456F68"/>
    <w:rsid w:val="00457A4E"/>
    <w:rsid w:val="00457A77"/>
    <w:rsid w:val="0046000A"/>
    <w:rsid w:val="004620D2"/>
    <w:rsid w:val="00462E4E"/>
    <w:rsid w:val="00462F92"/>
    <w:rsid w:val="00463BA5"/>
    <w:rsid w:val="00465752"/>
    <w:rsid w:val="00465D31"/>
    <w:rsid w:val="00466A69"/>
    <w:rsid w:val="00467792"/>
    <w:rsid w:val="00470014"/>
    <w:rsid w:val="004705DD"/>
    <w:rsid w:val="004717E0"/>
    <w:rsid w:val="004733B2"/>
    <w:rsid w:val="004735DF"/>
    <w:rsid w:val="00474D17"/>
    <w:rsid w:val="00483C7C"/>
    <w:rsid w:val="00484F6F"/>
    <w:rsid w:val="0048565C"/>
    <w:rsid w:val="00485A0F"/>
    <w:rsid w:val="00487C41"/>
    <w:rsid w:val="00490824"/>
    <w:rsid w:val="00490966"/>
    <w:rsid w:val="00490D92"/>
    <w:rsid w:val="0049129A"/>
    <w:rsid w:val="00491E8B"/>
    <w:rsid w:val="00493148"/>
    <w:rsid w:val="0049340F"/>
    <w:rsid w:val="0049398B"/>
    <w:rsid w:val="00493F1A"/>
    <w:rsid w:val="0049453A"/>
    <w:rsid w:val="00494FF9"/>
    <w:rsid w:val="00495FA2"/>
    <w:rsid w:val="004962E2"/>
    <w:rsid w:val="004969ED"/>
    <w:rsid w:val="00496C2F"/>
    <w:rsid w:val="004A070C"/>
    <w:rsid w:val="004A16C4"/>
    <w:rsid w:val="004A1B97"/>
    <w:rsid w:val="004A1DFA"/>
    <w:rsid w:val="004A1EDD"/>
    <w:rsid w:val="004A21D9"/>
    <w:rsid w:val="004A2C9B"/>
    <w:rsid w:val="004A2D0B"/>
    <w:rsid w:val="004A2EF6"/>
    <w:rsid w:val="004A3366"/>
    <w:rsid w:val="004A454F"/>
    <w:rsid w:val="004A5B5C"/>
    <w:rsid w:val="004A6B78"/>
    <w:rsid w:val="004B0E07"/>
    <w:rsid w:val="004B3094"/>
    <w:rsid w:val="004B3F2A"/>
    <w:rsid w:val="004B4CB3"/>
    <w:rsid w:val="004B58BD"/>
    <w:rsid w:val="004B6933"/>
    <w:rsid w:val="004B73E5"/>
    <w:rsid w:val="004B73FD"/>
    <w:rsid w:val="004B7468"/>
    <w:rsid w:val="004B7B32"/>
    <w:rsid w:val="004C0130"/>
    <w:rsid w:val="004C0BD2"/>
    <w:rsid w:val="004C12DD"/>
    <w:rsid w:val="004C3179"/>
    <w:rsid w:val="004C38DD"/>
    <w:rsid w:val="004C414B"/>
    <w:rsid w:val="004C41C4"/>
    <w:rsid w:val="004C725A"/>
    <w:rsid w:val="004D0150"/>
    <w:rsid w:val="004D0F31"/>
    <w:rsid w:val="004D1309"/>
    <w:rsid w:val="004D17D0"/>
    <w:rsid w:val="004D3261"/>
    <w:rsid w:val="004D35E6"/>
    <w:rsid w:val="004D38DE"/>
    <w:rsid w:val="004D424F"/>
    <w:rsid w:val="004D567F"/>
    <w:rsid w:val="004D6F1F"/>
    <w:rsid w:val="004D7287"/>
    <w:rsid w:val="004D7F26"/>
    <w:rsid w:val="004D7FF6"/>
    <w:rsid w:val="004E2033"/>
    <w:rsid w:val="004E3099"/>
    <w:rsid w:val="004E3AA3"/>
    <w:rsid w:val="004E3F24"/>
    <w:rsid w:val="004E4DAC"/>
    <w:rsid w:val="004E55FF"/>
    <w:rsid w:val="004E6945"/>
    <w:rsid w:val="004E6D3A"/>
    <w:rsid w:val="004E732D"/>
    <w:rsid w:val="004F04CD"/>
    <w:rsid w:val="004F2AD2"/>
    <w:rsid w:val="004F3A16"/>
    <w:rsid w:val="004F3BF4"/>
    <w:rsid w:val="004F5C34"/>
    <w:rsid w:val="004F5F80"/>
    <w:rsid w:val="004F5F95"/>
    <w:rsid w:val="005007A8"/>
    <w:rsid w:val="00500A74"/>
    <w:rsid w:val="00501655"/>
    <w:rsid w:val="005021B9"/>
    <w:rsid w:val="00502250"/>
    <w:rsid w:val="005031EA"/>
    <w:rsid w:val="00503A94"/>
    <w:rsid w:val="00504196"/>
    <w:rsid w:val="00504CD2"/>
    <w:rsid w:val="00504DAB"/>
    <w:rsid w:val="0050523D"/>
    <w:rsid w:val="00505899"/>
    <w:rsid w:val="00507429"/>
    <w:rsid w:val="0050795F"/>
    <w:rsid w:val="00510609"/>
    <w:rsid w:val="00512B52"/>
    <w:rsid w:val="00514374"/>
    <w:rsid w:val="005156FA"/>
    <w:rsid w:val="00517307"/>
    <w:rsid w:val="005212A2"/>
    <w:rsid w:val="005219C0"/>
    <w:rsid w:val="00522800"/>
    <w:rsid w:val="005259EA"/>
    <w:rsid w:val="00525B38"/>
    <w:rsid w:val="005260A7"/>
    <w:rsid w:val="005263CB"/>
    <w:rsid w:val="00526942"/>
    <w:rsid w:val="00526F1C"/>
    <w:rsid w:val="00527161"/>
    <w:rsid w:val="005275E3"/>
    <w:rsid w:val="00527CC1"/>
    <w:rsid w:val="005306DE"/>
    <w:rsid w:val="00531560"/>
    <w:rsid w:val="00531CC4"/>
    <w:rsid w:val="005322FA"/>
    <w:rsid w:val="00532626"/>
    <w:rsid w:val="00532BEF"/>
    <w:rsid w:val="00532E32"/>
    <w:rsid w:val="00532F89"/>
    <w:rsid w:val="0053446D"/>
    <w:rsid w:val="00535912"/>
    <w:rsid w:val="00535AD8"/>
    <w:rsid w:val="0053639D"/>
    <w:rsid w:val="005369A1"/>
    <w:rsid w:val="005369C2"/>
    <w:rsid w:val="00536C75"/>
    <w:rsid w:val="005375D5"/>
    <w:rsid w:val="00537F84"/>
    <w:rsid w:val="005411DC"/>
    <w:rsid w:val="00541AE2"/>
    <w:rsid w:val="005421E5"/>
    <w:rsid w:val="0054305C"/>
    <w:rsid w:val="00545861"/>
    <w:rsid w:val="00545C44"/>
    <w:rsid w:val="00545F90"/>
    <w:rsid w:val="00546A77"/>
    <w:rsid w:val="005471B2"/>
    <w:rsid w:val="005473A5"/>
    <w:rsid w:val="00547941"/>
    <w:rsid w:val="00547FF3"/>
    <w:rsid w:val="005501B3"/>
    <w:rsid w:val="00551466"/>
    <w:rsid w:val="00551F32"/>
    <w:rsid w:val="0055298C"/>
    <w:rsid w:val="0055309E"/>
    <w:rsid w:val="00553754"/>
    <w:rsid w:val="00553FBC"/>
    <w:rsid w:val="005541F9"/>
    <w:rsid w:val="00554217"/>
    <w:rsid w:val="005554E4"/>
    <w:rsid w:val="00556E12"/>
    <w:rsid w:val="0055705A"/>
    <w:rsid w:val="005579CE"/>
    <w:rsid w:val="00557A46"/>
    <w:rsid w:val="00557C66"/>
    <w:rsid w:val="00557CF1"/>
    <w:rsid w:val="00557E05"/>
    <w:rsid w:val="0056142C"/>
    <w:rsid w:val="0056233D"/>
    <w:rsid w:val="00563871"/>
    <w:rsid w:val="00564687"/>
    <w:rsid w:val="005653E0"/>
    <w:rsid w:val="005662FA"/>
    <w:rsid w:val="0056757C"/>
    <w:rsid w:val="00567E85"/>
    <w:rsid w:val="005706AE"/>
    <w:rsid w:val="005710DC"/>
    <w:rsid w:val="00571F3A"/>
    <w:rsid w:val="005721AA"/>
    <w:rsid w:val="0057275A"/>
    <w:rsid w:val="005728AA"/>
    <w:rsid w:val="00572B35"/>
    <w:rsid w:val="005732DE"/>
    <w:rsid w:val="005735CB"/>
    <w:rsid w:val="005736AF"/>
    <w:rsid w:val="00573A37"/>
    <w:rsid w:val="005760A0"/>
    <w:rsid w:val="00576A5B"/>
    <w:rsid w:val="00576FED"/>
    <w:rsid w:val="0057721C"/>
    <w:rsid w:val="005775D3"/>
    <w:rsid w:val="00580F75"/>
    <w:rsid w:val="00582336"/>
    <w:rsid w:val="0058382E"/>
    <w:rsid w:val="00583C32"/>
    <w:rsid w:val="005847D3"/>
    <w:rsid w:val="00586215"/>
    <w:rsid w:val="0059047B"/>
    <w:rsid w:val="00591B22"/>
    <w:rsid w:val="005975F3"/>
    <w:rsid w:val="005A29CE"/>
    <w:rsid w:val="005A4DD5"/>
    <w:rsid w:val="005A5091"/>
    <w:rsid w:val="005A51CB"/>
    <w:rsid w:val="005A6FB6"/>
    <w:rsid w:val="005A7FB8"/>
    <w:rsid w:val="005B00B7"/>
    <w:rsid w:val="005B1E6E"/>
    <w:rsid w:val="005B2CDE"/>
    <w:rsid w:val="005B2DA1"/>
    <w:rsid w:val="005B346D"/>
    <w:rsid w:val="005B38F2"/>
    <w:rsid w:val="005B4516"/>
    <w:rsid w:val="005B68E4"/>
    <w:rsid w:val="005B72A9"/>
    <w:rsid w:val="005B7672"/>
    <w:rsid w:val="005B76AC"/>
    <w:rsid w:val="005C1675"/>
    <w:rsid w:val="005C3061"/>
    <w:rsid w:val="005C32E3"/>
    <w:rsid w:val="005C3A41"/>
    <w:rsid w:val="005C40C5"/>
    <w:rsid w:val="005C4F32"/>
    <w:rsid w:val="005C4FE0"/>
    <w:rsid w:val="005C5A84"/>
    <w:rsid w:val="005C724F"/>
    <w:rsid w:val="005C7992"/>
    <w:rsid w:val="005D0CBC"/>
    <w:rsid w:val="005D1FAF"/>
    <w:rsid w:val="005D2423"/>
    <w:rsid w:val="005D251C"/>
    <w:rsid w:val="005D2A57"/>
    <w:rsid w:val="005D2A73"/>
    <w:rsid w:val="005D3014"/>
    <w:rsid w:val="005D3167"/>
    <w:rsid w:val="005D67FA"/>
    <w:rsid w:val="005D6914"/>
    <w:rsid w:val="005D6F0C"/>
    <w:rsid w:val="005E049C"/>
    <w:rsid w:val="005E1627"/>
    <w:rsid w:val="005E1856"/>
    <w:rsid w:val="005E29AE"/>
    <w:rsid w:val="005E2F98"/>
    <w:rsid w:val="005E368F"/>
    <w:rsid w:val="005E4415"/>
    <w:rsid w:val="005E55B0"/>
    <w:rsid w:val="005E60AF"/>
    <w:rsid w:val="005E6167"/>
    <w:rsid w:val="005E72D7"/>
    <w:rsid w:val="005F0EFB"/>
    <w:rsid w:val="005F19F3"/>
    <w:rsid w:val="005F1A5C"/>
    <w:rsid w:val="005F1F99"/>
    <w:rsid w:val="005F4485"/>
    <w:rsid w:val="005F4873"/>
    <w:rsid w:val="005F575A"/>
    <w:rsid w:val="005F6A27"/>
    <w:rsid w:val="005F713A"/>
    <w:rsid w:val="00600F40"/>
    <w:rsid w:val="00601B47"/>
    <w:rsid w:val="00604841"/>
    <w:rsid w:val="006054E7"/>
    <w:rsid w:val="0060554F"/>
    <w:rsid w:val="006060C3"/>
    <w:rsid w:val="00606A57"/>
    <w:rsid w:val="00606B9E"/>
    <w:rsid w:val="00607D05"/>
    <w:rsid w:val="00614514"/>
    <w:rsid w:val="006204E9"/>
    <w:rsid w:val="00621414"/>
    <w:rsid w:val="0062211D"/>
    <w:rsid w:val="0062232E"/>
    <w:rsid w:val="00622B00"/>
    <w:rsid w:val="00622B6D"/>
    <w:rsid w:val="00623789"/>
    <w:rsid w:val="00623F9A"/>
    <w:rsid w:val="00624EDB"/>
    <w:rsid w:val="00625CBE"/>
    <w:rsid w:val="00626083"/>
    <w:rsid w:val="00626BB5"/>
    <w:rsid w:val="006276AC"/>
    <w:rsid w:val="00632273"/>
    <w:rsid w:val="00633AAB"/>
    <w:rsid w:val="00633F40"/>
    <w:rsid w:val="00635A47"/>
    <w:rsid w:val="006364BA"/>
    <w:rsid w:val="00637425"/>
    <w:rsid w:val="006378EE"/>
    <w:rsid w:val="00637E76"/>
    <w:rsid w:val="00641B9F"/>
    <w:rsid w:val="00642EEF"/>
    <w:rsid w:val="006433C4"/>
    <w:rsid w:val="00647251"/>
    <w:rsid w:val="006512D4"/>
    <w:rsid w:val="0065219D"/>
    <w:rsid w:val="006528C4"/>
    <w:rsid w:val="0065320D"/>
    <w:rsid w:val="006536CE"/>
    <w:rsid w:val="006539FE"/>
    <w:rsid w:val="00661BCB"/>
    <w:rsid w:val="00661E05"/>
    <w:rsid w:val="006623C5"/>
    <w:rsid w:val="00662D06"/>
    <w:rsid w:val="006637AF"/>
    <w:rsid w:val="006637DA"/>
    <w:rsid w:val="006638BB"/>
    <w:rsid w:val="00663DE5"/>
    <w:rsid w:val="00664104"/>
    <w:rsid w:val="006653FB"/>
    <w:rsid w:val="00666329"/>
    <w:rsid w:val="0066746D"/>
    <w:rsid w:val="006704CF"/>
    <w:rsid w:val="00672E90"/>
    <w:rsid w:val="006739BC"/>
    <w:rsid w:val="006755E1"/>
    <w:rsid w:val="00675CFA"/>
    <w:rsid w:val="00676A29"/>
    <w:rsid w:val="0067761B"/>
    <w:rsid w:val="0068175A"/>
    <w:rsid w:val="00681BFF"/>
    <w:rsid w:val="00682EC4"/>
    <w:rsid w:val="00684C67"/>
    <w:rsid w:val="00685425"/>
    <w:rsid w:val="00685FBD"/>
    <w:rsid w:val="0068741E"/>
    <w:rsid w:val="006923AE"/>
    <w:rsid w:val="006933CC"/>
    <w:rsid w:val="00693573"/>
    <w:rsid w:val="006938A0"/>
    <w:rsid w:val="006947ED"/>
    <w:rsid w:val="00696546"/>
    <w:rsid w:val="00696682"/>
    <w:rsid w:val="00696714"/>
    <w:rsid w:val="006976A4"/>
    <w:rsid w:val="006978AC"/>
    <w:rsid w:val="006A111C"/>
    <w:rsid w:val="006A1637"/>
    <w:rsid w:val="006A2249"/>
    <w:rsid w:val="006A2D6A"/>
    <w:rsid w:val="006A3198"/>
    <w:rsid w:val="006A47FC"/>
    <w:rsid w:val="006A4FCA"/>
    <w:rsid w:val="006A63CC"/>
    <w:rsid w:val="006A6C8A"/>
    <w:rsid w:val="006A7977"/>
    <w:rsid w:val="006A7CEC"/>
    <w:rsid w:val="006B110B"/>
    <w:rsid w:val="006B176C"/>
    <w:rsid w:val="006B1CAD"/>
    <w:rsid w:val="006B2349"/>
    <w:rsid w:val="006B379C"/>
    <w:rsid w:val="006B3E91"/>
    <w:rsid w:val="006B57AB"/>
    <w:rsid w:val="006B5A83"/>
    <w:rsid w:val="006B60D6"/>
    <w:rsid w:val="006B720F"/>
    <w:rsid w:val="006B7640"/>
    <w:rsid w:val="006C07A0"/>
    <w:rsid w:val="006C07EB"/>
    <w:rsid w:val="006C0F45"/>
    <w:rsid w:val="006C1507"/>
    <w:rsid w:val="006C41B0"/>
    <w:rsid w:val="006C582F"/>
    <w:rsid w:val="006C59AA"/>
    <w:rsid w:val="006C7CF1"/>
    <w:rsid w:val="006D0F89"/>
    <w:rsid w:val="006D1904"/>
    <w:rsid w:val="006D1C44"/>
    <w:rsid w:val="006D1DA6"/>
    <w:rsid w:val="006D2477"/>
    <w:rsid w:val="006D2804"/>
    <w:rsid w:val="006D2DDA"/>
    <w:rsid w:val="006D39A1"/>
    <w:rsid w:val="006D4253"/>
    <w:rsid w:val="006D4E59"/>
    <w:rsid w:val="006D53BF"/>
    <w:rsid w:val="006D5B79"/>
    <w:rsid w:val="006D5F92"/>
    <w:rsid w:val="006D72CF"/>
    <w:rsid w:val="006E0351"/>
    <w:rsid w:val="006E0467"/>
    <w:rsid w:val="006E09C1"/>
    <w:rsid w:val="006E0F88"/>
    <w:rsid w:val="006E120F"/>
    <w:rsid w:val="006E1EF7"/>
    <w:rsid w:val="006E45C4"/>
    <w:rsid w:val="006E4764"/>
    <w:rsid w:val="006E51BD"/>
    <w:rsid w:val="006E6AB7"/>
    <w:rsid w:val="006E6CA7"/>
    <w:rsid w:val="006E7015"/>
    <w:rsid w:val="006E7028"/>
    <w:rsid w:val="006E7CA8"/>
    <w:rsid w:val="006E7DA6"/>
    <w:rsid w:val="006F0058"/>
    <w:rsid w:val="006F1E0C"/>
    <w:rsid w:val="006F20D3"/>
    <w:rsid w:val="006F265C"/>
    <w:rsid w:val="006F3A8D"/>
    <w:rsid w:val="006F491C"/>
    <w:rsid w:val="006F57C2"/>
    <w:rsid w:val="006F60D8"/>
    <w:rsid w:val="006F62E2"/>
    <w:rsid w:val="006F6F9C"/>
    <w:rsid w:val="0070109D"/>
    <w:rsid w:val="00701F63"/>
    <w:rsid w:val="00702496"/>
    <w:rsid w:val="00703B45"/>
    <w:rsid w:val="007044C4"/>
    <w:rsid w:val="00706316"/>
    <w:rsid w:val="007072EA"/>
    <w:rsid w:val="007076AA"/>
    <w:rsid w:val="00707DD5"/>
    <w:rsid w:val="00711304"/>
    <w:rsid w:val="0071148B"/>
    <w:rsid w:val="00712058"/>
    <w:rsid w:val="00714D5A"/>
    <w:rsid w:val="00715200"/>
    <w:rsid w:val="0071598E"/>
    <w:rsid w:val="00715FD8"/>
    <w:rsid w:val="007167BB"/>
    <w:rsid w:val="00720DC7"/>
    <w:rsid w:val="00722786"/>
    <w:rsid w:val="00722CA2"/>
    <w:rsid w:val="0072302B"/>
    <w:rsid w:val="00723EB5"/>
    <w:rsid w:val="00723F0B"/>
    <w:rsid w:val="007242DF"/>
    <w:rsid w:val="00724706"/>
    <w:rsid w:val="00724DE2"/>
    <w:rsid w:val="0072534F"/>
    <w:rsid w:val="00725AEA"/>
    <w:rsid w:val="00726095"/>
    <w:rsid w:val="00726517"/>
    <w:rsid w:val="00727270"/>
    <w:rsid w:val="00727F87"/>
    <w:rsid w:val="0073020E"/>
    <w:rsid w:val="00731448"/>
    <w:rsid w:val="00731E34"/>
    <w:rsid w:val="007348CC"/>
    <w:rsid w:val="00735BA3"/>
    <w:rsid w:val="00736914"/>
    <w:rsid w:val="00736EAB"/>
    <w:rsid w:val="00737E5B"/>
    <w:rsid w:val="007405BB"/>
    <w:rsid w:val="007408B8"/>
    <w:rsid w:val="0074095E"/>
    <w:rsid w:val="00742981"/>
    <w:rsid w:val="00742CBA"/>
    <w:rsid w:val="007434B4"/>
    <w:rsid w:val="007438FE"/>
    <w:rsid w:val="0074409F"/>
    <w:rsid w:val="0074443F"/>
    <w:rsid w:val="007454C6"/>
    <w:rsid w:val="0074571F"/>
    <w:rsid w:val="00745C97"/>
    <w:rsid w:val="0074655E"/>
    <w:rsid w:val="00746BF3"/>
    <w:rsid w:val="007472C1"/>
    <w:rsid w:val="00750050"/>
    <w:rsid w:val="007504CB"/>
    <w:rsid w:val="0075190A"/>
    <w:rsid w:val="00751EA4"/>
    <w:rsid w:val="0075306F"/>
    <w:rsid w:val="00753710"/>
    <w:rsid w:val="00754534"/>
    <w:rsid w:val="00755611"/>
    <w:rsid w:val="0075676B"/>
    <w:rsid w:val="007576B6"/>
    <w:rsid w:val="00761A8D"/>
    <w:rsid w:val="0076323E"/>
    <w:rsid w:val="0076426C"/>
    <w:rsid w:val="00764F3C"/>
    <w:rsid w:val="007702E7"/>
    <w:rsid w:val="00770495"/>
    <w:rsid w:val="00770B39"/>
    <w:rsid w:val="0077159E"/>
    <w:rsid w:val="00771AC1"/>
    <w:rsid w:val="00772370"/>
    <w:rsid w:val="007726D1"/>
    <w:rsid w:val="00772AC3"/>
    <w:rsid w:val="00773494"/>
    <w:rsid w:val="007738AF"/>
    <w:rsid w:val="00775EF6"/>
    <w:rsid w:val="00776365"/>
    <w:rsid w:val="00776CC2"/>
    <w:rsid w:val="0078125B"/>
    <w:rsid w:val="00781DB9"/>
    <w:rsid w:val="00781F17"/>
    <w:rsid w:val="00782071"/>
    <w:rsid w:val="007822FA"/>
    <w:rsid w:val="00782C05"/>
    <w:rsid w:val="007853F0"/>
    <w:rsid w:val="00785967"/>
    <w:rsid w:val="007860AC"/>
    <w:rsid w:val="0078731B"/>
    <w:rsid w:val="007873A9"/>
    <w:rsid w:val="007909DF"/>
    <w:rsid w:val="007911AD"/>
    <w:rsid w:val="007924A0"/>
    <w:rsid w:val="007925CB"/>
    <w:rsid w:val="00793EA9"/>
    <w:rsid w:val="00793EB1"/>
    <w:rsid w:val="00793F04"/>
    <w:rsid w:val="007963FB"/>
    <w:rsid w:val="00796928"/>
    <w:rsid w:val="007975B9"/>
    <w:rsid w:val="007A04AB"/>
    <w:rsid w:val="007A078D"/>
    <w:rsid w:val="007A2840"/>
    <w:rsid w:val="007A3A83"/>
    <w:rsid w:val="007A41D0"/>
    <w:rsid w:val="007A5025"/>
    <w:rsid w:val="007A51E0"/>
    <w:rsid w:val="007A546C"/>
    <w:rsid w:val="007A6D1D"/>
    <w:rsid w:val="007B1255"/>
    <w:rsid w:val="007B151C"/>
    <w:rsid w:val="007B264A"/>
    <w:rsid w:val="007B2F01"/>
    <w:rsid w:val="007B3A5E"/>
    <w:rsid w:val="007B3D2B"/>
    <w:rsid w:val="007B4517"/>
    <w:rsid w:val="007B64A0"/>
    <w:rsid w:val="007C0247"/>
    <w:rsid w:val="007C062B"/>
    <w:rsid w:val="007C0632"/>
    <w:rsid w:val="007C16EC"/>
    <w:rsid w:val="007C1D7B"/>
    <w:rsid w:val="007C2058"/>
    <w:rsid w:val="007C2EAB"/>
    <w:rsid w:val="007C3790"/>
    <w:rsid w:val="007C3E3D"/>
    <w:rsid w:val="007C3F8F"/>
    <w:rsid w:val="007C4018"/>
    <w:rsid w:val="007C59CB"/>
    <w:rsid w:val="007C7A4D"/>
    <w:rsid w:val="007D00C9"/>
    <w:rsid w:val="007D1660"/>
    <w:rsid w:val="007D27C1"/>
    <w:rsid w:val="007D2867"/>
    <w:rsid w:val="007D3249"/>
    <w:rsid w:val="007D3BCD"/>
    <w:rsid w:val="007D448C"/>
    <w:rsid w:val="007D50AE"/>
    <w:rsid w:val="007D6460"/>
    <w:rsid w:val="007D6768"/>
    <w:rsid w:val="007D6B6B"/>
    <w:rsid w:val="007D72DA"/>
    <w:rsid w:val="007D76B5"/>
    <w:rsid w:val="007E0B00"/>
    <w:rsid w:val="007E0DAE"/>
    <w:rsid w:val="007E0E4C"/>
    <w:rsid w:val="007E1C48"/>
    <w:rsid w:val="007E269B"/>
    <w:rsid w:val="007E2DEC"/>
    <w:rsid w:val="007E2FE5"/>
    <w:rsid w:val="007E3924"/>
    <w:rsid w:val="007E4C1A"/>
    <w:rsid w:val="007E6177"/>
    <w:rsid w:val="007E70D2"/>
    <w:rsid w:val="007E79B2"/>
    <w:rsid w:val="007E7D02"/>
    <w:rsid w:val="007F0E6C"/>
    <w:rsid w:val="007F0F14"/>
    <w:rsid w:val="007F20B9"/>
    <w:rsid w:val="007F3C6A"/>
    <w:rsid w:val="007F454E"/>
    <w:rsid w:val="007F4B3E"/>
    <w:rsid w:val="007F5CA8"/>
    <w:rsid w:val="007F6FBC"/>
    <w:rsid w:val="007F76B6"/>
    <w:rsid w:val="00800C1F"/>
    <w:rsid w:val="00801107"/>
    <w:rsid w:val="00801308"/>
    <w:rsid w:val="0080177A"/>
    <w:rsid w:val="008031CB"/>
    <w:rsid w:val="008034F2"/>
    <w:rsid w:val="00806F10"/>
    <w:rsid w:val="008071C9"/>
    <w:rsid w:val="0081238F"/>
    <w:rsid w:val="0081285D"/>
    <w:rsid w:val="0081393E"/>
    <w:rsid w:val="00813F3F"/>
    <w:rsid w:val="00814DA0"/>
    <w:rsid w:val="00815E7C"/>
    <w:rsid w:val="00816A73"/>
    <w:rsid w:val="00820CC1"/>
    <w:rsid w:val="00821046"/>
    <w:rsid w:val="00821255"/>
    <w:rsid w:val="00821861"/>
    <w:rsid w:val="0082190C"/>
    <w:rsid w:val="00821A2C"/>
    <w:rsid w:val="00821CC1"/>
    <w:rsid w:val="00822C3F"/>
    <w:rsid w:val="008238E7"/>
    <w:rsid w:val="00824D00"/>
    <w:rsid w:val="008257F0"/>
    <w:rsid w:val="00826FB3"/>
    <w:rsid w:val="00827765"/>
    <w:rsid w:val="008302A6"/>
    <w:rsid w:val="00831738"/>
    <w:rsid w:val="00831A57"/>
    <w:rsid w:val="00831D15"/>
    <w:rsid w:val="0083278D"/>
    <w:rsid w:val="008328CC"/>
    <w:rsid w:val="008328D4"/>
    <w:rsid w:val="00832F41"/>
    <w:rsid w:val="00834187"/>
    <w:rsid w:val="0083529E"/>
    <w:rsid w:val="008371A4"/>
    <w:rsid w:val="0084174F"/>
    <w:rsid w:val="00842348"/>
    <w:rsid w:val="00842766"/>
    <w:rsid w:val="00842F28"/>
    <w:rsid w:val="008440BC"/>
    <w:rsid w:val="0084416E"/>
    <w:rsid w:val="00845670"/>
    <w:rsid w:val="00846EB9"/>
    <w:rsid w:val="00850262"/>
    <w:rsid w:val="00850A20"/>
    <w:rsid w:val="00851CC5"/>
    <w:rsid w:val="0085234A"/>
    <w:rsid w:val="0085305B"/>
    <w:rsid w:val="0085363D"/>
    <w:rsid w:val="008538F3"/>
    <w:rsid w:val="00854C1C"/>
    <w:rsid w:val="008561CB"/>
    <w:rsid w:val="00856E7E"/>
    <w:rsid w:val="00857453"/>
    <w:rsid w:val="00860F10"/>
    <w:rsid w:val="00861661"/>
    <w:rsid w:val="00861A27"/>
    <w:rsid w:val="00861BCF"/>
    <w:rsid w:val="00862311"/>
    <w:rsid w:val="00862EA1"/>
    <w:rsid w:val="00863784"/>
    <w:rsid w:val="008639AB"/>
    <w:rsid w:val="00864644"/>
    <w:rsid w:val="0086481F"/>
    <w:rsid w:val="00866010"/>
    <w:rsid w:val="008662A2"/>
    <w:rsid w:val="0086695B"/>
    <w:rsid w:val="00871273"/>
    <w:rsid w:val="008712F7"/>
    <w:rsid w:val="008717F8"/>
    <w:rsid w:val="0087246F"/>
    <w:rsid w:val="00873B44"/>
    <w:rsid w:val="00875943"/>
    <w:rsid w:val="0087595A"/>
    <w:rsid w:val="008760C9"/>
    <w:rsid w:val="00876F57"/>
    <w:rsid w:val="00880AB0"/>
    <w:rsid w:val="00880EA9"/>
    <w:rsid w:val="00882275"/>
    <w:rsid w:val="00882670"/>
    <w:rsid w:val="00884011"/>
    <w:rsid w:val="00885F5C"/>
    <w:rsid w:val="00887931"/>
    <w:rsid w:val="0089095B"/>
    <w:rsid w:val="00891331"/>
    <w:rsid w:val="008913AB"/>
    <w:rsid w:val="00892847"/>
    <w:rsid w:val="008928B3"/>
    <w:rsid w:val="00893B81"/>
    <w:rsid w:val="00894543"/>
    <w:rsid w:val="008946E6"/>
    <w:rsid w:val="00895001"/>
    <w:rsid w:val="008951AA"/>
    <w:rsid w:val="00895569"/>
    <w:rsid w:val="00896FC5"/>
    <w:rsid w:val="00897414"/>
    <w:rsid w:val="008A0E2A"/>
    <w:rsid w:val="008A0FDD"/>
    <w:rsid w:val="008A4FE1"/>
    <w:rsid w:val="008A711A"/>
    <w:rsid w:val="008A7254"/>
    <w:rsid w:val="008A758E"/>
    <w:rsid w:val="008A772C"/>
    <w:rsid w:val="008A79FF"/>
    <w:rsid w:val="008B02F4"/>
    <w:rsid w:val="008B287A"/>
    <w:rsid w:val="008B5FCC"/>
    <w:rsid w:val="008B632C"/>
    <w:rsid w:val="008B66EB"/>
    <w:rsid w:val="008C0012"/>
    <w:rsid w:val="008C02F7"/>
    <w:rsid w:val="008C035E"/>
    <w:rsid w:val="008C0FA4"/>
    <w:rsid w:val="008C1C68"/>
    <w:rsid w:val="008C1E0B"/>
    <w:rsid w:val="008C207A"/>
    <w:rsid w:val="008C2082"/>
    <w:rsid w:val="008C35D8"/>
    <w:rsid w:val="008C4823"/>
    <w:rsid w:val="008C6B5F"/>
    <w:rsid w:val="008D0612"/>
    <w:rsid w:val="008D0B86"/>
    <w:rsid w:val="008D0B8B"/>
    <w:rsid w:val="008D31D5"/>
    <w:rsid w:val="008D49B6"/>
    <w:rsid w:val="008D503A"/>
    <w:rsid w:val="008D53C5"/>
    <w:rsid w:val="008D5E8B"/>
    <w:rsid w:val="008D6E24"/>
    <w:rsid w:val="008D735C"/>
    <w:rsid w:val="008D782A"/>
    <w:rsid w:val="008E13DA"/>
    <w:rsid w:val="008E2BAF"/>
    <w:rsid w:val="008E2F0D"/>
    <w:rsid w:val="008E4BDF"/>
    <w:rsid w:val="008E573C"/>
    <w:rsid w:val="008E5D3B"/>
    <w:rsid w:val="008E6148"/>
    <w:rsid w:val="008E712F"/>
    <w:rsid w:val="008F0E4B"/>
    <w:rsid w:val="008F11C5"/>
    <w:rsid w:val="008F21D9"/>
    <w:rsid w:val="008F415B"/>
    <w:rsid w:val="008F4CAF"/>
    <w:rsid w:val="008F5421"/>
    <w:rsid w:val="008F6A29"/>
    <w:rsid w:val="008F715D"/>
    <w:rsid w:val="008F7997"/>
    <w:rsid w:val="0090061B"/>
    <w:rsid w:val="0090066C"/>
    <w:rsid w:val="00901B63"/>
    <w:rsid w:val="00901B96"/>
    <w:rsid w:val="00901E47"/>
    <w:rsid w:val="0090221B"/>
    <w:rsid w:val="00902404"/>
    <w:rsid w:val="00902AA8"/>
    <w:rsid w:val="00902F37"/>
    <w:rsid w:val="00903E18"/>
    <w:rsid w:val="00903F06"/>
    <w:rsid w:val="009059A1"/>
    <w:rsid w:val="00906EBF"/>
    <w:rsid w:val="00906FEA"/>
    <w:rsid w:val="009076BC"/>
    <w:rsid w:val="00912317"/>
    <w:rsid w:val="00912356"/>
    <w:rsid w:val="009127EB"/>
    <w:rsid w:val="00912829"/>
    <w:rsid w:val="00913EB5"/>
    <w:rsid w:val="00914368"/>
    <w:rsid w:val="00915547"/>
    <w:rsid w:val="00915898"/>
    <w:rsid w:val="00915A23"/>
    <w:rsid w:val="00916E36"/>
    <w:rsid w:val="0091795E"/>
    <w:rsid w:val="00922130"/>
    <w:rsid w:val="0092269C"/>
    <w:rsid w:val="00923FB3"/>
    <w:rsid w:val="00924310"/>
    <w:rsid w:val="00924419"/>
    <w:rsid w:val="00925349"/>
    <w:rsid w:val="009262EB"/>
    <w:rsid w:val="009268FA"/>
    <w:rsid w:val="0092716B"/>
    <w:rsid w:val="00930768"/>
    <w:rsid w:val="00930807"/>
    <w:rsid w:val="00930CF5"/>
    <w:rsid w:val="009311BB"/>
    <w:rsid w:val="00932D77"/>
    <w:rsid w:val="0093346F"/>
    <w:rsid w:val="00933A31"/>
    <w:rsid w:val="00933A83"/>
    <w:rsid w:val="00934313"/>
    <w:rsid w:val="00934D8C"/>
    <w:rsid w:val="00936C7F"/>
    <w:rsid w:val="00937B93"/>
    <w:rsid w:val="009400AF"/>
    <w:rsid w:val="009408A7"/>
    <w:rsid w:val="00940C7B"/>
    <w:rsid w:val="00942870"/>
    <w:rsid w:val="00942EBA"/>
    <w:rsid w:val="00943899"/>
    <w:rsid w:val="0094403E"/>
    <w:rsid w:val="00944AE4"/>
    <w:rsid w:val="00945809"/>
    <w:rsid w:val="00945BE9"/>
    <w:rsid w:val="00946006"/>
    <w:rsid w:val="00947A21"/>
    <w:rsid w:val="00947BC4"/>
    <w:rsid w:val="00950539"/>
    <w:rsid w:val="0095082A"/>
    <w:rsid w:val="0095135D"/>
    <w:rsid w:val="00952F76"/>
    <w:rsid w:val="009536DC"/>
    <w:rsid w:val="00953FE1"/>
    <w:rsid w:val="009550B1"/>
    <w:rsid w:val="009558DD"/>
    <w:rsid w:val="009560A5"/>
    <w:rsid w:val="009560EB"/>
    <w:rsid w:val="00956461"/>
    <w:rsid w:val="009565E7"/>
    <w:rsid w:val="00956E37"/>
    <w:rsid w:val="0095783C"/>
    <w:rsid w:val="00957AA2"/>
    <w:rsid w:val="00957CA0"/>
    <w:rsid w:val="009622B1"/>
    <w:rsid w:val="00962E67"/>
    <w:rsid w:val="00967EC3"/>
    <w:rsid w:val="00970413"/>
    <w:rsid w:val="00970AA5"/>
    <w:rsid w:val="009730DF"/>
    <w:rsid w:val="00974A20"/>
    <w:rsid w:val="00974C80"/>
    <w:rsid w:val="00975D2E"/>
    <w:rsid w:val="00976B46"/>
    <w:rsid w:val="00976E25"/>
    <w:rsid w:val="00976E57"/>
    <w:rsid w:val="00977354"/>
    <w:rsid w:val="009824EE"/>
    <w:rsid w:val="0098424D"/>
    <w:rsid w:val="00984D00"/>
    <w:rsid w:val="00985041"/>
    <w:rsid w:val="009854B1"/>
    <w:rsid w:val="00985E64"/>
    <w:rsid w:val="0098658D"/>
    <w:rsid w:val="00986D47"/>
    <w:rsid w:val="00987181"/>
    <w:rsid w:val="00990C40"/>
    <w:rsid w:val="0099131B"/>
    <w:rsid w:val="0099358C"/>
    <w:rsid w:val="0099393D"/>
    <w:rsid w:val="00994A78"/>
    <w:rsid w:val="00996CA9"/>
    <w:rsid w:val="009A052F"/>
    <w:rsid w:val="009A1A0C"/>
    <w:rsid w:val="009A1B6E"/>
    <w:rsid w:val="009A283C"/>
    <w:rsid w:val="009A5047"/>
    <w:rsid w:val="009A5AC2"/>
    <w:rsid w:val="009A5BEF"/>
    <w:rsid w:val="009A64AF"/>
    <w:rsid w:val="009A705B"/>
    <w:rsid w:val="009A76EC"/>
    <w:rsid w:val="009A7E50"/>
    <w:rsid w:val="009B0103"/>
    <w:rsid w:val="009B132C"/>
    <w:rsid w:val="009B16C0"/>
    <w:rsid w:val="009B1A71"/>
    <w:rsid w:val="009B1DA6"/>
    <w:rsid w:val="009B25CF"/>
    <w:rsid w:val="009B286D"/>
    <w:rsid w:val="009B32D8"/>
    <w:rsid w:val="009B3E5A"/>
    <w:rsid w:val="009B4624"/>
    <w:rsid w:val="009B4A38"/>
    <w:rsid w:val="009B4F52"/>
    <w:rsid w:val="009B5860"/>
    <w:rsid w:val="009C094C"/>
    <w:rsid w:val="009C18AF"/>
    <w:rsid w:val="009C2217"/>
    <w:rsid w:val="009C2F26"/>
    <w:rsid w:val="009C3058"/>
    <w:rsid w:val="009C3170"/>
    <w:rsid w:val="009C3E8A"/>
    <w:rsid w:val="009C5D22"/>
    <w:rsid w:val="009C5E2F"/>
    <w:rsid w:val="009C645F"/>
    <w:rsid w:val="009C6847"/>
    <w:rsid w:val="009C7480"/>
    <w:rsid w:val="009C7651"/>
    <w:rsid w:val="009C7BF2"/>
    <w:rsid w:val="009D3A1D"/>
    <w:rsid w:val="009D3DDE"/>
    <w:rsid w:val="009D40AA"/>
    <w:rsid w:val="009D58E5"/>
    <w:rsid w:val="009D6D91"/>
    <w:rsid w:val="009D7C6B"/>
    <w:rsid w:val="009E02F4"/>
    <w:rsid w:val="009E1EB3"/>
    <w:rsid w:val="009E3308"/>
    <w:rsid w:val="009E4DFA"/>
    <w:rsid w:val="009E4FE1"/>
    <w:rsid w:val="009E50BE"/>
    <w:rsid w:val="009E575E"/>
    <w:rsid w:val="009E5CB6"/>
    <w:rsid w:val="009E674F"/>
    <w:rsid w:val="009E70C3"/>
    <w:rsid w:val="009F235C"/>
    <w:rsid w:val="009F2B29"/>
    <w:rsid w:val="009F2DD7"/>
    <w:rsid w:val="009F3041"/>
    <w:rsid w:val="009F346B"/>
    <w:rsid w:val="009F349A"/>
    <w:rsid w:val="009F3DED"/>
    <w:rsid w:val="009F4142"/>
    <w:rsid w:val="009F52C8"/>
    <w:rsid w:val="009F5303"/>
    <w:rsid w:val="009F5E25"/>
    <w:rsid w:val="009F62AE"/>
    <w:rsid w:val="009F6476"/>
    <w:rsid w:val="009F764A"/>
    <w:rsid w:val="00A001B6"/>
    <w:rsid w:val="00A00526"/>
    <w:rsid w:val="00A00C9E"/>
    <w:rsid w:val="00A00D49"/>
    <w:rsid w:val="00A019F8"/>
    <w:rsid w:val="00A029B0"/>
    <w:rsid w:val="00A03BD9"/>
    <w:rsid w:val="00A03C40"/>
    <w:rsid w:val="00A03D95"/>
    <w:rsid w:val="00A05460"/>
    <w:rsid w:val="00A064C1"/>
    <w:rsid w:val="00A0674D"/>
    <w:rsid w:val="00A06972"/>
    <w:rsid w:val="00A07729"/>
    <w:rsid w:val="00A07EE9"/>
    <w:rsid w:val="00A11EC7"/>
    <w:rsid w:val="00A12687"/>
    <w:rsid w:val="00A12D2E"/>
    <w:rsid w:val="00A12F3E"/>
    <w:rsid w:val="00A13057"/>
    <w:rsid w:val="00A14E0D"/>
    <w:rsid w:val="00A17BE6"/>
    <w:rsid w:val="00A20016"/>
    <w:rsid w:val="00A2072A"/>
    <w:rsid w:val="00A20772"/>
    <w:rsid w:val="00A2266D"/>
    <w:rsid w:val="00A2367B"/>
    <w:rsid w:val="00A248DB"/>
    <w:rsid w:val="00A2542F"/>
    <w:rsid w:val="00A25CBD"/>
    <w:rsid w:val="00A26D39"/>
    <w:rsid w:val="00A30455"/>
    <w:rsid w:val="00A31047"/>
    <w:rsid w:val="00A31D77"/>
    <w:rsid w:val="00A358F9"/>
    <w:rsid w:val="00A401E7"/>
    <w:rsid w:val="00A405A7"/>
    <w:rsid w:val="00A405AE"/>
    <w:rsid w:val="00A4078E"/>
    <w:rsid w:val="00A40965"/>
    <w:rsid w:val="00A41390"/>
    <w:rsid w:val="00A44F10"/>
    <w:rsid w:val="00A457A0"/>
    <w:rsid w:val="00A45FB6"/>
    <w:rsid w:val="00A4787C"/>
    <w:rsid w:val="00A47F8B"/>
    <w:rsid w:val="00A512CC"/>
    <w:rsid w:val="00A515BC"/>
    <w:rsid w:val="00A52E99"/>
    <w:rsid w:val="00A53610"/>
    <w:rsid w:val="00A53E5B"/>
    <w:rsid w:val="00A53E75"/>
    <w:rsid w:val="00A54238"/>
    <w:rsid w:val="00A54658"/>
    <w:rsid w:val="00A56BBE"/>
    <w:rsid w:val="00A56D26"/>
    <w:rsid w:val="00A56DAE"/>
    <w:rsid w:val="00A60C7E"/>
    <w:rsid w:val="00A61F94"/>
    <w:rsid w:val="00A62408"/>
    <w:rsid w:val="00A62EAA"/>
    <w:rsid w:val="00A63FFF"/>
    <w:rsid w:val="00A649EF"/>
    <w:rsid w:val="00A64C3E"/>
    <w:rsid w:val="00A6552A"/>
    <w:rsid w:val="00A71802"/>
    <w:rsid w:val="00A71B13"/>
    <w:rsid w:val="00A71B93"/>
    <w:rsid w:val="00A76101"/>
    <w:rsid w:val="00A7627F"/>
    <w:rsid w:val="00A7711D"/>
    <w:rsid w:val="00A811DF"/>
    <w:rsid w:val="00A8186E"/>
    <w:rsid w:val="00A8225B"/>
    <w:rsid w:val="00A82B83"/>
    <w:rsid w:val="00A82EA7"/>
    <w:rsid w:val="00A90069"/>
    <w:rsid w:val="00A9080B"/>
    <w:rsid w:val="00A9230C"/>
    <w:rsid w:val="00A926A0"/>
    <w:rsid w:val="00A95B7E"/>
    <w:rsid w:val="00A969EA"/>
    <w:rsid w:val="00A96D00"/>
    <w:rsid w:val="00AA0777"/>
    <w:rsid w:val="00AA1CBC"/>
    <w:rsid w:val="00AA2907"/>
    <w:rsid w:val="00AA4F51"/>
    <w:rsid w:val="00AA66E9"/>
    <w:rsid w:val="00AB039B"/>
    <w:rsid w:val="00AB0B67"/>
    <w:rsid w:val="00AB13C6"/>
    <w:rsid w:val="00AB3005"/>
    <w:rsid w:val="00AB4523"/>
    <w:rsid w:val="00AB61B2"/>
    <w:rsid w:val="00AB634A"/>
    <w:rsid w:val="00AB63B6"/>
    <w:rsid w:val="00AB64BE"/>
    <w:rsid w:val="00AB7FE7"/>
    <w:rsid w:val="00AC00A8"/>
    <w:rsid w:val="00AC08F7"/>
    <w:rsid w:val="00AC17E5"/>
    <w:rsid w:val="00AC2232"/>
    <w:rsid w:val="00AC2D76"/>
    <w:rsid w:val="00AC499B"/>
    <w:rsid w:val="00AC4A5E"/>
    <w:rsid w:val="00AC4D63"/>
    <w:rsid w:val="00AC4FAF"/>
    <w:rsid w:val="00AC5696"/>
    <w:rsid w:val="00AC7C8F"/>
    <w:rsid w:val="00AD010C"/>
    <w:rsid w:val="00AD06FD"/>
    <w:rsid w:val="00AD0A19"/>
    <w:rsid w:val="00AD186A"/>
    <w:rsid w:val="00AD2771"/>
    <w:rsid w:val="00AD37A9"/>
    <w:rsid w:val="00AD3E4A"/>
    <w:rsid w:val="00AD492C"/>
    <w:rsid w:val="00AD4E6F"/>
    <w:rsid w:val="00AD502D"/>
    <w:rsid w:val="00AD7501"/>
    <w:rsid w:val="00AD75C3"/>
    <w:rsid w:val="00AD7D23"/>
    <w:rsid w:val="00AD7EEB"/>
    <w:rsid w:val="00AE0906"/>
    <w:rsid w:val="00AE1E5B"/>
    <w:rsid w:val="00AE4891"/>
    <w:rsid w:val="00AE564D"/>
    <w:rsid w:val="00AE5910"/>
    <w:rsid w:val="00AE6352"/>
    <w:rsid w:val="00AF0F21"/>
    <w:rsid w:val="00AF11E7"/>
    <w:rsid w:val="00AF2ADC"/>
    <w:rsid w:val="00AF39E9"/>
    <w:rsid w:val="00AF4D33"/>
    <w:rsid w:val="00AF509A"/>
    <w:rsid w:val="00AF5667"/>
    <w:rsid w:val="00AF56F8"/>
    <w:rsid w:val="00AF58CA"/>
    <w:rsid w:val="00AF6526"/>
    <w:rsid w:val="00AF7BD7"/>
    <w:rsid w:val="00B00AC0"/>
    <w:rsid w:val="00B00D1E"/>
    <w:rsid w:val="00B02651"/>
    <w:rsid w:val="00B02855"/>
    <w:rsid w:val="00B03FED"/>
    <w:rsid w:val="00B04363"/>
    <w:rsid w:val="00B04925"/>
    <w:rsid w:val="00B05284"/>
    <w:rsid w:val="00B0562B"/>
    <w:rsid w:val="00B065BD"/>
    <w:rsid w:val="00B06A11"/>
    <w:rsid w:val="00B07A34"/>
    <w:rsid w:val="00B10532"/>
    <w:rsid w:val="00B10727"/>
    <w:rsid w:val="00B11D94"/>
    <w:rsid w:val="00B127FA"/>
    <w:rsid w:val="00B13A1B"/>
    <w:rsid w:val="00B15E9C"/>
    <w:rsid w:val="00B16904"/>
    <w:rsid w:val="00B204C0"/>
    <w:rsid w:val="00B20988"/>
    <w:rsid w:val="00B21CC7"/>
    <w:rsid w:val="00B21E0F"/>
    <w:rsid w:val="00B224F6"/>
    <w:rsid w:val="00B24127"/>
    <w:rsid w:val="00B24438"/>
    <w:rsid w:val="00B251EE"/>
    <w:rsid w:val="00B257C7"/>
    <w:rsid w:val="00B26262"/>
    <w:rsid w:val="00B26843"/>
    <w:rsid w:val="00B26A83"/>
    <w:rsid w:val="00B27C06"/>
    <w:rsid w:val="00B31CEC"/>
    <w:rsid w:val="00B3264A"/>
    <w:rsid w:val="00B32C32"/>
    <w:rsid w:val="00B33A4F"/>
    <w:rsid w:val="00B340B9"/>
    <w:rsid w:val="00B34256"/>
    <w:rsid w:val="00B34A6E"/>
    <w:rsid w:val="00B34DFB"/>
    <w:rsid w:val="00B34F81"/>
    <w:rsid w:val="00B36015"/>
    <w:rsid w:val="00B40646"/>
    <w:rsid w:val="00B4140B"/>
    <w:rsid w:val="00B42AC2"/>
    <w:rsid w:val="00B42DF7"/>
    <w:rsid w:val="00B43355"/>
    <w:rsid w:val="00B43EEB"/>
    <w:rsid w:val="00B44594"/>
    <w:rsid w:val="00B45552"/>
    <w:rsid w:val="00B532FA"/>
    <w:rsid w:val="00B54128"/>
    <w:rsid w:val="00B55075"/>
    <w:rsid w:val="00B557A5"/>
    <w:rsid w:val="00B56B73"/>
    <w:rsid w:val="00B572D1"/>
    <w:rsid w:val="00B621C2"/>
    <w:rsid w:val="00B628CB"/>
    <w:rsid w:val="00B62AE7"/>
    <w:rsid w:val="00B62BEC"/>
    <w:rsid w:val="00B62C23"/>
    <w:rsid w:val="00B6319D"/>
    <w:rsid w:val="00B6320F"/>
    <w:rsid w:val="00B64AF5"/>
    <w:rsid w:val="00B64EFB"/>
    <w:rsid w:val="00B65065"/>
    <w:rsid w:val="00B650DC"/>
    <w:rsid w:val="00B6535C"/>
    <w:rsid w:val="00B65EFA"/>
    <w:rsid w:val="00B663AC"/>
    <w:rsid w:val="00B6694F"/>
    <w:rsid w:val="00B669C3"/>
    <w:rsid w:val="00B678B3"/>
    <w:rsid w:val="00B74EB9"/>
    <w:rsid w:val="00B76C34"/>
    <w:rsid w:val="00B77EAA"/>
    <w:rsid w:val="00B80302"/>
    <w:rsid w:val="00B839AC"/>
    <w:rsid w:val="00B841CA"/>
    <w:rsid w:val="00B845BC"/>
    <w:rsid w:val="00B85FD3"/>
    <w:rsid w:val="00B87329"/>
    <w:rsid w:val="00B907BB"/>
    <w:rsid w:val="00B92D5E"/>
    <w:rsid w:val="00B9310B"/>
    <w:rsid w:val="00B94BAA"/>
    <w:rsid w:val="00B9664B"/>
    <w:rsid w:val="00BA00A9"/>
    <w:rsid w:val="00BA284A"/>
    <w:rsid w:val="00BA2CF8"/>
    <w:rsid w:val="00BA555D"/>
    <w:rsid w:val="00BA6961"/>
    <w:rsid w:val="00BA6DE5"/>
    <w:rsid w:val="00BA6ECF"/>
    <w:rsid w:val="00BA73DC"/>
    <w:rsid w:val="00BA7EEE"/>
    <w:rsid w:val="00BA7F03"/>
    <w:rsid w:val="00BB11A4"/>
    <w:rsid w:val="00BB1D8B"/>
    <w:rsid w:val="00BB2805"/>
    <w:rsid w:val="00BB4CCA"/>
    <w:rsid w:val="00BB5CD7"/>
    <w:rsid w:val="00BB727F"/>
    <w:rsid w:val="00BB7EEE"/>
    <w:rsid w:val="00BC1441"/>
    <w:rsid w:val="00BC163D"/>
    <w:rsid w:val="00BC168F"/>
    <w:rsid w:val="00BC5707"/>
    <w:rsid w:val="00BC5DC2"/>
    <w:rsid w:val="00BC6060"/>
    <w:rsid w:val="00BC661D"/>
    <w:rsid w:val="00BC79E1"/>
    <w:rsid w:val="00BD0677"/>
    <w:rsid w:val="00BD0CD1"/>
    <w:rsid w:val="00BD0E00"/>
    <w:rsid w:val="00BD1889"/>
    <w:rsid w:val="00BD21DE"/>
    <w:rsid w:val="00BD2B28"/>
    <w:rsid w:val="00BD2C58"/>
    <w:rsid w:val="00BD3AA5"/>
    <w:rsid w:val="00BD5150"/>
    <w:rsid w:val="00BD5C0F"/>
    <w:rsid w:val="00BD7A31"/>
    <w:rsid w:val="00BD7B2F"/>
    <w:rsid w:val="00BE0E46"/>
    <w:rsid w:val="00BE0FFF"/>
    <w:rsid w:val="00BE18BE"/>
    <w:rsid w:val="00BE33A3"/>
    <w:rsid w:val="00BE46E1"/>
    <w:rsid w:val="00BE488E"/>
    <w:rsid w:val="00BE6A7C"/>
    <w:rsid w:val="00BE6AB1"/>
    <w:rsid w:val="00BE6D83"/>
    <w:rsid w:val="00BE7DF4"/>
    <w:rsid w:val="00BF03D3"/>
    <w:rsid w:val="00BF08D8"/>
    <w:rsid w:val="00BF15F7"/>
    <w:rsid w:val="00BF1818"/>
    <w:rsid w:val="00BF1935"/>
    <w:rsid w:val="00BF19C0"/>
    <w:rsid w:val="00BF2890"/>
    <w:rsid w:val="00BF3B27"/>
    <w:rsid w:val="00BF44FA"/>
    <w:rsid w:val="00BF5AD7"/>
    <w:rsid w:val="00BF5BA1"/>
    <w:rsid w:val="00BF6F7C"/>
    <w:rsid w:val="00BF77CC"/>
    <w:rsid w:val="00C00D81"/>
    <w:rsid w:val="00C00F85"/>
    <w:rsid w:val="00C01637"/>
    <w:rsid w:val="00C032A8"/>
    <w:rsid w:val="00C032BB"/>
    <w:rsid w:val="00C03358"/>
    <w:rsid w:val="00C056D1"/>
    <w:rsid w:val="00C07042"/>
    <w:rsid w:val="00C10415"/>
    <w:rsid w:val="00C112BB"/>
    <w:rsid w:val="00C11E31"/>
    <w:rsid w:val="00C11F1B"/>
    <w:rsid w:val="00C1285E"/>
    <w:rsid w:val="00C12EE2"/>
    <w:rsid w:val="00C14283"/>
    <w:rsid w:val="00C14320"/>
    <w:rsid w:val="00C14D3B"/>
    <w:rsid w:val="00C15687"/>
    <w:rsid w:val="00C167F4"/>
    <w:rsid w:val="00C17B9F"/>
    <w:rsid w:val="00C17C88"/>
    <w:rsid w:val="00C20554"/>
    <w:rsid w:val="00C21218"/>
    <w:rsid w:val="00C21928"/>
    <w:rsid w:val="00C21A46"/>
    <w:rsid w:val="00C22312"/>
    <w:rsid w:val="00C224E3"/>
    <w:rsid w:val="00C22F70"/>
    <w:rsid w:val="00C2388E"/>
    <w:rsid w:val="00C23E4D"/>
    <w:rsid w:val="00C24CA2"/>
    <w:rsid w:val="00C2585C"/>
    <w:rsid w:val="00C25FEA"/>
    <w:rsid w:val="00C27237"/>
    <w:rsid w:val="00C27F31"/>
    <w:rsid w:val="00C27FEF"/>
    <w:rsid w:val="00C314FD"/>
    <w:rsid w:val="00C31B7A"/>
    <w:rsid w:val="00C31DF6"/>
    <w:rsid w:val="00C321AC"/>
    <w:rsid w:val="00C323B4"/>
    <w:rsid w:val="00C32982"/>
    <w:rsid w:val="00C32D6E"/>
    <w:rsid w:val="00C32F31"/>
    <w:rsid w:val="00C332AF"/>
    <w:rsid w:val="00C33BB0"/>
    <w:rsid w:val="00C351C7"/>
    <w:rsid w:val="00C377FC"/>
    <w:rsid w:val="00C404DE"/>
    <w:rsid w:val="00C40B88"/>
    <w:rsid w:val="00C40C0C"/>
    <w:rsid w:val="00C41480"/>
    <w:rsid w:val="00C42607"/>
    <w:rsid w:val="00C44031"/>
    <w:rsid w:val="00C442F8"/>
    <w:rsid w:val="00C44CD2"/>
    <w:rsid w:val="00C44E9B"/>
    <w:rsid w:val="00C454FC"/>
    <w:rsid w:val="00C45B70"/>
    <w:rsid w:val="00C46B18"/>
    <w:rsid w:val="00C46E98"/>
    <w:rsid w:val="00C4720E"/>
    <w:rsid w:val="00C505B3"/>
    <w:rsid w:val="00C50ADD"/>
    <w:rsid w:val="00C512BB"/>
    <w:rsid w:val="00C51716"/>
    <w:rsid w:val="00C519EA"/>
    <w:rsid w:val="00C52505"/>
    <w:rsid w:val="00C52875"/>
    <w:rsid w:val="00C52BC1"/>
    <w:rsid w:val="00C53118"/>
    <w:rsid w:val="00C53FE3"/>
    <w:rsid w:val="00C56C6A"/>
    <w:rsid w:val="00C572C2"/>
    <w:rsid w:val="00C57A3D"/>
    <w:rsid w:val="00C6214B"/>
    <w:rsid w:val="00C62AC9"/>
    <w:rsid w:val="00C62D76"/>
    <w:rsid w:val="00C63477"/>
    <w:rsid w:val="00C63CD6"/>
    <w:rsid w:val="00C64FF3"/>
    <w:rsid w:val="00C6594E"/>
    <w:rsid w:val="00C6616A"/>
    <w:rsid w:val="00C67720"/>
    <w:rsid w:val="00C713A4"/>
    <w:rsid w:val="00C726C3"/>
    <w:rsid w:val="00C73578"/>
    <w:rsid w:val="00C73E82"/>
    <w:rsid w:val="00C742BF"/>
    <w:rsid w:val="00C74DD5"/>
    <w:rsid w:val="00C76084"/>
    <w:rsid w:val="00C77058"/>
    <w:rsid w:val="00C770CC"/>
    <w:rsid w:val="00C777B0"/>
    <w:rsid w:val="00C77D9A"/>
    <w:rsid w:val="00C77F87"/>
    <w:rsid w:val="00C8042E"/>
    <w:rsid w:val="00C81519"/>
    <w:rsid w:val="00C81831"/>
    <w:rsid w:val="00C81CC1"/>
    <w:rsid w:val="00C828EC"/>
    <w:rsid w:val="00C84D14"/>
    <w:rsid w:val="00C8535F"/>
    <w:rsid w:val="00C85425"/>
    <w:rsid w:val="00C863A7"/>
    <w:rsid w:val="00C9018C"/>
    <w:rsid w:val="00C90880"/>
    <w:rsid w:val="00C90A77"/>
    <w:rsid w:val="00C90EEF"/>
    <w:rsid w:val="00C92DF8"/>
    <w:rsid w:val="00C93FE4"/>
    <w:rsid w:val="00C94F87"/>
    <w:rsid w:val="00C95BBD"/>
    <w:rsid w:val="00C95DD1"/>
    <w:rsid w:val="00C971CD"/>
    <w:rsid w:val="00C9749A"/>
    <w:rsid w:val="00CA1A85"/>
    <w:rsid w:val="00CA4109"/>
    <w:rsid w:val="00CA4712"/>
    <w:rsid w:val="00CA4B10"/>
    <w:rsid w:val="00CA5479"/>
    <w:rsid w:val="00CA563C"/>
    <w:rsid w:val="00CA7170"/>
    <w:rsid w:val="00CB01CA"/>
    <w:rsid w:val="00CB0A7B"/>
    <w:rsid w:val="00CB124B"/>
    <w:rsid w:val="00CB1F42"/>
    <w:rsid w:val="00CB402B"/>
    <w:rsid w:val="00CB5729"/>
    <w:rsid w:val="00CB5979"/>
    <w:rsid w:val="00CB639B"/>
    <w:rsid w:val="00CB6848"/>
    <w:rsid w:val="00CB7567"/>
    <w:rsid w:val="00CB7F70"/>
    <w:rsid w:val="00CC0569"/>
    <w:rsid w:val="00CC0D63"/>
    <w:rsid w:val="00CC18F9"/>
    <w:rsid w:val="00CC2239"/>
    <w:rsid w:val="00CC35F9"/>
    <w:rsid w:val="00CC3B8C"/>
    <w:rsid w:val="00CC44CC"/>
    <w:rsid w:val="00CC492A"/>
    <w:rsid w:val="00CC5556"/>
    <w:rsid w:val="00CC77BE"/>
    <w:rsid w:val="00CD039F"/>
    <w:rsid w:val="00CD21FF"/>
    <w:rsid w:val="00CD2F6B"/>
    <w:rsid w:val="00CD31AB"/>
    <w:rsid w:val="00CD33DE"/>
    <w:rsid w:val="00CD359A"/>
    <w:rsid w:val="00CD4559"/>
    <w:rsid w:val="00CD4BDC"/>
    <w:rsid w:val="00CD5AB1"/>
    <w:rsid w:val="00CD6D68"/>
    <w:rsid w:val="00CD6F36"/>
    <w:rsid w:val="00CE01F6"/>
    <w:rsid w:val="00CE0611"/>
    <w:rsid w:val="00CE2605"/>
    <w:rsid w:val="00CE42F6"/>
    <w:rsid w:val="00CE47C3"/>
    <w:rsid w:val="00CE5673"/>
    <w:rsid w:val="00CE594A"/>
    <w:rsid w:val="00CE6A0D"/>
    <w:rsid w:val="00CE770C"/>
    <w:rsid w:val="00CE7AC9"/>
    <w:rsid w:val="00CF175F"/>
    <w:rsid w:val="00CF23FF"/>
    <w:rsid w:val="00CF325F"/>
    <w:rsid w:val="00CF597E"/>
    <w:rsid w:val="00CF71CC"/>
    <w:rsid w:val="00CF7D4C"/>
    <w:rsid w:val="00D003C7"/>
    <w:rsid w:val="00D00511"/>
    <w:rsid w:val="00D02BBB"/>
    <w:rsid w:val="00D02F4B"/>
    <w:rsid w:val="00D044B9"/>
    <w:rsid w:val="00D05672"/>
    <w:rsid w:val="00D0624C"/>
    <w:rsid w:val="00D06E96"/>
    <w:rsid w:val="00D07CEC"/>
    <w:rsid w:val="00D10827"/>
    <w:rsid w:val="00D10941"/>
    <w:rsid w:val="00D123CD"/>
    <w:rsid w:val="00D124DF"/>
    <w:rsid w:val="00D12F90"/>
    <w:rsid w:val="00D12FD5"/>
    <w:rsid w:val="00D1385B"/>
    <w:rsid w:val="00D14760"/>
    <w:rsid w:val="00D15976"/>
    <w:rsid w:val="00D159C5"/>
    <w:rsid w:val="00D16F53"/>
    <w:rsid w:val="00D178B2"/>
    <w:rsid w:val="00D17A87"/>
    <w:rsid w:val="00D21117"/>
    <w:rsid w:val="00D215A6"/>
    <w:rsid w:val="00D23198"/>
    <w:rsid w:val="00D23E04"/>
    <w:rsid w:val="00D251A8"/>
    <w:rsid w:val="00D26401"/>
    <w:rsid w:val="00D269EF"/>
    <w:rsid w:val="00D27166"/>
    <w:rsid w:val="00D2748D"/>
    <w:rsid w:val="00D3022B"/>
    <w:rsid w:val="00D30703"/>
    <w:rsid w:val="00D320DD"/>
    <w:rsid w:val="00D322DB"/>
    <w:rsid w:val="00D33A26"/>
    <w:rsid w:val="00D33E71"/>
    <w:rsid w:val="00D353EE"/>
    <w:rsid w:val="00D35629"/>
    <w:rsid w:val="00D35D5C"/>
    <w:rsid w:val="00D37C29"/>
    <w:rsid w:val="00D41E18"/>
    <w:rsid w:val="00D42B13"/>
    <w:rsid w:val="00D438D9"/>
    <w:rsid w:val="00D454A0"/>
    <w:rsid w:val="00D45825"/>
    <w:rsid w:val="00D45C3D"/>
    <w:rsid w:val="00D472CF"/>
    <w:rsid w:val="00D479C1"/>
    <w:rsid w:val="00D5173A"/>
    <w:rsid w:val="00D51C8B"/>
    <w:rsid w:val="00D52A9B"/>
    <w:rsid w:val="00D52BD9"/>
    <w:rsid w:val="00D53C10"/>
    <w:rsid w:val="00D55742"/>
    <w:rsid w:val="00D5575A"/>
    <w:rsid w:val="00D55D51"/>
    <w:rsid w:val="00D55F64"/>
    <w:rsid w:val="00D56B93"/>
    <w:rsid w:val="00D56BC5"/>
    <w:rsid w:val="00D57729"/>
    <w:rsid w:val="00D6012B"/>
    <w:rsid w:val="00D60C2E"/>
    <w:rsid w:val="00D610FD"/>
    <w:rsid w:val="00D621F9"/>
    <w:rsid w:val="00D62D04"/>
    <w:rsid w:val="00D62F3E"/>
    <w:rsid w:val="00D6361E"/>
    <w:rsid w:val="00D63897"/>
    <w:rsid w:val="00D64C1B"/>
    <w:rsid w:val="00D65552"/>
    <w:rsid w:val="00D66CFE"/>
    <w:rsid w:val="00D67901"/>
    <w:rsid w:val="00D70F98"/>
    <w:rsid w:val="00D71422"/>
    <w:rsid w:val="00D7309D"/>
    <w:rsid w:val="00D73D67"/>
    <w:rsid w:val="00D74CCE"/>
    <w:rsid w:val="00D75192"/>
    <w:rsid w:val="00D75F77"/>
    <w:rsid w:val="00D80392"/>
    <w:rsid w:val="00D8128C"/>
    <w:rsid w:val="00D81AE3"/>
    <w:rsid w:val="00D83020"/>
    <w:rsid w:val="00D83EDE"/>
    <w:rsid w:val="00D8460E"/>
    <w:rsid w:val="00D84750"/>
    <w:rsid w:val="00D85086"/>
    <w:rsid w:val="00D85A73"/>
    <w:rsid w:val="00D86675"/>
    <w:rsid w:val="00D86F0E"/>
    <w:rsid w:val="00D90CEA"/>
    <w:rsid w:val="00D91D80"/>
    <w:rsid w:val="00D92F47"/>
    <w:rsid w:val="00D93897"/>
    <w:rsid w:val="00D93C14"/>
    <w:rsid w:val="00D93CA6"/>
    <w:rsid w:val="00D962F7"/>
    <w:rsid w:val="00D96702"/>
    <w:rsid w:val="00D96C68"/>
    <w:rsid w:val="00D9797A"/>
    <w:rsid w:val="00D97A05"/>
    <w:rsid w:val="00DA01EE"/>
    <w:rsid w:val="00DA099C"/>
    <w:rsid w:val="00DA1768"/>
    <w:rsid w:val="00DA2557"/>
    <w:rsid w:val="00DA268C"/>
    <w:rsid w:val="00DA45F1"/>
    <w:rsid w:val="00DA4978"/>
    <w:rsid w:val="00DA5294"/>
    <w:rsid w:val="00DA7198"/>
    <w:rsid w:val="00DB26D7"/>
    <w:rsid w:val="00DB30C0"/>
    <w:rsid w:val="00DB4541"/>
    <w:rsid w:val="00DB4797"/>
    <w:rsid w:val="00DB5822"/>
    <w:rsid w:val="00DB78FB"/>
    <w:rsid w:val="00DB7EB1"/>
    <w:rsid w:val="00DC1F31"/>
    <w:rsid w:val="00DC2003"/>
    <w:rsid w:val="00DC22E0"/>
    <w:rsid w:val="00DC271B"/>
    <w:rsid w:val="00DC2D8C"/>
    <w:rsid w:val="00DC3D4F"/>
    <w:rsid w:val="00DC4894"/>
    <w:rsid w:val="00DC5E54"/>
    <w:rsid w:val="00DC63D7"/>
    <w:rsid w:val="00DD0F80"/>
    <w:rsid w:val="00DD12B5"/>
    <w:rsid w:val="00DD2338"/>
    <w:rsid w:val="00DD32FD"/>
    <w:rsid w:val="00DD3CDA"/>
    <w:rsid w:val="00DD45DA"/>
    <w:rsid w:val="00DE05DC"/>
    <w:rsid w:val="00DE1A0D"/>
    <w:rsid w:val="00DE246E"/>
    <w:rsid w:val="00DE3777"/>
    <w:rsid w:val="00DE3CB7"/>
    <w:rsid w:val="00DE57B9"/>
    <w:rsid w:val="00DE6149"/>
    <w:rsid w:val="00DE691B"/>
    <w:rsid w:val="00DE6E10"/>
    <w:rsid w:val="00DE6F6A"/>
    <w:rsid w:val="00DE73BE"/>
    <w:rsid w:val="00DF0354"/>
    <w:rsid w:val="00DF139D"/>
    <w:rsid w:val="00DF228A"/>
    <w:rsid w:val="00DF4A90"/>
    <w:rsid w:val="00DF5427"/>
    <w:rsid w:val="00DF5756"/>
    <w:rsid w:val="00DF7A37"/>
    <w:rsid w:val="00DF7D40"/>
    <w:rsid w:val="00E021FC"/>
    <w:rsid w:val="00E02751"/>
    <w:rsid w:val="00E02EC3"/>
    <w:rsid w:val="00E0334D"/>
    <w:rsid w:val="00E03AF0"/>
    <w:rsid w:val="00E03E00"/>
    <w:rsid w:val="00E03EB4"/>
    <w:rsid w:val="00E05E8D"/>
    <w:rsid w:val="00E069D0"/>
    <w:rsid w:val="00E07345"/>
    <w:rsid w:val="00E07C05"/>
    <w:rsid w:val="00E07C21"/>
    <w:rsid w:val="00E07C6A"/>
    <w:rsid w:val="00E10458"/>
    <w:rsid w:val="00E11BA9"/>
    <w:rsid w:val="00E12DEB"/>
    <w:rsid w:val="00E13BEB"/>
    <w:rsid w:val="00E14377"/>
    <w:rsid w:val="00E2264E"/>
    <w:rsid w:val="00E22815"/>
    <w:rsid w:val="00E22C2B"/>
    <w:rsid w:val="00E231BD"/>
    <w:rsid w:val="00E232B3"/>
    <w:rsid w:val="00E23EF5"/>
    <w:rsid w:val="00E24461"/>
    <w:rsid w:val="00E2510C"/>
    <w:rsid w:val="00E309BA"/>
    <w:rsid w:val="00E31C33"/>
    <w:rsid w:val="00E320D2"/>
    <w:rsid w:val="00E3354D"/>
    <w:rsid w:val="00E33554"/>
    <w:rsid w:val="00E3446A"/>
    <w:rsid w:val="00E3501D"/>
    <w:rsid w:val="00E356CE"/>
    <w:rsid w:val="00E36B7F"/>
    <w:rsid w:val="00E36C48"/>
    <w:rsid w:val="00E36D65"/>
    <w:rsid w:val="00E417E6"/>
    <w:rsid w:val="00E4397A"/>
    <w:rsid w:val="00E44361"/>
    <w:rsid w:val="00E447FA"/>
    <w:rsid w:val="00E44A52"/>
    <w:rsid w:val="00E44FAE"/>
    <w:rsid w:val="00E451C7"/>
    <w:rsid w:val="00E46C4B"/>
    <w:rsid w:val="00E4767B"/>
    <w:rsid w:val="00E47CCC"/>
    <w:rsid w:val="00E502DA"/>
    <w:rsid w:val="00E5035C"/>
    <w:rsid w:val="00E5084A"/>
    <w:rsid w:val="00E50C75"/>
    <w:rsid w:val="00E533FC"/>
    <w:rsid w:val="00E542EB"/>
    <w:rsid w:val="00E54899"/>
    <w:rsid w:val="00E54CF9"/>
    <w:rsid w:val="00E55DF4"/>
    <w:rsid w:val="00E563CA"/>
    <w:rsid w:val="00E5658D"/>
    <w:rsid w:val="00E5710D"/>
    <w:rsid w:val="00E57F74"/>
    <w:rsid w:val="00E60A02"/>
    <w:rsid w:val="00E60C93"/>
    <w:rsid w:val="00E612E0"/>
    <w:rsid w:val="00E61C2F"/>
    <w:rsid w:val="00E63A23"/>
    <w:rsid w:val="00E63C0A"/>
    <w:rsid w:val="00E64FEA"/>
    <w:rsid w:val="00E65B05"/>
    <w:rsid w:val="00E65E5D"/>
    <w:rsid w:val="00E663AB"/>
    <w:rsid w:val="00E66A79"/>
    <w:rsid w:val="00E66D19"/>
    <w:rsid w:val="00E676EA"/>
    <w:rsid w:val="00E67E8A"/>
    <w:rsid w:val="00E71E78"/>
    <w:rsid w:val="00E7277C"/>
    <w:rsid w:val="00E7378D"/>
    <w:rsid w:val="00E73B0A"/>
    <w:rsid w:val="00E74BA6"/>
    <w:rsid w:val="00E75102"/>
    <w:rsid w:val="00E76A1C"/>
    <w:rsid w:val="00E76C3A"/>
    <w:rsid w:val="00E7733D"/>
    <w:rsid w:val="00E8052B"/>
    <w:rsid w:val="00E81B3F"/>
    <w:rsid w:val="00E823CA"/>
    <w:rsid w:val="00E82684"/>
    <w:rsid w:val="00E834CB"/>
    <w:rsid w:val="00E83B67"/>
    <w:rsid w:val="00E84303"/>
    <w:rsid w:val="00E844DB"/>
    <w:rsid w:val="00E846EB"/>
    <w:rsid w:val="00E8475F"/>
    <w:rsid w:val="00E864A6"/>
    <w:rsid w:val="00E870EA"/>
    <w:rsid w:val="00E907CF"/>
    <w:rsid w:val="00E90A11"/>
    <w:rsid w:val="00E93FB9"/>
    <w:rsid w:val="00E945C9"/>
    <w:rsid w:val="00E94660"/>
    <w:rsid w:val="00E94868"/>
    <w:rsid w:val="00E95405"/>
    <w:rsid w:val="00E95960"/>
    <w:rsid w:val="00E96392"/>
    <w:rsid w:val="00E96989"/>
    <w:rsid w:val="00EA1B10"/>
    <w:rsid w:val="00EA4ED8"/>
    <w:rsid w:val="00EA5F61"/>
    <w:rsid w:val="00EA6087"/>
    <w:rsid w:val="00EA74B3"/>
    <w:rsid w:val="00EA7F99"/>
    <w:rsid w:val="00EB04E5"/>
    <w:rsid w:val="00EB124A"/>
    <w:rsid w:val="00EB1B2D"/>
    <w:rsid w:val="00EB1C95"/>
    <w:rsid w:val="00EB3487"/>
    <w:rsid w:val="00EB3873"/>
    <w:rsid w:val="00EB3CEE"/>
    <w:rsid w:val="00EB3E86"/>
    <w:rsid w:val="00EB677B"/>
    <w:rsid w:val="00EB681C"/>
    <w:rsid w:val="00EB6E49"/>
    <w:rsid w:val="00EB77C4"/>
    <w:rsid w:val="00EC15FE"/>
    <w:rsid w:val="00EC16B0"/>
    <w:rsid w:val="00EC2D91"/>
    <w:rsid w:val="00EC2DDE"/>
    <w:rsid w:val="00EC3056"/>
    <w:rsid w:val="00EC439B"/>
    <w:rsid w:val="00EC43CA"/>
    <w:rsid w:val="00EC4598"/>
    <w:rsid w:val="00EC4685"/>
    <w:rsid w:val="00EC5887"/>
    <w:rsid w:val="00EC71B6"/>
    <w:rsid w:val="00ED0113"/>
    <w:rsid w:val="00ED1142"/>
    <w:rsid w:val="00ED150F"/>
    <w:rsid w:val="00ED167D"/>
    <w:rsid w:val="00ED1BD4"/>
    <w:rsid w:val="00ED1C58"/>
    <w:rsid w:val="00ED1F07"/>
    <w:rsid w:val="00ED258F"/>
    <w:rsid w:val="00ED2AC9"/>
    <w:rsid w:val="00ED36D0"/>
    <w:rsid w:val="00EE0BD4"/>
    <w:rsid w:val="00EE0DF2"/>
    <w:rsid w:val="00EE3C34"/>
    <w:rsid w:val="00EE5741"/>
    <w:rsid w:val="00EE652E"/>
    <w:rsid w:val="00EF0786"/>
    <w:rsid w:val="00EF3003"/>
    <w:rsid w:val="00EF46D2"/>
    <w:rsid w:val="00EF52FF"/>
    <w:rsid w:val="00EF6D29"/>
    <w:rsid w:val="00EF6F97"/>
    <w:rsid w:val="00EF78F4"/>
    <w:rsid w:val="00EF7D7A"/>
    <w:rsid w:val="00F024FD"/>
    <w:rsid w:val="00F0297B"/>
    <w:rsid w:val="00F039E4"/>
    <w:rsid w:val="00F03FA1"/>
    <w:rsid w:val="00F049A7"/>
    <w:rsid w:val="00F055B5"/>
    <w:rsid w:val="00F05860"/>
    <w:rsid w:val="00F06176"/>
    <w:rsid w:val="00F0653E"/>
    <w:rsid w:val="00F1030C"/>
    <w:rsid w:val="00F11DD7"/>
    <w:rsid w:val="00F122C6"/>
    <w:rsid w:val="00F13487"/>
    <w:rsid w:val="00F15378"/>
    <w:rsid w:val="00F154B6"/>
    <w:rsid w:val="00F167EA"/>
    <w:rsid w:val="00F16BD6"/>
    <w:rsid w:val="00F16EBC"/>
    <w:rsid w:val="00F204A1"/>
    <w:rsid w:val="00F21432"/>
    <w:rsid w:val="00F2177A"/>
    <w:rsid w:val="00F22E13"/>
    <w:rsid w:val="00F22F58"/>
    <w:rsid w:val="00F24925"/>
    <w:rsid w:val="00F25BA7"/>
    <w:rsid w:val="00F270BE"/>
    <w:rsid w:val="00F305C9"/>
    <w:rsid w:val="00F31AD7"/>
    <w:rsid w:val="00F335D0"/>
    <w:rsid w:val="00F3388C"/>
    <w:rsid w:val="00F33EFE"/>
    <w:rsid w:val="00F35909"/>
    <w:rsid w:val="00F35E78"/>
    <w:rsid w:val="00F362DE"/>
    <w:rsid w:val="00F37F46"/>
    <w:rsid w:val="00F41573"/>
    <w:rsid w:val="00F41958"/>
    <w:rsid w:val="00F419D3"/>
    <w:rsid w:val="00F42EF1"/>
    <w:rsid w:val="00F44880"/>
    <w:rsid w:val="00F45979"/>
    <w:rsid w:val="00F46838"/>
    <w:rsid w:val="00F47C80"/>
    <w:rsid w:val="00F47D80"/>
    <w:rsid w:val="00F50062"/>
    <w:rsid w:val="00F5038A"/>
    <w:rsid w:val="00F50DCC"/>
    <w:rsid w:val="00F50DE0"/>
    <w:rsid w:val="00F51022"/>
    <w:rsid w:val="00F53FDB"/>
    <w:rsid w:val="00F5596E"/>
    <w:rsid w:val="00F606A9"/>
    <w:rsid w:val="00F609E5"/>
    <w:rsid w:val="00F62805"/>
    <w:rsid w:val="00F64B5D"/>
    <w:rsid w:val="00F64D41"/>
    <w:rsid w:val="00F6501E"/>
    <w:rsid w:val="00F65A93"/>
    <w:rsid w:val="00F65D7C"/>
    <w:rsid w:val="00F6745B"/>
    <w:rsid w:val="00F676CB"/>
    <w:rsid w:val="00F67784"/>
    <w:rsid w:val="00F67D52"/>
    <w:rsid w:val="00F7059B"/>
    <w:rsid w:val="00F7159B"/>
    <w:rsid w:val="00F7227F"/>
    <w:rsid w:val="00F74339"/>
    <w:rsid w:val="00F7452C"/>
    <w:rsid w:val="00F75E3B"/>
    <w:rsid w:val="00F802E1"/>
    <w:rsid w:val="00F80ED0"/>
    <w:rsid w:val="00F813EC"/>
    <w:rsid w:val="00F817FA"/>
    <w:rsid w:val="00F81936"/>
    <w:rsid w:val="00F81F1F"/>
    <w:rsid w:val="00F83980"/>
    <w:rsid w:val="00F83A8A"/>
    <w:rsid w:val="00F84341"/>
    <w:rsid w:val="00F84590"/>
    <w:rsid w:val="00F8464B"/>
    <w:rsid w:val="00F84864"/>
    <w:rsid w:val="00F8494F"/>
    <w:rsid w:val="00F84E80"/>
    <w:rsid w:val="00F84FCA"/>
    <w:rsid w:val="00F856CD"/>
    <w:rsid w:val="00F86B41"/>
    <w:rsid w:val="00F8781B"/>
    <w:rsid w:val="00F8797E"/>
    <w:rsid w:val="00F879AD"/>
    <w:rsid w:val="00F87D6B"/>
    <w:rsid w:val="00F917B3"/>
    <w:rsid w:val="00F9190C"/>
    <w:rsid w:val="00F93460"/>
    <w:rsid w:val="00F93895"/>
    <w:rsid w:val="00F94FED"/>
    <w:rsid w:val="00F95C04"/>
    <w:rsid w:val="00F97610"/>
    <w:rsid w:val="00F976C6"/>
    <w:rsid w:val="00F97CEA"/>
    <w:rsid w:val="00FA146D"/>
    <w:rsid w:val="00FA14A9"/>
    <w:rsid w:val="00FA2778"/>
    <w:rsid w:val="00FA2B51"/>
    <w:rsid w:val="00FA30D1"/>
    <w:rsid w:val="00FA440A"/>
    <w:rsid w:val="00FA4C9D"/>
    <w:rsid w:val="00FA57B0"/>
    <w:rsid w:val="00FA58E8"/>
    <w:rsid w:val="00FA60F2"/>
    <w:rsid w:val="00FA661E"/>
    <w:rsid w:val="00FA7140"/>
    <w:rsid w:val="00FA75BF"/>
    <w:rsid w:val="00FB03CC"/>
    <w:rsid w:val="00FB0A17"/>
    <w:rsid w:val="00FB12FE"/>
    <w:rsid w:val="00FB1D54"/>
    <w:rsid w:val="00FB2DA3"/>
    <w:rsid w:val="00FB3008"/>
    <w:rsid w:val="00FB604B"/>
    <w:rsid w:val="00FB6E5E"/>
    <w:rsid w:val="00FB72EC"/>
    <w:rsid w:val="00FC01D0"/>
    <w:rsid w:val="00FC0A68"/>
    <w:rsid w:val="00FC225D"/>
    <w:rsid w:val="00FC2FEA"/>
    <w:rsid w:val="00FC4296"/>
    <w:rsid w:val="00FC4721"/>
    <w:rsid w:val="00FC5484"/>
    <w:rsid w:val="00FC601C"/>
    <w:rsid w:val="00FC6312"/>
    <w:rsid w:val="00FC6E04"/>
    <w:rsid w:val="00FD034B"/>
    <w:rsid w:val="00FD0B64"/>
    <w:rsid w:val="00FD27F3"/>
    <w:rsid w:val="00FD37BE"/>
    <w:rsid w:val="00FD37DC"/>
    <w:rsid w:val="00FD4580"/>
    <w:rsid w:val="00FD506F"/>
    <w:rsid w:val="00FD59A1"/>
    <w:rsid w:val="00FD5A7B"/>
    <w:rsid w:val="00FD5C54"/>
    <w:rsid w:val="00FD6D1D"/>
    <w:rsid w:val="00FE007F"/>
    <w:rsid w:val="00FE027F"/>
    <w:rsid w:val="00FE0797"/>
    <w:rsid w:val="00FE0C93"/>
    <w:rsid w:val="00FE0E51"/>
    <w:rsid w:val="00FE2962"/>
    <w:rsid w:val="00FE2F90"/>
    <w:rsid w:val="00FE3439"/>
    <w:rsid w:val="00FE35B5"/>
    <w:rsid w:val="00FE3C1A"/>
    <w:rsid w:val="00FE635F"/>
    <w:rsid w:val="00FE63CE"/>
    <w:rsid w:val="00FE6E4F"/>
    <w:rsid w:val="00FF072D"/>
    <w:rsid w:val="00FF0C59"/>
    <w:rsid w:val="00FF2611"/>
    <w:rsid w:val="00FF287C"/>
    <w:rsid w:val="00FF327B"/>
    <w:rsid w:val="00FF33CE"/>
    <w:rsid w:val="00FF3AF2"/>
    <w:rsid w:val="00FF6112"/>
    <w:rsid w:val="00FF631D"/>
    <w:rsid w:val="00FF6495"/>
    <w:rsid w:val="00FF709F"/>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B6320F"/>
    <w:rPr>
      <w:rFonts w:ascii="Times New Roman" w:eastAsia="Times New Roman" w:hAnsi="Times New Roman"/>
      <w:sz w:val="24"/>
      <w:szCs w:val="24"/>
    </w:rPr>
  </w:style>
  <w:style w:type="paragraph" w:styleId="1">
    <w:name w:val="heading 1"/>
    <w:basedOn w:val="a"/>
    <w:next w:val="a"/>
    <w:link w:val="10"/>
    <w:uiPriority w:val="99"/>
    <w:qFormat/>
    <w:rsid w:val="00B6320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9F2B2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7E0D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7E0D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320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F2B29"/>
    <w:rPr>
      <w:rFonts w:ascii="Cambria" w:hAnsi="Cambria" w:cs="Times New Roman"/>
      <w:b/>
      <w:bCs/>
      <w:color w:val="4F81BD"/>
      <w:sz w:val="26"/>
      <w:szCs w:val="26"/>
      <w:lang w:eastAsia="ru-RU"/>
    </w:rPr>
  </w:style>
  <w:style w:type="character" w:customStyle="1" w:styleId="30">
    <w:name w:val="Заголовок 3 Знак"/>
    <w:basedOn w:val="a0"/>
    <w:link w:val="3"/>
    <w:rsid w:val="007E0DA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E0DAE"/>
    <w:rPr>
      <w:rFonts w:asciiTheme="majorHAnsi" w:eastAsiaTheme="majorEastAsia" w:hAnsiTheme="majorHAnsi" w:cstheme="majorBidi"/>
      <w:b/>
      <w:bCs/>
      <w:i/>
      <w:iCs/>
      <w:color w:val="4F81BD" w:themeColor="accent1"/>
      <w:sz w:val="24"/>
      <w:szCs w:val="24"/>
    </w:rPr>
  </w:style>
  <w:style w:type="table" w:styleId="a3">
    <w:name w:val="Table Grid"/>
    <w:basedOn w:val="a1"/>
    <w:uiPriority w:val="99"/>
    <w:rsid w:val="00B63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B6320F"/>
    <w:pPr>
      <w:spacing w:line="276" w:lineRule="auto"/>
      <w:outlineLvl w:val="9"/>
    </w:pPr>
    <w:rPr>
      <w:lang w:eastAsia="en-US"/>
    </w:rPr>
  </w:style>
  <w:style w:type="paragraph" w:styleId="a5">
    <w:name w:val="footer"/>
    <w:basedOn w:val="a"/>
    <w:link w:val="a6"/>
    <w:uiPriority w:val="99"/>
    <w:rsid w:val="00B6320F"/>
    <w:pPr>
      <w:tabs>
        <w:tab w:val="center" w:pos="4677"/>
        <w:tab w:val="right" w:pos="9355"/>
      </w:tabs>
    </w:pPr>
  </w:style>
  <w:style w:type="character" w:customStyle="1" w:styleId="a6">
    <w:name w:val="Нижний колонтитул Знак"/>
    <w:basedOn w:val="a0"/>
    <w:link w:val="a5"/>
    <w:uiPriority w:val="99"/>
    <w:locked/>
    <w:rsid w:val="00B6320F"/>
    <w:rPr>
      <w:rFonts w:ascii="Times New Roman" w:hAnsi="Times New Roman" w:cs="Times New Roman"/>
      <w:sz w:val="24"/>
      <w:szCs w:val="24"/>
      <w:lang w:eastAsia="ru-RU"/>
    </w:rPr>
  </w:style>
  <w:style w:type="paragraph" w:styleId="a7">
    <w:name w:val="List Paragraph"/>
    <w:basedOn w:val="a"/>
    <w:uiPriority w:val="99"/>
    <w:qFormat/>
    <w:rsid w:val="00576FED"/>
    <w:pPr>
      <w:ind w:left="720"/>
      <w:contextualSpacing/>
    </w:pPr>
  </w:style>
  <w:style w:type="paragraph" w:styleId="a8">
    <w:name w:val="Balloon Text"/>
    <w:basedOn w:val="a"/>
    <w:link w:val="a9"/>
    <w:uiPriority w:val="99"/>
    <w:semiHidden/>
    <w:rsid w:val="009F2B29"/>
    <w:rPr>
      <w:rFonts w:ascii="Tahoma" w:hAnsi="Tahoma" w:cs="Tahoma"/>
      <w:sz w:val="16"/>
      <w:szCs w:val="16"/>
    </w:rPr>
  </w:style>
  <w:style w:type="character" w:customStyle="1" w:styleId="a9">
    <w:name w:val="Текст выноски Знак"/>
    <w:basedOn w:val="a0"/>
    <w:link w:val="a8"/>
    <w:uiPriority w:val="99"/>
    <w:semiHidden/>
    <w:locked/>
    <w:rsid w:val="009F2B29"/>
    <w:rPr>
      <w:rFonts w:ascii="Tahoma" w:hAnsi="Tahoma" w:cs="Tahoma"/>
      <w:sz w:val="16"/>
      <w:szCs w:val="16"/>
      <w:lang w:eastAsia="ru-RU"/>
    </w:rPr>
  </w:style>
  <w:style w:type="paragraph" w:styleId="aa">
    <w:name w:val="footnote text"/>
    <w:basedOn w:val="a"/>
    <w:link w:val="ab"/>
    <w:uiPriority w:val="99"/>
    <w:semiHidden/>
    <w:rsid w:val="009F2B29"/>
    <w:rPr>
      <w:sz w:val="20"/>
      <w:szCs w:val="20"/>
    </w:rPr>
  </w:style>
  <w:style w:type="character" w:customStyle="1" w:styleId="ab">
    <w:name w:val="Текст сноски Знак"/>
    <w:basedOn w:val="a0"/>
    <w:link w:val="aa"/>
    <w:uiPriority w:val="99"/>
    <w:semiHidden/>
    <w:locked/>
    <w:rsid w:val="009F2B29"/>
    <w:rPr>
      <w:rFonts w:ascii="Times New Roman" w:hAnsi="Times New Roman" w:cs="Times New Roman"/>
      <w:sz w:val="20"/>
      <w:szCs w:val="20"/>
      <w:lang w:eastAsia="ru-RU"/>
    </w:rPr>
  </w:style>
  <w:style w:type="character" w:styleId="ac">
    <w:name w:val="footnote reference"/>
    <w:basedOn w:val="a0"/>
    <w:uiPriority w:val="99"/>
    <w:semiHidden/>
    <w:rsid w:val="009F2B29"/>
    <w:rPr>
      <w:rFonts w:cs="Times New Roman"/>
      <w:vertAlign w:val="superscript"/>
    </w:rPr>
  </w:style>
  <w:style w:type="paragraph" w:styleId="11">
    <w:name w:val="toc 1"/>
    <w:basedOn w:val="a"/>
    <w:next w:val="a"/>
    <w:autoRedefine/>
    <w:uiPriority w:val="39"/>
    <w:rsid w:val="002C21F2"/>
    <w:pPr>
      <w:tabs>
        <w:tab w:val="left" w:pos="284"/>
        <w:tab w:val="left" w:pos="567"/>
        <w:tab w:val="right" w:leader="dot" w:pos="9345"/>
      </w:tabs>
      <w:spacing w:after="100"/>
    </w:pPr>
  </w:style>
  <w:style w:type="paragraph" w:styleId="21">
    <w:name w:val="toc 2"/>
    <w:basedOn w:val="a"/>
    <w:next w:val="a"/>
    <w:autoRedefine/>
    <w:uiPriority w:val="39"/>
    <w:rsid w:val="009C18AF"/>
    <w:pPr>
      <w:spacing w:after="100"/>
      <w:ind w:left="240"/>
    </w:pPr>
  </w:style>
  <w:style w:type="character" w:styleId="ad">
    <w:name w:val="Hyperlink"/>
    <w:basedOn w:val="a0"/>
    <w:uiPriority w:val="99"/>
    <w:rsid w:val="009C18AF"/>
    <w:rPr>
      <w:rFonts w:cs="Times New Roman"/>
      <w:color w:val="0000FF"/>
      <w:u w:val="single"/>
    </w:rPr>
  </w:style>
  <w:style w:type="character" w:styleId="ae">
    <w:name w:val="FollowedHyperlink"/>
    <w:basedOn w:val="a0"/>
    <w:uiPriority w:val="99"/>
    <w:semiHidden/>
    <w:rsid w:val="00BE6A7C"/>
    <w:rPr>
      <w:rFonts w:cs="Times New Roman"/>
      <w:color w:val="800080"/>
      <w:u w:val="single"/>
    </w:rPr>
  </w:style>
  <w:style w:type="paragraph" w:customStyle="1" w:styleId="xl63">
    <w:name w:val="xl63"/>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rsid w:val="00BE6A7C"/>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BE6A7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rsid w:val="00BE6A7C"/>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rsid w:val="00BE6A7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rsid w:val="00BE6A7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f">
    <w:name w:val="header"/>
    <w:basedOn w:val="a"/>
    <w:link w:val="af0"/>
    <w:uiPriority w:val="99"/>
    <w:rsid w:val="004F04CD"/>
    <w:pPr>
      <w:tabs>
        <w:tab w:val="center" w:pos="4677"/>
        <w:tab w:val="right" w:pos="9355"/>
      </w:tabs>
    </w:pPr>
  </w:style>
  <w:style w:type="character" w:customStyle="1" w:styleId="af0">
    <w:name w:val="Верхний колонтитул Знак"/>
    <w:basedOn w:val="a0"/>
    <w:link w:val="af"/>
    <w:uiPriority w:val="99"/>
    <w:semiHidden/>
    <w:locked/>
    <w:rsid w:val="00531CC4"/>
    <w:rPr>
      <w:rFonts w:ascii="Times New Roman" w:hAnsi="Times New Roman" w:cs="Times New Roman"/>
      <w:sz w:val="24"/>
      <w:szCs w:val="24"/>
    </w:rPr>
  </w:style>
  <w:style w:type="paragraph" w:customStyle="1" w:styleId="Default">
    <w:name w:val="Default"/>
    <w:rsid w:val="00040F48"/>
    <w:pPr>
      <w:autoSpaceDE w:val="0"/>
      <w:autoSpaceDN w:val="0"/>
      <w:adjustRightInd w:val="0"/>
    </w:pPr>
    <w:rPr>
      <w:rFonts w:ascii="Times New Roman" w:hAnsi="Times New Roman"/>
      <w:color w:val="000000"/>
      <w:sz w:val="24"/>
      <w:szCs w:val="24"/>
    </w:rPr>
  </w:style>
  <w:style w:type="character" w:customStyle="1" w:styleId="22">
    <w:name w:val="Основной текст (2)_"/>
    <w:basedOn w:val="a0"/>
    <w:link w:val="23"/>
    <w:rsid w:val="001541F2"/>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1541F2"/>
    <w:pPr>
      <w:widowControl w:val="0"/>
      <w:shd w:val="clear" w:color="auto" w:fill="FFFFFF"/>
      <w:spacing w:after="1680" w:line="0" w:lineRule="atLeast"/>
      <w:ind w:hanging="340"/>
      <w:jc w:val="center"/>
    </w:pPr>
    <w:rPr>
      <w:sz w:val="28"/>
      <w:szCs w:val="28"/>
    </w:rPr>
  </w:style>
  <w:style w:type="character" w:customStyle="1" w:styleId="24">
    <w:name w:val="Колонтитул (2)_"/>
    <w:basedOn w:val="a0"/>
    <w:link w:val="25"/>
    <w:rsid w:val="001541F2"/>
    <w:rPr>
      <w:rFonts w:ascii="Times New Roman" w:eastAsia="Times New Roman" w:hAnsi="Times New Roman"/>
      <w:shd w:val="clear" w:color="auto" w:fill="FFFFFF"/>
    </w:rPr>
  </w:style>
  <w:style w:type="paragraph" w:customStyle="1" w:styleId="25">
    <w:name w:val="Колонтитул (2)"/>
    <w:basedOn w:val="a"/>
    <w:link w:val="24"/>
    <w:rsid w:val="001541F2"/>
    <w:pPr>
      <w:widowControl w:val="0"/>
      <w:shd w:val="clear" w:color="auto" w:fill="FFFFFF"/>
      <w:spacing w:line="0" w:lineRule="atLeast"/>
    </w:pPr>
    <w:rPr>
      <w:sz w:val="20"/>
      <w:szCs w:val="20"/>
    </w:rPr>
  </w:style>
  <w:style w:type="character" w:customStyle="1" w:styleId="31">
    <w:name w:val="Заголовок №3_"/>
    <w:basedOn w:val="a0"/>
    <w:link w:val="32"/>
    <w:rsid w:val="001541F2"/>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1541F2"/>
    <w:pPr>
      <w:widowControl w:val="0"/>
      <w:shd w:val="clear" w:color="auto" w:fill="FFFFFF"/>
      <w:spacing w:before="420" w:after="300" w:line="0" w:lineRule="atLeast"/>
      <w:jc w:val="both"/>
      <w:outlineLvl w:val="2"/>
    </w:pPr>
    <w:rPr>
      <w:b/>
      <w:bCs/>
      <w:sz w:val="28"/>
      <w:szCs w:val="28"/>
    </w:rPr>
  </w:style>
  <w:style w:type="character" w:customStyle="1" w:styleId="af1">
    <w:name w:val="Колонтитул_"/>
    <w:basedOn w:val="a0"/>
    <w:link w:val="af2"/>
    <w:rsid w:val="001541F2"/>
    <w:rPr>
      <w:rFonts w:ascii="Times New Roman" w:eastAsia="Times New Roman" w:hAnsi="Times New Roman"/>
      <w:b/>
      <w:bCs/>
      <w:sz w:val="18"/>
      <w:szCs w:val="18"/>
      <w:shd w:val="clear" w:color="auto" w:fill="FFFFFF"/>
    </w:rPr>
  </w:style>
  <w:style w:type="paragraph" w:customStyle="1" w:styleId="af2">
    <w:name w:val="Колонтитул"/>
    <w:basedOn w:val="a"/>
    <w:link w:val="af1"/>
    <w:rsid w:val="001541F2"/>
    <w:pPr>
      <w:widowControl w:val="0"/>
      <w:shd w:val="clear" w:color="auto" w:fill="FFFFFF"/>
      <w:spacing w:line="0" w:lineRule="atLeast"/>
    </w:pPr>
    <w:rPr>
      <w:b/>
      <w:bCs/>
      <w:sz w:val="18"/>
      <w:szCs w:val="18"/>
    </w:rPr>
  </w:style>
  <w:style w:type="character" w:customStyle="1" w:styleId="26">
    <w:name w:val="Основной текст (2) + Полужирный;Курсив"/>
    <w:basedOn w:val="22"/>
    <w:rsid w:val="001541F2"/>
    <w:rPr>
      <w:b/>
      <w:bCs/>
      <w:i/>
      <w:iCs/>
      <w:color w:val="000000"/>
      <w:spacing w:val="0"/>
      <w:w w:val="100"/>
      <w:position w:val="0"/>
      <w:lang w:val="en-US" w:eastAsia="en-US" w:bidi="en-US"/>
    </w:rPr>
  </w:style>
  <w:style w:type="character" w:customStyle="1" w:styleId="27">
    <w:name w:val="Подпись к таблице (2)_"/>
    <w:basedOn w:val="a0"/>
    <w:link w:val="28"/>
    <w:rsid w:val="006B57AB"/>
    <w:rPr>
      <w:rFonts w:ascii="Times New Roman" w:eastAsia="Times New Roman" w:hAnsi="Times New Roman"/>
      <w:i/>
      <w:iCs/>
      <w:sz w:val="28"/>
      <w:szCs w:val="28"/>
      <w:shd w:val="clear" w:color="auto" w:fill="FFFFFF"/>
    </w:rPr>
  </w:style>
  <w:style w:type="paragraph" w:customStyle="1" w:styleId="28">
    <w:name w:val="Подпись к таблице (2)"/>
    <w:basedOn w:val="a"/>
    <w:link w:val="27"/>
    <w:rsid w:val="006B57AB"/>
    <w:pPr>
      <w:widowControl w:val="0"/>
      <w:shd w:val="clear" w:color="auto" w:fill="FFFFFF"/>
      <w:spacing w:after="60" w:line="0" w:lineRule="atLeast"/>
      <w:jc w:val="right"/>
    </w:pPr>
    <w:rPr>
      <w:i/>
      <w:iCs/>
      <w:sz w:val="28"/>
      <w:szCs w:val="28"/>
    </w:rPr>
  </w:style>
  <w:style w:type="character" w:customStyle="1" w:styleId="29">
    <w:name w:val="Основной текст (2) + Полужирный"/>
    <w:basedOn w:val="22"/>
    <w:rsid w:val="006B57AB"/>
    <w:rPr>
      <w:rFonts w:cs="Times New Roman"/>
      <w:b/>
      <w:bCs/>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5721AA"/>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5721AA"/>
    <w:pPr>
      <w:widowControl w:val="0"/>
      <w:shd w:val="clear" w:color="auto" w:fill="FFFFFF"/>
      <w:spacing w:before="2580" w:line="370" w:lineRule="exact"/>
      <w:jc w:val="center"/>
      <w:outlineLvl w:val="0"/>
    </w:pPr>
    <w:rPr>
      <w:b/>
      <w:bCs/>
      <w:sz w:val="28"/>
      <w:szCs w:val="28"/>
    </w:rPr>
  </w:style>
  <w:style w:type="character" w:customStyle="1" w:styleId="211pt">
    <w:name w:val="Основной текст (2) + 11 pt;Полужирный"/>
    <w:basedOn w:val="22"/>
    <w:rsid w:val="005721AA"/>
    <w:rPr>
      <w:rFonts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sid w:val="005721AA"/>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5721AA"/>
    <w:rPr>
      <w:rFonts w:ascii="Times New Roman" w:eastAsia="Times New Roman" w:hAnsi="Times New Roman"/>
      <w:b/>
      <w:bCs/>
      <w:sz w:val="28"/>
      <w:szCs w:val="28"/>
      <w:shd w:val="clear" w:color="auto" w:fill="FFFFFF"/>
    </w:rPr>
  </w:style>
  <w:style w:type="paragraph" w:customStyle="1" w:styleId="af4">
    <w:name w:val="Подпись к таблице"/>
    <w:basedOn w:val="a"/>
    <w:link w:val="af3"/>
    <w:rsid w:val="005721AA"/>
    <w:pPr>
      <w:widowControl w:val="0"/>
      <w:shd w:val="clear" w:color="auto" w:fill="FFFFFF"/>
      <w:spacing w:line="317" w:lineRule="exact"/>
      <w:jc w:val="both"/>
    </w:pPr>
    <w:rPr>
      <w:b/>
      <w:bCs/>
      <w:sz w:val="28"/>
      <w:szCs w:val="28"/>
    </w:rPr>
  </w:style>
  <w:style w:type="character" w:customStyle="1" w:styleId="33">
    <w:name w:val="Подпись к таблице (3)_"/>
    <w:basedOn w:val="a0"/>
    <w:link w:val="34"/>
    <w:rsid w:val="005721AA"/>
    <w:rPr>
      <w:rFonts w:ascii="Times New Roman" w:eastAsia="Times New Roman" w:hAnsi="Times New Roman"/>
      <w:sz w:val="26"/>
      <w:szCs w:val="26"/>
      <w:shd w:val="clear" w:color="auto" w:fill="FFFFFF"/>
    </w:rPr>
  </w:style>
  <w:style w:type="paragraph" w:customStyle="1" w:styleId="34">
    <w:name w:val="Подпись к таблице (3)"/>
    <w:basedOn w:val="a"/>
    <w:link w:val="33"/>
    <w:rsid w:val="005721AA"/>
    <w:pPr>
      <w:widowControl w:val="0"/>
      <w:shd w:val="clear" w:color="auto" w:fill="FFFFFF"/>
      <w:spacing w:line="317" w:lineRule="exact"/>
    </w:pPr>
    <w:rPr>
      <w:sz w:val="26"/>
      <w:szCs w:val="26"/>
    </w:rPr>
  </w:style>
  <w:style w:type="character" w:customStyle="1" w:styleId="2a">
    <w:name w:val="Подпись к таблице (2) + Не курсив"/>
    <w:basedOn w:val="27"/>
    <w:rsid w:val="005721AA"/>
    <w:rPr>
      <w:rFonts w:cs="Times New Roman"/>
      <w:b w:val="0"/>
      <w:bCs w:val="0"/>
      <w:i/>
      <w:iCs/>
      <w:smallCaps w:val="0"/>
      <w:strike w:val="0"/>
      <w:color w:val="000000"/>
      <w:spacing w:val="0"/>
      <w:w w:val="100"/>
      <w:position w:val="0"/>
      <w:sz w:val="26"/>
      <w:szCs w:val="26"/>
      <w:u w:val="none"/>
    </w:rPr>
  </w:style>
  <w:style w:type="character" w:customStyle="1" w:styleId="214pt">
    <w:name w:val="Основной текст (2) + 14 pt;Полужирный"/>
    <w:basedOn w:val="22"/>
    <w:rsid w:val="005721AA"/>
    <w:rPr>
      <w:rFonts w:cs="Times New Roman"/>
      <w:b/>
      <w:bCs/>
      <w:i w:val="0"/>
      <w:iCs w:val="0"/>
      <w:smallCaps w:val="0"/>
      <w:strike w:val="0"/>
      <w:color w:val="000000"/>
      <w:spacing w:val="0"/>
      <w:w w:val="100"/>
      <w:position w:val="0"/>
      <w:u w:val="none"/>
      <w:lang w:val="ru-RU" w:eastAsia="ru-RU" w:bidi="ru-RU"/>
    </w:rPr>
  </w:style>
  <w:style w:type="character" w:customStyle="1" w:styleId="2105pt">
    <w:name w:val="Основной текст (2) + 10;5 pt;Полужирный"/>
    <w:basedOn w:val="22"/>
    <w:rsid w:val="00F03FA1"/>
    <w:rPr>
      <w:rFonts w:cs="Times New Roman"/>
      <w:b/>
      <w:bCs/>
      <w:i w:val="0"/>
      <w:iCs w:val="0"/>
      <w:smallCaps w:val="0"/>
      <w:strike w:val="0"/>
      <w:color w:val="000000"/>
      <w:spacing w:val="0"/>
      <w:w w:val="100"/>
      <w:position w:val="0"/>
      <w:sz w:val="21"/>
      <w:szCs w:val="21"/>
      <w:u w:val="none"/>
      <w:lang w:val="ru-RU" w:eastAsia="ru-RU" w:bidi="ru-RU"/>
    </w:rPr>
  </w:style>
  <w:style w:type="character" w:customStyle="1" w:styleId="2ArialNarrow10pt">
    <w:name w:val="Основной текст (2) + Arial Narrow;10 pt;Полужирный;Курсив"/>
    <w:basedOn w:val="22"/>
    <w:rsid w:val="00F03FA1"/>
    <w:rPr>
      <w:rFonts w:ascii="Arial Narrow" w:eastAsia="Arial Narrow" w:hAnsi="Arial Narrow" w:cs="Arial Narrow"/>
      <w:b/>
      <w:bCs/>
      <w:i/>
      <w:iCs/>
      <w:smallCaps w:val="0"/>
      <w:strike w:val="0"/>
      <w:color w:val="000000"/>
      <w:spacing w:val="0"/>
      <w:w w:val="100"/>
      <w:position w:val="0"/>
      <w:sz w:val="20"/>
      <w:szCs w:val="20"/>
      <w:u w:val="none"/>
      <w:lang w:val="ru-RU" w:eastAsia="ru-RU" w:bidi="ru-RU"/>
    </w:rPr>
  </w:style>
  <w:style w:type="character" w:customStyle="1" w:styleId="211pt1">
    <w:name w:val="Основной текст (2) + 11 pt;Курсив"/>
    <w:basedOn w:val="22"/>
    <w:rsid w:val="00F03FA1"/>
    <w:rPr>
      <w:rFonts w:cs="Times New Roman"/>
      <w:b w:val="0"/>
      <w:bCs w:val="0"/>
      <w:i/>
      <w:iCs/>
      <w:smallCaps w:val="0"/>
      <w:strike w:val="0"/>
      <w:color w:val="000000"/>
      <w:spacing w:val="0"/>
      <w:w w:val="100"/>
      <w:position w:val="0"/>
      <w:sz w:val="22"/>
      <w:szCs w:val="22"/>
      <w:u w:val="none"/>
      <w:lang w:val="ru-RU" w:eastAsia="ru-RU" w:bidi="ru-RU"/>
    </w:rPr>
  </w:style>
  <w:style w:type="paragraph" w:styleId="35">
    <w:name w:val="toc 3"/>
    <w:basedOn w:val="a"/>
    <w:next w:val="a"/>
    <w:autoRedefine/>
    <w:uiPriority w:val="39"/>
    <w:locked/>
    <w:rsid w:val="0022766C"/>
    <w:pPr>
      <w:tabs>
        <w:tab w:val="left" w:pos="426"/>
        <w:tab w:val="right" w:leader="dot" w:pos="9639"/>
      </w:tabs>
      <w:spacing w:after="100"/>
      <w:ind w:right="-2"/>
    </w:pPr>
  </w:style>
</w:styles>
</file>

<file path=word/webSettings.xml><?xml version="1.0" encoding="utf-8"?>
<w:webSettings xmlns:r="http://schemas.openxmlformats.org/officeDocument/2006/relationships" xmlns:w="http://schemas.openxmlformats.org/wordprocessingml/2006/main">
  <w:divs>
    <w:div w:id="100802924">
      <w:bodyDiv w:val="1"/>
      <w:marLeft w:val="0"/>
      <w:marRight w:val="0"/>
      <w:marTop w:val="0"/>
      <w:marBottom w:val="0"/>
      <w:divBdr>
        <w:top w:val="none" w:sz="0" w:space="0" w:color="auto"/>
        <w:left w:val="none" w:sz="0" w:space="0" w:color="auto"/>
        <w:bottom w:val="none" w:sz="0" w:space="0" w:color="auto"/>
        <w:right w:val="none" w:sz="0" w:space="0" w:color="auto"/>
      </w:divBdr>
    </w:div>
    <w:div w:id="155343452">
      <w:bodyDiv w:val="1"/>
      <w:marLeft w:val="0"/>
      <w:marRight w:val="0"/>
      <w:marTop w:val="0"/>
      <w:marBottom w:val="0"/>
      <w:divBdr>
        <w:top w:val="none" w:sz="0" w:space="0" w:color="auto"/>
        <w:left w:val="none" w:sz="0" w:space="0" w:color="auto"/>
        <w:bottom w:val="none" w:sz="0" w:space="0" w:color="auto"/>
        <w:right w:val="none" w:sz="0" w:space="0" w:color="auto"/>
      </w:divBdr>
    </w:div>
    <w:div w:id="281808117">
      <w:bodyDiv w:val="1"/>
      <w:marLeft w:val="0"/>
      <w:marRight w:val="0"/>
      <w:marTop w:val="0"/>
      <w:marBottom w:val="0"/>
      <w:divBdr>
        <w:top w:val="none" w:sz="0" w:space="0" w:color="auto"/>
        <w:left w:val="none" w:sz="0" w:space="0" w:color="auto"/>
        <w:bottom w:val="none" w:sz="0" w:space="0" w:color="auto"/>
        <w:right w:val="none" w:sz="0" w:space="0" w:color="auto"/>
      </w:divBdr>
    </w:div>
    <w:div w:id="323315271">
      <w:bodyDiv w:val="1"/>
      <w:marLeft w:val="0"/>
      <w:marRight w:val="0"/>
      <w:marTop w:val="0"/>
      <w:marBottom w:val="0"/>
      <w:divBdr>
        <w:top w:val="none" w:sz="0" w:space="0" w:color="auto"/>
        <w:left w:val="none" w:sz="0" w:space="0" w:color="auto"/>
        <w:bottom w:val="none" w:sz="0" w:space="0" w:color="auto"/>
        <w:right w:val="none" w:sz="0" w:space="0" w:color="auto"/>
      </w:divBdr>
    </w:div>
    <w:div w:id="341055206">
      <w:bodyDiv w:val="1"/>
      <w:marLeft w:val="0"/>
      <w:marRight w:val="0"/>
      <w:marTop w:val="0"/>
      <w:marBottom w:val="0"/>
      <w:divBdr>
        <w:top w:val="none" w:sz="0" w:space="0" w:color="auto"/>
        <w:left w:val="none" w:sz="0" w:space="0" w:color="auto"/>
        <w:bottom w:val="none" w:sz="0" w:space="0" w:color="auto"/>
        <w:right w:val="none" w:sz="0" w:space="0" w:color="auto"/>
      </w:divBdr>
    </w:div>
    <w:div w:id="460851327">
      <w:bodyDiv w:val="1"/>
      <w:marLeft w:val="0"/>
      <w:marRight w:val="0"/>
      <w:marTop w:val="0"/>
      <w:marBottom w:val="0"/>
      <w:divBdr>
        <w:top w:val="none" w:sz="0" w:space="0" w:color="auto"/>
        <w:left w:val="none" w:sz="0" w:space="0" w:color="auto"/>
        <w:bottom w:val="none" w:sz="0" w:space="0" w:color="auto"/>
        <w:right w:val="none" w:sz="0" w:space="0" w:color="auto"/>
      </w:divBdr>
    </w:div>
    <w:div w:id="550576618">
      <w:bodyDiv w:val="1"/>
      <w:marLeft w:val="0"/>
      <w:marRight w:val="0"/>
      <w:marTop w:val="0"/>
      <w:marBottom w:val="0"/>
      <w:divBdr>
        <w:top w:val="none" w:sz="0" w:space="0" w:color="auto"/>
        <w:left w:val="none" w:sz="0" w:space="0" w:color="auto"/>
        <w:bottom w:val="none" w:sz="0" w:space="0" w:color="auto"/>
        <w:right w:val="none" w:sz="0" w:space="0" w:color="auto"/>
      </w:divBdr>
    </w:div>
    <w:div w:id="583564039">
      <w:bodyDiv w:val="1"/>
      <w:marLeft w:val="0"/>
      <w:marRight w:val="0"/>
      <w:marTop w:val="0"/>
      <w:marBottom w:val="0"/>
      <w:divBdr>
        <w:top w:val="none" w:sz="0" w:space="0" w:color="auto"/>
        <w:left w:val="none" w:sz="0" w:space="0" w:color="auto"/>
        <w:bottom w:val="none" w:sz="0" w:space="0" w:color="auto"/>
        <w:right w:val="none" w:sz="0" w:space="0" w:color="auto"/>
      </w:divBdr>
    </w:div>
    <w:div w:id="732653464">
      <w:bodyDiv w:val="1"/>
      <w:marLeft w:val="0"/>
      <w:marRight w:val="0"/>
      <w:marTop w:val="0"/>
      <w:marBottom w:val="0"/>
      <w:divBdr>
        <w:top w:val="none" w:sz="0" w:space="0" w:color="auto"/>
        <w:left w:val="none" w:sz="0" w:space="0" w:color="auto"/>
        <w:bottom w:val="none" w:sz="0" w:space="0" w:color="auto"/>
        <w:right w:val="none" w:sz="0" w:space="0" w:color="auto"/>
      </w:divBdr>
    </w:div>
    <w:div w:id="738289645">
      <w:bodyDiv w:val="1"/>
      <w:marLeft w:val="0"/>
      <w:marRight w:val="0"/>
      <w:marTop w:val="0"/>
      <w:marBottom w:val="0"/>
      <w:divBdr>
        <w:top w:val="none" w:sz="0" w:space="0" w:color="auto"/>
        <w:left w:val="none" w:sz="0" w:space="0" w:color="auto"/>
        <w:bottom w:val="none" w:sz="0" w:space="0" w:color="auto"/>
        <w:right w:val="none" w:sz="0" w:space="0" w:color="auto"/>
      </w:divBdr>
    </w:div>
    <w:div w:id="752361533">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1255550787">
      <w:bodyDiv w:val="1"/>
      <w:marLeft w:val="0"/>
      <w:marRight w:val="0"/>
      <w:marTop w:val="0"/>
      <w:marBottom w:val="0"/>
      <w:divBdr>
        <w:top w:val="none" w:sz="0" w:space="0" w:color="auto"/>
        <w:left w:val="none" w:sz="0" w:space="0" w:color="auto"/>
        <w:bottom w:val="none" w:sz="0" w:space="0" w:color="auto"/>
        <w:right w:val="none" w:sz="0" w:space="0" w:color="auto"/>
      </w:divBdr>
    </w:div>
    <w:div w:id="1279727201">
      <w:bodyDiv w:val="1"/>
      <w:marLeft w:val="0"/>
      <w:marRight w:val="0"/>
      <w:marTop w:val="0"/>
      <w:marBottom w:val="0"/>
      <w:divBdr>
        <w:top w:val="none" w:sz="0" w:space="0" w:color="auto"/>
        <w:left w:val="none" w:sz="0" w:space="0" w:color="auto"/>
        <w:bottom w:val="none" w:sz="0" w:space="0" w:color="auto"/>
        <w:right w:val="none" w:sz="0" w:space="0" w:color="auto"/>
      </w:divBdr>
    </w:div>
    <w:div w:id="1373917820">
      <w:bodyDiv w:val="1"/>
      <w:marLeft w:val="0"/>
      <w:marRight w:val="0"/>
      <w:marTop w:val="0"/>
      <w:marBottom w:val="0"/>
      <w:divBdr>
        <w:top w:val="none" w:sz="0" w:space="0" w:color="auto"/>
        <w:left w:val="none" w:sz="0" w:space="0" w:color="auto"/>
        <w:bottom w:val="none" w:sz="0" w:space="0" w:color="auto"/>
        <w:right w:val="none" w:sz="0" w:space="0" w:color="auto"/>
      </w:divBdr>
    </w:div>
    <w:div w:id="1437169228">
      <w:bodyDiv w:val="1"/>
      <w:marLeft w:val="0"/>
      <w:marRight w:val="0"/>
      <w:marTop w:val="0"/>
      <w:marBottom w:val="0"/>
      <w:divBdr>
        <w:top w:val="none" w:sz="0" w:space="0" w:color="auto"/>
        <w:left w:val="none" w:sz="0" w:space="0" w:color="auto"/>
        <w:bottom w:val="none" w:sz="0" w:space="0" w:color="auto"/>
        <w:right w:val="none" w:sz="0" w:space="0" w:color="auto"/>
      </w:divBdr>
    </w:div>
    <w:div w:id="1547571602">
      <w:bodyDiv w:val="1"/>
      <w:marLeft w:val="0"/>
      <w:marRight w:val="0"/>
      <w:marTop w:val="0"/>
      <w:marBottom w:val="0"/>
      <w:divBdr>
        <w:top w:val="none" w:sz="0" w:space="0" w:color="auto"/>
        <w:left w:val="none" w:sz="0" w:space="0" w:color="auto"/>
        <w:bottom w:val="none" w:sz="0" w:space="0" w:color="auto"/>
        <w:right w:val="none" w:sz="0" w:space="0" w:color="auto"/>
      </w:divBdr>
    </w:div>
    <w:div w:id="1761371087">
      <w:bodyDiv w:val="1"/>
      <w:marLeft w:val="0"/>
      <w:marRight w:val="0"/>
      <w:marTop w:val="0"/>
      <w:marBottom w:val="0"/>
      <w:divBdr>
        <w:top w:val="none" w:sz="0" w:space="0" w:color="auto"/>
        <w:left w:val="none" w:sz="0" w:space="0" w:color="auto"/>
        <w:bottom w:val="none" w:sz="0" w:space="0" w:color="auto"/>
        <w:right w:val="none" w:sz="0" w:space="0" w:color="auto"/>
      </w:divBdr>
    </w:div>
    <w:div w:id="1790662184">
      <w:bodyDiv w:val="1"/>
      <w:marLeft w:val="0"/>
      <w:marRight w:val="0"/>
      <w:marTop w:val="0"/>
      <w:marBottom w:val="0"/>
      <w:divBdr>
        <w:top w:val="none" w:sz="0" w:space="0" w:color="auto"/>
        <w:left w:val="none" w:sz="0" w:space="0" w:color="auto"/>
        <w:bottom w:val="none" w:sz="0" w:space="0" w:color="auto"/>
        <w:right w:val="none" w:sz="0" w:space="0" w:color="auto"/>
      </w:divBdr>
    </w:div>
    <w:div w:id="1843348261">
      <w:bodyDiv w:val="1"/>
      <w:marLeft w:val="0"/>
      <w:marRight w:val="0"/>
      <w:marTop w:val="0"/>
      <w:marBottom w:val="0"/>
      <w:divBdr>
        <w:top w:val="none" w:sz="0" w:space="0" w:color="auto"/>
        <w:left w:val="none" w:sz="0" w:space="0" w:color="auto"/>
        <w:bottom w:val="none" w:sz="0" w:space="0" w:color="auto"/>
        <w:right w:val="none" w:sz="0" w:space="0" w:color="auto"/>
      </w:divBdr>
    </w:div>
    <w:div w:id="1854807860">
      <w:marLeft w:val="0"/>
      <w:marRight w:val="0"/>
      <w:marTop w:val="0"/>
      <w:marBottom w:val="0"/>
      <w:divBdr>
        <w:top w:val="none" w:sz="0" w:space="0" w:color="auto"/>
        <w:left w:val="none" w:sz="0" w:space="0" w:color="auto"/>
        <w:bottom w:val="none" w:sz="0" w:space="0" w:color="auto"/>
        <w:right w:val="none" w:sz="0" w:space="0" w:color="auto"/>
      </w:divBdr>
    </w:div>
    <w:div w:id="1854807861">
      <w:marLeft w:val="0"/>
      <w:marRight w:val="0"/>
      <w:marTop w:val="0"/>
      <w:marBottom w:val="0"/>
      <w:divBdr>
        <w:top w:val="none" w:sz="0" w:space="0" w:color="auto"/>
        <w:left w:val="none" w:sz="0" w:space="0" w:color="auto"/>
        <w:bottom w:val="none" w:sz="0" w:space="0" w:color="auto"/>
        <w:right w:val="none" w:sz="0" w:space="0" w:color="auto"/>
      </w:divBdr>
    </w:div>
    <w:div w:id="1854807862">
      <w:marLeft w:val="0"/>
      <w:marRight w:val="0"/>
      <w:marTop w:val="0"/>
      <w:marBottom w:val="0"/>
      <w:divBdr>
        <w:top w:val="none" w:sz="0" w:space="0" w:color="auto"/>
        <w:left w:val="none" w:sz="0" w:space="0" w:color="auto"/>
        <w:bottom w:val="none" w:sz="0" w:space="0" w:color="auto"/>
        <w:right w:val="none" w:sz="0" w:space="0" w:color="auto"/>
      </w:divBdr>
    </w:div>
    <w:div w:id="1854807863">
      <w:marLeft w:val="0"/>
      <w:marRight w:val="0"/>
      <w:marTop w:val="0"/>
      <w:marBottom w:val="0"/>
      <w:divBdr>
        <w:top w:val="none" w:sz="0" w:space="0" w:color="auto"/>
        <w:left w:val="none" w:sz="0" w:space="0" w:color="auto"/>
        <w:bottom w:val="none" w:sz="0" w:space="0" w:color="auto"/>
        <w:right w:val="none" w:sz="0" w:space="0" w:color="auto"/>
      </w:divBdr>
    </w:div>
    <w:div w:id="1854807864">
      <w:marLeft w:val="0"/>
      <w:marRight w:val="0"/>
      <w:marTop w:val="0"/>
      <w:marBottom w:val="0"/>
      <w:divBdr>
        <w:top w:val="none" w:sz="0" w:space="0" w:color="auto"/>
        <w:left w:val="none" w:sz="0" w:space="0" w:color="auto"/>
        <w:bottom w:val="none" w:sz="0" w:space="0" w:color="auto"/>
        <w:right w:val="none" w:sz="0" w:space="0" w:color="auto"/>
      </w:divBdr>
    </w:div>
    <w:div w:id="1854807865">
      <w:marLeft w:val="0"/>
      <w:marRight w:val="0"/>
      <w:marTop w:val="0"/>
      <w:marBottom w:val="0"/>
      <w:divBdr>
        <w:top w:val="none" w:sz="0" w:space="0" w:color="auto"/>
        <w:left w:val="none" w:sz="0" w:space="0" w:color="auto"/>
        <w:bottom w:val="none" w:sz="0" w:space="0" w:color="auto"/>
        <w:right w:val="none" w:sz="0" w:space="0" w:color="auto"/>
      </w:divBdr>
    </w:div>
    <w:div w:id="1854807866">
      <w:marLeft w:val="0"/>
      <w:marRight w:val="0"/>
      <w:marTop w:val="0"/>
      <w:marBottom w:val="0"/>
      <w:divBdr>
        <w:top w:val="none" w:sz="0" w:space="0" w:color="auto"/>
        <w:left w:val="none" w:sz="0" w:space="0" w:color="auto"/>
        <w:bottom w:val="none" w:sz="0" w:space="0" w:color="auto"/>
        <w:right w:val="none" w:sz="0" w:space="0" w:color="auto"/>
      </w:divBdr>
    </w:div>
    <w:div w:id="1854807867">
      <w:marLeft w:val="0"/>
      <w:marRight w:val="0"/>
      <w:marTop w:val="0"/>
      <w:marBottom w:val="0"/>
      <w:divBdr>
        <w:top w:val="none" w:sz="0" w:space="0" w:color="auto"/>
        <w:left w:val="none" w:sz="0" w:space="0" w:color="auto"/>
        <w:bottom w:val="none" w:sz="0" w:space="0" w:color="auto"/>
        <w:right w:val="none" w:sz="0" w:space="0" w:color="auto"/>
      </w:divBdr>
    </w:div>
    <w:div w:id="1854807868">
      <w:marLeft w:val="0"/>
      <w:marRight w:val="0"/>
      <w:marTop w:val="0"/>
      <w:marBottom w:val="0"/>
      <w:divBdr>
        <w:top w:val="none" w:sz="0" w:space="0" w:color="auto"/>
        <w:left w:val="none" w:sz="0" w:space="0" w:color="auto"/>
        <w:bottom w:val="none" w:sz="0" w:space="0" w:color="auto"/>
        <w:right w:val="none" w:sz="0" w:space="0" w:color="auto"/>
      </w:divBdr>
    </w:div>
    <w:div w:id="1854807869">
      <w:marLeft w:val="0"/>
      <w:marRight w:val="0"/>
      <w:marTop w:val="0"/>
      <w:marBottom w:val="0"/>
      <w:divBdr>
        <w:top w:val="none" w:sz="0" w:space="0" w:color="auto"/>
        <w:left w:val="none" w:sz="0" w:space="0" w:color="auto"/>
        <w:bottom w:val="none" w:sz="0" w:space="0" w:color="auto"/>
        <w:right w:val="none" w:sz="0" w:space="0" w:color="auto"/>
      </w:divBdr>
    </w:div>
    <w:div w:id="1854807870">
      <w:marLeft w:val="0"/>
      <w:marRight w:val="0"/>
      <w:marTop w:val="0"/>
      <w:marBottom w:val="0"/>
      <w:divBdr>
        <w:top w:val="none" w:sz="0" w:space="0" w:color="auto"/>
        <w:left w:val="none" w:sz="0" w:space="0" w:color="auto"/>
        <w:bottom w:val="none" w:sz="0" w:space="0" w:color="auto"/>
        <w:right w:val="none" w:sz="0" w:space="0" w:color="auto"/>
      </w:divBdr>
    </w:div>
    <w:div w:id="1854807871">
      <w:marLeft w:val="0"/>
      <w:marRight w:val="0"/>
      <w:marTop w:val="0"/>
      <w:marBottom w:val="0"/>
      <w:divBdr>
        <w:top w:val="none" w:sz="0" w:space="0" w:color="auto"/>
        <w:left w:val="none" w:sz="0" w:space="0" w:color="auto"/>
        <w:bottom w:val="none" w:sz="0" w:space="0" w:color="auto"/>
        <w:right w:val="none" w:sz="0" w:space="0" w:color="auto"/>
      </w:divBdr>
    </w:div>
    <w:div w:id="1854807872">
      <w:marLeft w:val="0"/>
      <w:marRight w:val="0"/>
      <w:marTop w:val="0"/>
      <w:marBottom w:val="0"/>
      <w:divBdr>
        <w:top w:val="none" w:sz="0" w:space="0" w:color="auto"/>
        <w:left w:val="none" w:sz="0" w:space="0" w:color="auto"/>
        <w:bottom w:val="none" w:sz="0" w:space="0" w:color="auto"/>
        <w:right w:val="none" w:sz="0" w:space="0" w:color="auto"/>
      </w:divBdr>
    </w:div>
    <w:div w:id="1854807873">
      <w:marLeft w:val="0"/>
      <w:marRight w:val="0"/>
      <w:marTop w:val="0"/>
      <w:marBottom w:val="0"/>
      <w:divBdr>
        <w:top w:val="none" w:sz="0" w:space="0" w:color="auto"/>
        <w:left w:val="none" w:sz="0" w:space="0" w:color="auto"/>
        <w:bottom w:val="none" w:sz="0" w:space="0" w:color="auto"/>
        <w:right w:val="none" w:sz="0" w:space="0" w:color="auto"/>
      </w:divBdr>
    </w:div>
    <w:div w:id="1854807874">
      <w:marLeft w:val="0"/>
      <w:marRight w:val="0"/>
      <w:marTop w:val="0"/>
      <w:marBottom w:val="0"/>
      <w:divBdr>
        <w:top w:val="none" w:sz="0" w:space="0" w:color="auto"/>
        <w:left w:val="none" w:sz="0" w:space="0" w:color="auto"/>
        <w:bottom w:val="none" w:sz="0" w:space="0" w:color="auto"/>
        <w:right w:val="none" w:sz="0" w:space="0" w:color="auto"/>
      </w:divBdr>
    </w:div>
    <w:div w:id="1854807875">
      <w:marLeft w:val="0"/>
      <w:marRight w:val="0"/>
      <w:marTop w:val="0"/>
      <w:marBottom w:val="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54807877">
      <w:marLeft w:val="0"/>
      <w:marRight w:val="0"/>
      <w:marTop w:val="0"/>
      <w:marBottom w:val="0"/>
      <w:divBdr>
        <w:top w:val="none" w:sz="0" w:space="0" w:color="auto"/>
        <w:left w:val="none" w:sz="0" w:space="0" w:color="auto"/>
        <w:bottom w:val="none" w:sz="0" w:space="0" w:color="auto"/>
        <w:right w:val="none" w:sz="0" w:space="0" w:color="auto"/>
      </w:divBdr>
    </w:div>
    <w:div w:id="1854807878">
      <w:marLeft w:val="0"/>
      <w:marRight w:val="0"/>
      <w:marTop w:val="0"/>
      <w:marBottom w:val="0"/>
      <w:divBdr>
        <w:top w:val="none" w:sz="0" w:space="0" w:color="auto"/>
        <w:left w:val="none" w:sz="0" w:space="0" w:color="auto"/>
        <w:bottom w:val="none" w:sz="0" w:space="0" w:color="auto"/>
        <w:right w:val="none" w:sz="0" w:space="0" w:color="auto"/>
      </w:divBdr>
    </w:div>
    <w:div w:id="1854807879">
      <w:marLeft w:val="0"/>
      <w:marRight w:val="0"/>
      <w:marTop w:val="0"/>
      <w:marBottom w:val="0"/>
      <w:divBdr>
        <w:top w:val="none" w:sz="0" w:space="0" w:color="auto"/>
        <w:left w:val="none" w:sz="0" w:space="0" w:color="auto"/>
        <w:bottom w:val="none" w:sz="0" w:space="0" w:color="auto"/>
        <w:right w:val="none" w:sz="0" w:space="0" w:color="auto"/>
      </w:divBdr>
    </w:div>
    <w:div w:id="1854807880">
      <w:marLeft w:val="0"/>
      <w:marRight w:val="0"/>
      <w:marTop w:val="0"/>
      <w:marBottom w:val="0"/>
      <w:divBdr>
        <w:top w:val="none" w:sz="0" w:space="0" w:color="auto"/>
        <w:left w:val="none" w:sz="0" w:space="0" w:color="auto"/>
        <w:bottom w:val="none" w:sz="0" w:space="0" w:color="auto"/>
        <w:right w:val="none" w:sz="0" w:space="0" w:color="auto"/>
      </w:divBdr>
    </w:div>
    <w:div w:id="1854807881">
      <w:marLeft w:val="0"/>
      <w:marRight w:val="0"/>
      <w:marTop w:val="0"/>
      <w:marBottom w:val="0"/>
      <w:divBdr>
        <w:top w:val="none" w:sz="0" w:space="0" w:color="auto"/>
        <w:left w:val="none" w:sz="0" w:space="0" w:color="auto"/>
        <w:bottom w:val="none" w:sz="0" w:space="0" w:color="auto"/>
        <w:right w:val="none" w:sz="0" w:space="0" w:color="auto"/>
      </w:divBdr>
    </w:div>
    <w:div w:id="1854807882">
      <w:marLeft w:val="0"/>
      <w:marRight w:val="0"/>
      <w:marTop w:val="0"/>
      <w:marBottom w:val="0"/>
      <w:divBdr>
        <w:top w:val="none" w:sz="0" w:space="0" w:color="auto"/>
        <w:left w:val="none" w:sz="0" w:space="0" w:color="auto"/>
        <w:bottom w:val="none" w:sz="0" w:space="0" w:color="auto"/>
        <w:right w:val="none" w:sz="0" w:space="0" w:color="auto"/>
      </w:divBdr>
    </w:div>
    <w:div w:id="1854807883">
      <w:marLeft w:val="0"/>
      <w:marRight w:val="0"/>
      <w:marTop w:val="0"/>
      <w:marBottom w:val="0"/>
      <w:divBdr>
        <w:top w:val="none" w:sz="0" w:space="0" w:color="auto"/>
        <w:left w:val="none" w:sz="0" w:space="0" w:color="auto"/>
        <w:bottom w:val="none" w:sz="0" w:space="0" w:color="auto"/>
        <w:right w:val="none" w:sz="0" w:space="0" w:color="auto"/>
      </w:divBdr>
    </w:div>
    <w:div w:id="1854807884">
      <w:marLeft w:val="0"/>
      <w:marRight w:val="0"/>
      <w:marTop w:val="0"/>
      <w:marBottom w:val="0"/>
      <w:divBdr>
        <w:top w:val="none" w:sz="0" w:space="0" w:color="auto"/>
        <w:left w:val="none" w:sz="0" w:space="0" w:color="auto"/>
        <w:bottom w:val="none" w:sz="0" w:space="0" w:color="auto"/>
        <w:right w:val="none" w:sz="0" w:space="0" w:color="auto"/>
      </w:divBdr>
    </w:div>
    <w:div w:id="1854807885">
      <w:marLeft w:val="0"/>
      <w:marRight w:val="0"/>
      <w:marTop w:val="0"/>
      <w:marBottom w:val="0"/>
      <w:divBdr>
        <w:top w:val="none" w:sz="0" w:space="0" w:color="auto"/>
        <w:left w:val="none" w:sz="0" w:space="0" w:color="auto"/>
        <w:bottom w:val="none" w:sz="0" w:space="0" w:color="auto"/>
        <w:right w:val="none" w:sz="0" w:space="0" w:color="auto"/>
      </w:divBdr>
    </w:div>
    <w:div w:id="1854807886">
      <w:marLeft w:val="0"/>
      <w:marRight w:val="0"/>
      <w:marTop w:val="0"/>
      <w:marBottom w:val="0"/>
      <w:divBdr>
        <w:top w:val="none" w:sz="0" w:space="0" w:color="auto"/>
        <w:left w:val="none" w:sz="0" w:space="0" w:color="auto"/>
        <w:bottom w:val="none" w:sz="0" w:space="0" w:color="auto"/>
        <w:right w:val="none" w:sz="0" w:space="0" w:color="auto"/>
      </w:divBdr>
    </w:div>
    <w:div w:id="1854807887">
      <w:marLeft w:val="0"/>
      <w:marRight w:val="0"/>
      <w:marTop w:val="0"/>
      <w:marBottom w:val="0"/>
      <w:divBdr>
        <w:top w:val="none" w:sz="0" w:space="0" w:color="auto"/>
        <w:left w:val="none" w:sz="0" w:space="0" w:color="auto"/>
        <w:bottom w:val="none" w:sz="0" w:space="0" w:color="auto"/>
        <w:right w:val="none" w:sz="0" w:space="0" w:color="auto"/>
      </w:divBdr>
    </w:div>
    <w:div w:id="1854807888">
      <w:marLeft w:val="0"/>
      <w:marRight w:val="0"/>
      <w:marTop w:val="0"/>
      <w:marBottom w:val="0"/>
      <w:divBdr>
        <w:top w:val="none" w:sz="0" w:space="0" w:color="auto"/>
        <w:left w:val="none" w:sz="0" w:space="0" w:color="auto"/>
        <w:bottom w:val="none" w:sz="0" w:space="0" w:color="auto"/>
        <w:right w:val="none" w:sz="0" w:space="0" w:color="auto"/>
      </w:divBdr>
    </w:div>
    <w:div w:id="1854807889">
      <w:marLeft w:val="0"/>
      <w:marRight w:val="0"/>
      <w:marTop w:val="0"/>
      <w:marBottom w:val="0"/>
      <w:divBdr>
        <w:top w:val="none" w:sz="0" w:space="0" w:color="auto"/>
        <w:left w:val="none" w:sz="0" w:space="0" w:color="auto"/>
        <w:bottom w:val="none" w:sz="0" w:space="0" w:color="auto"/>
        <w:right w:val="none" w:sz="0" w:space="0" w:color="auto"/>
      </w:divBdr>
    </w:div>
    <w:div w:id="1854807890">
      <w:marLeft w:val="0"/>
      <w:marRight w:val="0"/>
      <w:marTop w:val="0"/>
      <w:marBottom w:val="0"/>
      <w:divBdr>
        <w:top w:val="none" w:sz="0" w:space="0" w:color="auto"/>
        <w:left w:val="none" w:sz="0" w:space="0" w:color="auto"/>
        <w:bottom w:val="none" w:sz="0" w:space="0" w:color="auto"/>
        <w:right w:val="none" w:sz="0" w:space="0" w:color="auto"/>
      </w:divBdr>
    </w:div>
    <w:div w:id="1854807891">
      <w:marLeft w:val="0"/>
      <w:marRight w:val="0"/>
      <w:marTop w:val="0"/>
      <w:marBottom w:val="0"/>
      <w:divBdr>
        <w:top w:val="none" w:sz="0" w:space="0" w:color="auto"/>
        <w:left w:val="none" w:sz="0" w:space="0" w:color="auto"/>
        <w:bottom w:val="none" w:sz="0" w:space="0" w:color="auto"/>
        <w:right w:val="none" w:sz="0" w:space="0" w:color="auto"/>
      </w:divBdr>
    </w:div>
    <w:div w:id="1854807892">
      <w:marLeft w:val="0"/>
      <w:marRight w:val="0"/>
      <w:marTop w:val="0"/>
      <w:marBottom w:val="0"/>
      <w:divBdr>
        <w:top w:val="none" w:sz="0" w:space="0" w:color="auto"/>
        <w:left w:val="none" w:sz="0" w:space="0" w:color="auto"/>
        <w:bottom w:val="none" w:sz="0" w:space="0" w:color="auto"/>
        <w:right w:val="none" w:sz="0" w:space="0" w:color="auto"/>
      </w:divBdr>
    </w:div>
    <w:div w:id="1854807893">
      <w:marLeft w:val="0"/>
      <w:marRight w:val="0"/>
      <w:marTop w:val="0"/>
      <w:marBottom w:val="0"/>
      <w:divBdr>
        <w:top w:val="none" w:sz="0" w:space="0" w:color="auto"/>
        <w:left w:val="none" w:sz="0" w:space="0" w:color="auto"/>
        <w:bottom w:val="none" w:sz="0" w:space="0" w:color="auto"/>
        <w:right w:val="none" w:sz="0" w:space="0" w:color="auto"/>
      </w:divBdr>
    </w:div>
    <w:div w:id="1854807894">
      <w:marLeft w:val="0"/>
      <w:marRight w:val="0"/>
      <w:marTop w:val="0"/>
      <w:marBottom w:val="0"/>
      <w:divBdr>
        <w:top w:val="none" w:sz="0" w:space="0" w:color="auto"/>
        <w:left w:val="none" w:sz="0" w:space="0" w:color="auto"/>
        <w:bottom w:val="none" w:sz="0" w:space="0" w:color="auto"/>
        <w:right w:val="none" w:sz="0" w:space="0" w:color="auto"/>
      </w:divBdr>
    </w:div>
    <w:div w:id="1854807895">
      <w:marLeft w:val="0"/>
      <w:marRight w:val="0"/>
      <w:marTop w:val="0"/>
      <w:marBottom w:val="0"/>
      <w:divBdr>
        <w:top w:val="none" w:sz="0" w:space="0" w:color="auto"/>
        <w:left w:val="none" w:sz="0" w:space="0" w:color="auto"/>
        <w:bottom w:val="none" w:sz="0" w:space="0" w:color="auto"/>
        <w:right w:val="none" w:sz="0" w:space="0" w:color="auto"/>
      </w:divBdr>
    </w:div>
    <w:div w:id="1854807896">
      <w:marLeft w:val="0"/>
      <w:marRight w:val="0"/>
      <w:marTop w:val="0"/>
      <w:marBottom w:val="0"/>
      <w:divBdr>
        <w:top w:val="none" w:sz="0" w:space="0" w:color="auto"/>
        <w:left w:val="none" w:sz="0" w:space="0" w:color="auto"/>
        <w:bottom w:val="none" w:sz="0" w:space="0" w:color="auto"/>
        <w:right w:val="none" w:sz="0" w:space="0" w:color="auto"/>
      </w:divBdr>
    </w:div>
    <w:div w:id="1854807897">
      <w:marLeft w:val="0"/>
      <w:marRight w:val="0"/>
      <w:marTop w:val="0"/>
      <w:marBottom w:val="0"/>
      <w:divBdr>
        <w:top w:val="none" w:sz="0" w:space="0" w:color="auto"/>
        <w:left w:val="none" w:sz="0" w:space="0" w:color="auto"/>
        <w:bottom w:val="none" w:sz="0" w:space="0" w:color="auto"/>
        <w:right w:val="none" w:sz="0" w:space="0" w:color="auto"/>
      </w:divBdr>
    </w:div>
    <w:div w:id="1854807898">
      <w:marLeft w:val="0"/>
      <w:marRight w:val="0"/>
      <w:marTop w:val="0"/>
      <w:marBottom w:val="0"/>
      <w:divBdr>
        <w:top w:val="none" w:sz="0" w:space="0" w:color="auto"/>
        <w:left w:val="none" w:sz="0" w:space="0" w:color="auto"/>
        <w:bottom w:val="none" w:sz="0" w:space="0" w:color="auto"/>
        <w:right w:val="none" w:sz="0" w:space="0" w:color="auto"/>
      </w:divBdr>
    </w:div>
    <w:div w:id="1854807899">
      <w:marLeft w:val="0"/>
      <w:marRight w:val="0"/>
      <w:marTop w:val="0"/>
      <w:marBottom w:val="0"/>
      <w:divBdr>
        <w:top w:val="none" w:sz="0" w:space="0" w:color="auto"/>
        <w:left w:val="none" w:sz="0" w:space="0" w:color="auto"/>
        <w:bottom w:val="none" w:sz="0" w:space="0" w:color="auto"/>
        <w:right w:val="none" w:sz="0" w:space="0" w:color="auto"/>
      </w:divBdr>
    </w:div>
    <w:div w:id="1854807900">
      <w:marLeft w:val="0"/>
      <w:marRight w:val="0"/>
      <w:marTop w:val="0"/>
      <w:marBottom w:val="0"/>
      <w:divBdr>
        <w:top w:val="none" w:sz="0" w:space="0" w:color="auto"/>
        <w:left w:val="none" w:sz="0" w:space="0" w:color="auto"/>
        <w:bottom w:val="none" w:sz="0" w:space="0" w:color="auto"/>
        <w:right w:val="none" w:sz="0" w:space="0" w:color="auto"/>
      </w:divBdr>
    </w:div>
    <w:div w:id="1854807901">
      <w:marLeft w:val="0"/>
      <w:marRight w:val="0"/>
      <w:marTop w:val="0"/>
      <w:marBottom w:val="0"/>
      <w:divBdr>
        <w:top w:val="none" w:sz="0" w:space="0" w:color="auto"/>
        <w:left w:val="none" w:sz="0" w:space="0" w:color="auto"/>
        <w:bottom w:val="none" w:sz="0" w:space="0" w:color="auto"/>
        <w:right w:val="none" w:sz="0" w:space="0" w:color="auto"/>
      </w:divBdr>
    </w:div>
    <w:div w:id="1854807902">
      <w:marLeft w:val="0"/>
      <w:marRight w:val="0"/>
      <w:marTop w:val="0"/>
      <w:marBottom w:val="0"/>
      <w:divBdr>
        <w:top w:val="none" w:sz="0" w:space="0" w:color="auto"/>
        <w:left w:val="none" w:sz="0" w:space="0" w:color="auto"/>
        <w:bottom w:val="none" w:sz="0" w:space="0" w:color="auto"/>
        <w:right w:val="none" w:sz="0" w:space="0" w:color="auto"/>
      </w:divBdr>
    </w:div>
    <w:div w:id="1854807903">
      <w:marLeft w:val="0"/>
      <w:marRight w:val="0"/>
      <w:marTop w:val="0"/>
      <w:marBottom w:val="0"/>
      <w:divBdr>
        <w:top w:val="none" w:sz="0" w:space="0" w:color="auto"/>
        <w:left w:val="none" w:sz="0" w:space="0" w:color="auto"/>
        <w:bottom w:val="none" w:sz="0" w:space="0" w:color="auto"/>
        <w:right w:val="none" w:sz="0" w:space="0" w:color="auto"/>
      </w:divBdr>
    </w:div>
    <w:div w:id="1854807904">
      <w:marLeft w:val="0"/>
      <w:marRight w:val="0"/>
      <w:marTop w:val="0"/>
      <w:marBottom w:val="0"/>
      <w:divBdr>
        <w:top w:val="none" w:sz="0" w:space="0" w:color="auto"/>
        <w:left w:val="none" w:sz="0" w:space="0" w:color="auto"/>
        <w:bottom w:val="none" w:sz="0" w:space="0" w:color="auto"/>
        <w:right w:val="none" w:sz="0" w:space="0" w:color="auto"/>
      </w:divBdr>
    </w:div>
    <w:div w:id="1854807905">
      <w:marLeft w:val="0"/>
      <w:marRight w:val="0"/>
      <w:marTop w:val="0"/>
      <w:marBottom w:val="0"/>
      <w:divBdr>
        <w:top w:val="none" w:sz="0" w:space="0" w:color="auto"/>
        <w:left w:val="none" w:sz="0" w:space="0" w:color="auto"/>
        <w:bottom w:val="none" w:sz="0" w:space="0" w:color="auto"/>
        <w:right w:val="none" w:sz="0" w:space="0" w:color="auto"/>
      </w:divBdr>
    </w:div>
    <w:div w:id="1854807906">
      <w:marLeft w:val="0"/>
      <w:marRight w:val="0"/>
      <w:marTop w:val="0"/>
      <w:marBottom w:val="0"/>
      <w:divBdr>
        <w:top w:val="none" w:sz="0" w:space="0" w:color="auto"/>
        <w:left w:val="none" w:sz="0" w:space="0" w:color="auto"/>
        <w:bottom w:val="none" w:sz="0" w:space="0" w:color="auto"/>
        <w:right w:val="none" w:sz="0" w:space="0" w:color="auto"/>
      </w:divBdr>
    </w:div>
    <w:div w:id="1854807907">
      <w:marLeft w:val="0"/>
      <w:marRight w:val="0"/>
      <w:marTop w:val="0"/>
      <w:marBottom w:val="0"/>
      <w:divBdr>
        <w:top w:val="none" w:sz="0" w:space="0" w:color="auto"/>
        <w:left w:val="none" w:sz="0" w:space="0" w:color="auto"/>
        <w:bottom w:val="none" w:sz="0" w:space="0" w:color="auto"/>
        <w:right w:val="none" w:sz="0" w:space="0" w:color="auto"/>
      </w:divBdr>
    </w:div>
    <w:div w:id="1854807908">
      <w:marLeft w:val="0"/>
      <w:marRight w:val="0"/>
      <w:marTop w:val="0"/>
      <w:marBottom w:val="0"/>
      <w:divBdr>
        <w:top w:val="none" w:sz="0" w:space="0" w:color="auto"/>
        <w:left w:val="none" w:sz="0" w:space="0" w:color="auto"/>
        <w:bottom w:val="none" w:sz="0" w:space="0" w:color="auto"/>
        <w:right w:val="none" w:sz="0" w:space="0" w:color="auto"/>
      </w:divBdr>
    </w:div>
    <w:div w:id="1854807909">
      <w:marLeft w:val="0"/>
      <w:marRight w:val="0"/>
      <w:marTop w:val="0"/>
      <w:marBottom w:val="0"/>
      <w:divBdr>
        <w:top w:val="none" w:sz="0" w:space="0" w:color="auto"/>
        <w:left w:val="none" w:sz="0" w:space="0" w:color="auto"/>
        <w:bottom w:val="none" w:sz="0" w:space="0" w:color="auto"/>
        <w:right w:val="none" w:sz="0" w:space="0" w:color="auto"/>
      </w:divBdr>
    </w:div>
    <w:div w:id="1854807910">
      <w:marLeft w:val="0"/>
      <w:marRight w:val="0"/>
      <w:marTop w:val="0"/>
      <w:marBottom w:val="0"/>
      <w:divBdr>
        <w:top w:val="none" w:sz="0" w:space="0" w:color="auto"/>
        <w:left w:val="none" w:sz="0" w:space="0" w:color="auto"/>
        <w:bottom w:val="none" w:sz="0" w:space="0" w:color="auto"/>
        <w:right w:val="none" w:sz="0" w:space="0" w:color="auto"/>
      </w:divBdr>
    </w:div>
    <w:div w:id="1854807911">
      <w:marLeft w:val="0"/>
      <w:marRight w:val="0"/>
      <w:marTop w:val="0"/>
      <w:marBottom w:val="0"/>
      <w:divBdr>
        <w:top w:val="none" w:sz="0" w:space="0" w:color="auto"/>
        <w:left w:val="none" w:sz="0" w:space="0" w:color="auto"/>
        <w:bottom w:val="none" w:sz="0" w:space="0" w:color="auto"/>
        <w:right w:val="none" w:sz="0" w:space="0" w:color="auto"/>
      </w:divBdr>
    </w:div>
    <w:div w:id="1854807912">
      <w:marLeft w:val="0"/>
      <w:marRight w:val="0"/>
      <w:marTop w:val="0"/>
      <w:marBottom w:val="0"/>
      <w:divBdr>
        <w:top w:val="none" w:sz="0" w:space="0" w:color="auto"/>
        <w:left w:val="none" w:sz="0" w:space="0" w:color="auto"/>
        <w:bottom w:val="none" w:sz="0" w:space="0" w:color="auto"/>
        <w:right w:val="none" w:sz="0" w:space="0" w:color="auto"/>
      </w:divBdr>
    </w:div>
    <w:div w:id="1854807913">
      <w:marLeft w:val="0"/>
      <w:marRight w:val="0"/>
      <w:marTop w:val="0"/>
      <w:marBottom w:val="0"/>
      <w:divBdr>
        <w:top w:val="none" w:sz="0" w:space="0" w:color="auto"/>
        <w:left w:val="none" w:sz="0" w:space="0" w:color="auto"/>
        <w:bottom w:val="none" w:sz="0" w:space="0" w:color="auto"/>
        <w:right w:val="none" w:sz="0" w:space="0" w:color="auto"/>
      </w:divBdr>
    </w:div>
    <w:div w:id="1854807914">
      <w:marLeft w:val="0"/>
      <w:marRight w:val="0"/>
      <w:marTop w:val="0"/>
      <w:marBottom w:val="0"/>
      <w:divBdr>
        <w:top w:val="none" w:sz="0" w:space="0" w:color="auto"/>
        <w:left w:val="none" w:sz="0" w:space="0" w:color="auto"/>
        <w:bottom w:val="none" w:sz="0" w:space="0" w:color="auto"/>
        <w:right w:val="none" w:sz="0" w:space="0" w:color="auto"/>
      </w:divBdr>
    </w:div>
    <w:div w:id="1854807915">
      <w:marLeft w:val="0"/>
      <w:marRight w:val="0"/>
      <w:marTop w:val="0"/>
      <w:marBottom w:val="0"/>
      <w:divBdr>
        <w:top w:val="none" w:sz="0" w:space="0" w:color="auto"/>
        <w:left w:val="none" w:sz="0" w:space="0" w:color="auto"/>
        <w:bottom w:val="none" w:sz="0" w:space="0" w:color="auto"/>
        <w:right w:val="none" w:sz="0" w:space="0" w:color="auto"/>
      </w:divBdr>
    </w:div>
    <w:div w:id="1854807916">
      <w:marLeft w:val="0"/>
      <w:marRight w:val="0"/>
      <w:marTop w:val="0"/>
      <w:marBottom w:val="0"/>
      <w:divBdr>
        <w:top w:val="none" w:sz="0" w:space="0" w:color="auto"/>
        <w:left w:val="none" w:sz="0" w:space="0" w:color="auto"/>
        <w:bottom w:val="none" w:sz="0" w:space="0" w:color="auto"/>
        <w:right w:val="none" w:sz="0" w:space="0" w:color="auto"/>
      </w:divBdr>
    </w:div>
    <w:div w:id="1854807917">
      <w:marLeft w:val="0"/>
      <w:marRight w:val="0"/>
      <w:marTop w:val="0"/>
      <w:marBottom w:val="0"/>
      <w:divBdr>
        <w:top w:val="none" w:sz="0" w:space="0" w:color="auto"/>
        <w:left w:val="none" w:sz="0" w:space="0" w:color="auto"/>
        <w:bottom w:val="none" w:sz="0" w:space="0" w:color="auto"/>
        <w:right w:val="none" w:sz="0" w:space="0" w:color="auto"/>
      </w:divBdr>
    </w:div>
    <w:div w:id="1854807918">
      <w:marLeft w:val="0"/>
      <w:marRight w:val="0"/>
      <w:marTop w:val="0"/>
      <w:marBottom w:val="0"/>
      <w:divBdr>
        <w:top w:val="none" w:sz="0" w:space="0" w:color="auto"/>
        <w:left w:val="none" w:sz="0" w:space="0" w:color="auto"/>
        <w:bottom w:val="none" w:sz="0" w:space="0" w:color="auto"/>
        <w:right w:val="none" w:sz="0" w:space="0" w:color="auto"/>
      </w:divBdr>
    </w:div>
    <w:div w:id="1854807919">
      <w:marLeft w:val="0"/>
      <w:marRight w:val="0"/>
      <w:marTop w:val="0"/>
      <w:marBottom w:val="0"/>
      <w:divBdr>
        <w:top w:val="none" w:sz="0" w:space="0" w:color="auto"/>
        <w:left w:val="none" w:sz="0" w:space="0" w:color="auto"/>
        <w:bottom w:val="none" w:sz="0" w:space="0" w:color="auto"/>
        <w:right w:val="none" w:sz="0" w:space="0" w:color="auto"/>
      </w:divBdr>
    </w:div>
    <w:div w:id="1854807920">
      <w:marLeft w:val="0"/>
      <w:marRight w:val="0"/>
      <w:marTop w:val="0"/>
      <w:marBottom w:val="0"/>
      <w:divBdr>
        <w:top w:val="none" w:sz="0" w:space="0" w:color="auto"/>
        <w:left w:val="none" w:sz="0" w:space="0" w:color="auto"/>
        <w:bottom w:val="none" w:sz="0" w:space="0" w:color="auto"/>
        <w:right w:val="none" w:sz="0" w:space="0" w:color="auto"/>
      </w:divBdr>
    </w:div>
    <w:div w:id="1854807921">
      <w:marLeft w:val="0"/>
      <w:marRight w:val="0"/>
      <w:marTop w:val="0"/>
      <w:marBottom w:val="0"/>
      <w:divBdr>
        <w:top w:val="none" w:sz="0" w:space="0" w:color="auto"/>
        <w:left w:val="none" w:sz="0" w:space="0" w:color="auto"/>
        <w:bottom w:val="none" w:sz="0" w:space="0" w:color="auto"/>
        <w:right w:val="none" w:sz="0" w:space="0" w:color="auto"/>
      </w:divBdr>
    </w:div>
    <w:div w:id="1854807922">
      <w:marLeft w:val="0"/>
      <w:marRight w:val="0"/>
      <w:marTop w:val="0"/>
      <w:marBottom w:val="0"/>
      <w:divBdr>
        <w:top w:val="none" w:sz="0" w:space="0" w:color="auto"/>
        <w:left w:val="none" w:sz="0" w:space="0" w:color="auto"/>
        <w:bottom w:val="none" w:sz="0" w:space="0" w:color="auto"/>
        <w:right w:val="none" w:sz="0" w:space="0" w:color="auto"/>
      </w:divBdr>
    </w:div>
    <w:div w:id="1854807923">
      <w:marLeft w:val="0"/>
      <w:marRight w:val="0"/>
      <w:marTop w:val="0"/>
      <w:marBottom w:val="0"/>
      <w:divBdr>
        <w:top w:val="none" w:sz="0" w:space="0" w:color="auto"/>
        <w:left w:val="none" w:sz="0" w:space="0" w:color="auto"/>
        <w:bottom w:val="none" w:sz="0" w:space="0" w:color="auto"/>
        <w:right w:val="none" w:sz="0" w:space="0" w:color="auto"/>
      </w:divBdr>
    </w:div>
    <w:div w:id="1854807924">
      <w:marLeft w:val="0"/>
      <w:marRight w:val="0"/>
      <w:marTop w:val="0"/>
      <w:marBottom w:val="0"/>
      <w:divBdr>
        <w:top w:val="none" w:sz="0" w:space="0" w:color="auto"/>
        <w:left w:val="none" w:sz="0" w:space="0" w:color="auto"/>
        <w:bottom w:val="none" w:sz="0" w:space="0" w:color="auto"/>
        <w:right w:val="none" w:sz="0" w:space="0" w:color="auto"/>
      </w:divBdr>
    </w:div>
    <w:div w:id="1854807925">
      <w:marLeft w:val="0"/>
      <w:marRight w:val="0"/>
      <w:marTop w:val="0"/>
      <w:marBottom w:val="0"/>
      <w:divBdr>
        <w:top w:val="none" w:sz="0" w:space="0" w:color="auto"/>
        <w:left w:val="none" w:sz="0" w:space="0" w:color="auto"/>
        <w:bottom w:val="none" w:sz="0" w:space="0" w:color="auto"/>
        <w:right w:val="none" w:sz="0" w:space="0" w:color="auto"/>
      </w:divBdr>
    </w:div>
    <w:div w:id="1854807926">
      <w:marLeft w:val="0"/>
      <w:marRight w:val="0"/>
      <w:marTop w:val="0"/>
      <w:marBottom w:val="0"/>
      <w:divBdr>
        <w:top w:val="none" w:sz="0" w:space="0" w:color="auto"/>
        <w:left w:val="none" w:sz="0" w:space="0" w:color="auto"/>
        <w:bottom w:val="none" w:sz="0" w:space="0" w:color="auto"/>
        <w:right w:val="none" w:sz="0" w:space="0" w:color="auto"/>
      </w:divBdr>
    </w:div>
    <w:div w:id="1854807927">
      <w:marLeft w:val="0"/>
      <w:marRight w:val="0"/>
      <w:marTop w:val="0"/>
      <w:marBottom w:val="0"/>
      <w:divBdr>
        <w:top w:val="none" w:sz="0" w:space="0" w:color="auto"/>
        <w:left w:val="none" w:sz="0" w:space="0" w:color="auto"/>
        <w:bottom w:val="none" w:sz="0" w:space="0" w:color="auto"/>
        <w:right w:val="none" w:sz="0" w:space="0" w:color="auto"/>
      </w:divBdr>
    </w:div>
    <w:div w:id="1854807928">
      <w:marLeft w:val="0"/>
      <w:marRight w:val="0"/>
      <w:marTop w:val="0"/>
      <w:marBottom w:val="0"/>
      <w:divBdr>
        <w:top w:val="none" w:sz="0" w:space="0" w:color="auto"/>
        <w:left w:val="none" w:sz="0" w:space="0" w:color="auto"/>
        <w:bottom w:val="none" w:sz="0" w:space="0" w:color="auto"/>
        <w:right w:val="none" w:sz="0" w:space="0" w:color="auto"/>
      </w:divBdr>
    </w:div>
    <w:div w:id="1854807929">
      <w:marLeft w:val="0"/>
      <w:marRight w:val="0"/>
      <w:marTop w:val="0"/>
      <w:marBottom w:val="0"/>
      <w:divBdr>
        <w:top w:val="none" w:sz="0" w:space="0" w:color="auto"/>
        <w:left w:val="none" w:sz="0" w:space="0" w:color="auto"/>
        <w:bottom w:val="none" w:sz="0" w:space="0" w:color="auto"/>
        <w:right w:val="none" w:sz="0" w:space="0" w:color="auto"/>
      </w:divBdr>
    </w:div>
    <w:div w:id="1854807930">
      <w:marLeft w:val="0"/>
      <w:marRight w:val="0"/>
      <w:marTop w:val="0"/>
      <w:marBottom w:val="0"/>
      <w:divBdr>
        <w:top w:val="none" w:sz="0" w:space="0" w:color="auto"/>
        <w:left w:val="none" w:sz="0" w:space="0" w:color="auto"/>
        <w:bottom w:val="none" w:sz="0" w:space="0" w:color="auto"/>
        <w:right w:val="none" w:sz="0" w:space="0" w:color="auto"/>
      </w:divBdr>
    </w:div>
    <w:div w:id="1854807931">
      <w:marLeft w:val="0"/>
      <w:marRight w:val="0"/>
      <w:marTop w:val="0"/>
      <w:marBottom w:val="0"/>
      <w:divBdr>
        <w:top w:val="none" w:sz="0" w:space="0" w:color="auto"/>
        <w:left w:val="none" w:sz="0" w:space="0" w:color="auto"/>
        <w:bottom w:val="none" w:sz="0" w:space="0" w:color="auto"/>
        <w:right w:val="none" w:sz="0" w:space="0" w:color="auto"/>
      </w:divBdr>
    </w:div>
    <w:div w:id="1854807932">
      <w:marLeft w:val="0"/>
      <w:marRight w:val="0"/>
      <w:marTop w:val="0"/>
      <w:marBottom w:val="0"/>
      <w:divBdr>
        <w:top w:val="none" w:sz="0" w:space="0" w:color="auto"/>
        <w:left w:val="none" w:sz="0" w:space="0" w:color="auto"/>
        <w:bottom w:val="none" w:sz="0" w:space="0" w:color="auto"/>
        <w:right w:val="none" w:sz="0" w:space="0" w:color="auto"/>
      </w:divBdr>
    </w:div>
    <w:div w:id="1854807933">
      <w:marLeft w:val="0"/>
      <w:marRight w:val="0"/>
      <w:marTop w:val="0"/>
      <w:marBottom w:val="0"/>
      <w:divBdr>
        <w:top w:val="none" w:sz="0" w:space="0" w:color="auto"/>
        <w:left w:val="none" w:sz="0" w:space="0" w:color="auto"/>
        <w:bottom w:val="none" w:sz="0" w:space="0" w:color="auto"/>
        <w:right w:val="none" w:sz="0" w:space="0" w:color="auto"/>
      </w:divBdr>
    </w:div>
    <w:div w:id="1854807934">
      <w:marLeft w:val="0"/>
      <w:marRight w:val="0"/>
      <w:marTop w:val="0"/>
      <w:marBottom w:val="0"/>
      <w:divBdr>
        <w:top w:val="none" w:sz="0" w:space="0" w:color="auto"/>
        <w:left w:val="none" w:sz="0" w:space="0" w:color="auto"/>
        <w:bottom w:val="none" w:sz="0" w:space="0" w:color="auto"/>
        <w:right w:val="none" w:sz="0" w:space="0" w:color="auto"/>
      </w:divBdr>
    </w:div>
    <w:div w:id="1854807935">
      <w:marLeft w:val="0"/>
      <w:marRight w:val="0"/>
      <w:marTop w:val="0"/>
      <w:marBottom w:val="0"/>
      <w:divBdr>
        <w:top w:val="none" w:sz="0" w:space="0" w:color="auto"/>
        <w:left w:val="none" w:sz="0" w:space="0" w:color="auto"/>
        <w:bottom w:val="none" w:sz="0" w:space="0" w:color="auto"/>
        <w:right w:val="none" w:sz="0" w:space="0" w:color="auto"/>
      </w:divBdr>
    </w:div>
    <w:div w:id="1854807936">
      <w:marLeft w:val="0"/>
      <w:marRight w:val="0"/>
      <w:marTop w:val="0"/>
      <w:marBottom w:val="0"/>
      <w:divBdr>
        <w:top w:val="none" w:sz="0" w:space="0" w:color="auto"/>
        <w:left w:val="none" w:sz="0" w:space="0" w:color="auto"/>
        <w:bottom w:val="none" w:sz="0" w:space="0" w:color="auto"/>
        <w:right w:val="none" w:sz="0" w:space="0" w:color="auto"/>
      </w:divBdr>
    </w:div>
    <w:div w:id="1854807937">
      <w:marLeft w:val="0"/>
      <w:marRight w:val="0"/>
      <w:marTop w:val="0"/>
      <w:marBottom w:val="0"/>
      <w:divBdr>
        <w:top w:val="none" w:sz="0" w:space="0" w:color="auto"/>
        <w:left w:val="none" w:sz="0" w:space="0" w:color="auto"/>
        <w:bottom w:val="none" w:sz="0" w:space="0" w:color="auto"/>
        <w:right w:val="none" w:sz="0" w:space="0" w:color="auto"/>
      </w:divBdr>
    </w:div>
    <w:div w:id="1854807938">
      <w:marLeft w:val="0"/>
      <w:marRight w:val="0"/>
      <w:marTop w:val="0"/>
      <w:marBottom w:val="0"/>
      <w:divBdr>
        <w:top w:val="none" w:sz="0" w:space="0" w:color="auto"/>
        <w:left w:val="none" w:sz="0" w:space="0" w:color="auto"/>
        <w:bottom w:val="none" w:sz="0" w:space="0" w:color="auto"/>
        <w:right w:val="none" w:sz="0" w:space="0" w:color="auto"/>
      </w:divBdr>
    </w:div>
    <w:div w:id="1854807939">
      <w:marLeft w:val="0"/>
      <w:marRight w:val="0"/>
      <w:marTop w:val="0"/>
      <w:marBottom w:val="0"/>
      <w:divBdr>
        <w:top w:val="none" w:sz="0" w:space="0" w:color="auto"/>
        <w:left w:val="none" w:sz="0" w:space="0" w:color="auto"/>
        <w:bottom w:val="none" w:sz="0" w:space="0" w:color="auto"/>
        <w:right w:val="none" w:sz="0" w:space="0" w:color="auto"/>
      </w:divBdr>
    </w:div>
    <w:div w:id="1854807940">
      <w:marLeft w:val="0"/>
      <w:marRight w:val="0"/>
      <w:marTop w:val="0"/>
      <w:marBottom w:val="0"/>
      <w:divBdr>
        <w:top w:val="none" w:sz="0" w:space="0" w:color="auto"/>
        <w:left w:val="none" w:sz="0" w:space="0" w:color="auto"/>
        <w:bottom w:val="none" w:sz="0" w:space="0" w:color="auto"/>
        <w:right w:val="none" w:sz="0" w:space="0" w:color="auto"/>
      </w:divBdr>
    </w:div>
    <w:div w:id="1854807941">
      <w:marLeft w:val="0"/>
      <w:marRight w:val="0"/>
      <w:marTop w:val="0"/>
      <w:marBottom w:val="0"/>
      <w:divBdr>
        <w:top w:val="none" w:sz="0" w:space="0" w:color="auto"/>
        <w:left w:val="none" w:sz="0" w:space="0" w:color="auto"/>
        <w:bottom w:val="none" w:sz="0" w:space="0" w:color="auto"/>
        <w:right w:val="none" w:sz="0" w:space="0" w:color="auto"/>
      </w:divBdr>
    </w:div>
    <w:div w:id="1854807942">
      <w:marLeft w:val="0"/>
      <w:marRight w:val="0"/>
      <w:marTop w:val="0"/>
      <w:marBottom w:val="0"/>
      <w:divBdr>
        <w:top w:val="none" w:sz="0" w:space="0" w:color="auto"/>
        <w:left w:val="none" w:sz="0" w:space="0" w:color="auto"/>
        <w:bottom w:val="none" w:sz="0" w:space="0" w:color="auto"/>
        <w:right w:val="none" w:sz="0" w:space="0" w:color="auto"/>
      </w:divBdr>
    </w:div>
    <w:div w:id="1854807943">
      <w:marLeft w:val="0"/>
      <w:marRight w:val="0"/>
      <w:marTop w:val="0"/>
      <w:marBottom w:val="0"/>
      <w:divBdr>
        <w:top w:val="none" w:sz="0" w:space="0" w:color="auto"/>
        <w:left w:val="none" w:sz="0" w:space="0" w:color="auto"/>
        <w:bottom w:val="none" w:sz="0" w:space="0" w:color="auto"/>
        <w:right w:val="none" w:sz="0" w:space="0" w:color="auto"/>
      </w:divBdr>
    </w:div>
    <w:div w:id="1854807944">
      <w:marLeft w:val="0"/>
      <w:marRight w:val="0"/>
      <w:marTop w:val="0"/>
      <w:marBottom w:val="0"/>
      <w:divBdr>
        <w:top w:val="none" w:sz="0" w:space="0" w:color="auto"/>
        <w:left w:val="none" w:sz="0" w:space="0" w:color="auto"/>
        <w:bottom w:val="none" w:sz="0" w:space="0" w:color="auto"/>
        <w:right w:val="none" w:sz="0" w:space="0" w:color="auto"/>
      </w:divBdr>
    </w:div>
    <w:div w:id="1854807945">
      <w:marLeft w:val="0"/>
      <w:marRight w:val="0"/>
      <w:marTop w:val="0"/>
      <w:marBottom w:val="0"/>
      <w:divBdr>
        <w:top w:val="none" w:sz="0" w:space="0" w:color="auto"/>
        <w:left w:val="none" w:sz="0" w:space="0" w:color="auto"/>
        <w:bottom w:val="none" w:sz="0" w:space="0" w:color="auto"/>
        <w:right w:val="none" w:sz="0" w:space="0" w:color="auto"/>
      </w:divBdr>
    </w:div>
    <w:div w:id="1854807946">
      <w:marLeft w:val="0"/>
      <w:marRight w:val="0"/>
      <w:marTop w:val="0"/>
      <w:marBottom w:val="0"/>
      <w:divBdr>
        <w:top w:val="none" w:sz="0" w:space="0" w:color="auto"/>
        <w:left w:val="none" w:sz="0" w:space="0" w:color="auto"/>
        <w:bottom w:val="none" w:sz="0" w:space="0" w:color="auto"/>
        <w:right w:val="none" w:sz="0" w:space="0" w:color="auto"/>
      </w:divBdr>
    </w:div>
    <w:div w:id="1854807947">
      <w:marLeft w:val="0"/>
      <w:marRight w:val="0"/>
      <w:marTop w:val="0"/>
      <w:marBottom w:val="0"/>
      <w:divBdr>
        <w:top w:val="none" w:sz="0" w:space="0" w:color="auto"/>
        <w:left w:val="none" w:sz="0" w:space="0" w:color="auto"/>
        <w:bottom w:val="none" w:sz="0" w:space="0" w:color="auto"/>
        <w:right w:val="none" w:sz="0" w:space="0" w:color="auto"/>
      </w:divBdr>
    </w:div>
    <w:div w:id="1854807948">
      <w:marLeft w:val="0"/>
      <w:marRight w:val="0"/>
      <w:marTop w:val="0"/>
      <w:marBottom w:val="0"/>
      <w:divBdr>
        <w:top w:val="none" w:sz="0" w:space="0" w:color="auto"/>
        <w:left w:val="none" w:sz="0" w:space="0" w:color="auto"/>
        <w:bottom w:val="none" w:sz="0" w:space="0" w:color="auto"/>
        <w:right w:val="none" w:sz="0" w:space="0" w:color="auto"/>
      </w:divBdr>
    </w:div>
    <w:div w:id="1854807949">
      <w:marLeft w:val="0"/>
      <w:marRight w:val="0"/>
      <w:marTop w:val="0"/>
      <w:marBottom w:val="0"/>
      <w:divBdr>
        <w:top w:val="none" w:sz="0" w:space="0" w:color="auto"/>
        <w:left w:val="none" w:sz="0" w:space="0" w:color="auto"/>
        <w:bottom w:val="none" w:sz="0" w:space="0" w:color="auto"/>
        <w:right w:val="none" w:sz="0" w:space="0" w:color="auto"/>
      </w:divBdr>
    </w:div>
    <w:div w:id="1854807950">
      <w:marLeft w:val="0"/>
      <w:marRight w:val="0"/>
      <w:marTop w:val="0"/>
      <w:marBottom w:val="0"/>
      <w:divBdr>
        <w:top w:val="none" w:sz="0" w:space="0" w:color="auto"/>
        <w:left w:val="none" w:sz="0" w:space="0" w:color="auto"/>
        <w:bottom w:val="none" w:sz="0" w:space="0" w:color="auto"/>
        <w:right w:val="none" w:sz="0" w:space="0" w:color="auto"/>
      </w:divBdr>
    </w:div>
    <w:div w:id="1854807951">
      <w:marLeft w:val="0"/>
      <w:marRight w:val="0"/>
      <w:marTop w:val="0"/>
      <w:marBottom w:val="0"/>
      <w:divBdr>
        <w:top w:val="none" w:sz="0" w:space="0" w:color="auto"/>
        <w:left w:val="none" w:sz="0" w:space="0" w:color="auto"/>
        <w:bottom w:val="none" w:sz="0" w:space="0" w:color="auto"/>
        <w:right w:val="none" w:sz="0" w:space="0" w:color="auto"/>
      </w:divBdr>
    </w:div>
    <w:div w:id="1854807952">
      <w:marLeft w:val="0"/>
      <w:marRight w:val="0"/>
      <w:marTop w:val="0"/>
      <w:marBottom w:val="0"/>
      <w:divBdr>
        <w:top w:val="none" w:sz="0" w:space="0" w:color="auto"/>
        <w:left w:val="none" w:sz="0" w:space="0" w:color="auto"/>
        <w:bottom w:val="none" w:sz="0" w:space="0" w:color="auto"/>
        <w:right w:val="none" w:sz="0" w:space="0" w:color="auto"/>
      </w:divBdr>
    </w:div>
    <w:div w:id="1854807953">
      <w:marLeft w:val="0"/>
      <w:marRight w:val="0"/>
      <w:marTop w:val="0"/>
      <w:marBottom w:val="0"/>
      <w:divBdr>
        <w:top w:val="none" w:sz="0" w:space="0" w:color="auto"/>
        <w:left w:val="none" w:sz="0" w:space="0" w:color="auto"/>
        <w:bottom w:val="none" w:sz="0" w:space="0" w:color="auto"/>
        <w:right w:val="none" w:sz="0" w:space="0" w:color="auto"/>
      </w:divBdr>
    </w:div>
    <w:div w:id="1854807954">
      <w:marLeft w:val="0"/>
      <w:marRight w:val="0"/>
      <w:marTop w:val="0"/>
      <w:marBottom w:val="0"/>
      <w:divBdr>
        <w:top w:val="none" w:sz="0" w:space="0" w:color="auto"/>
        <w:left w:val="none" w:sz="0" w:space="0" w:color="auto"/>
        <w:bottom w:val="none" w:sz="0" w:space="0" w:color="auto"/>
        <w:right w:val="none" w:sz="0" w:space="0" w:color="auto"/>
      </w:divBdr>
    </w:div>
    <w:div w:id="1854807955">
      <w:marLeft w:val="0"/>
      <w:marRight w:val="0"/>
      <w:marTop w:val="0"/>
      <w:marBottom w:val="0"/>
      <w:divBdr>
        <w:top w:val="none" w:sz="0" w:space="0" w:color="auto"/>
        <w:left w:val="none" w:sz="0" w:space="0" w:color="auto"/>
        <w:bottom w:val="none" w:sz="0" w:space="0" w:color="auto"/>
        <w:right w:val="none" w:sz="0" w:space="0" w:color="auto"/>
      </w:divBdr>
    </w:div>
    <w:div w:id="1854807956">
      <w:marLeft w:val="0"/>
      <w:marRight w:val="0"/>
      <w:marTop w:val="0"/>
      <w:marBottom w:val="0"/>
      <w:divBdr>
        <w:top w:val="none" w:sz="0" w:space="0" w:color="auto"/>
        <w:left w:val="none" w:sz="0" w:space="0" w:color="auto"/>
        <w:bottom w:val="none" w:sz="0" w:space="0" w:color="auto"/>
        <w:right w:val="none" w:sz="0" w:space="0" w:color="auto"/>
      </w:divBdr>
    </w:div>
    <w:div w:id="1854807957">
      <w:marLeft w:val="0"/>
      <w:marRight w:val="0"/>
      <w:marTop w:val="0"/>
      <w:marBottom w:val="0"/>
      <w:divBdr>
        <w:top w:val="none" w:sz="0" w:space="0" w:color="auto"/>
        <w:left w:val="none" w:sz="0" w:space="0" w:color="auto"/>
        <w:bottom w:val="none" w:sz="0" w:space="0" w:color="auto"/>
        <w:right w:val="none" w:sz="0" w:space="0" w:color="auto"/>
      </w:divBdr>
    </w:div>
    <w:div w:id="1854807958">
      <w:marLeft w:val="0"/>
      <w:marRight w:val="0"/>
      <w:marTop w:val="0"/>
      <w:marBottom w:val="0"/>
      <w:divBdr>
        <w:top w:val="none" w:sz="0" w:space="0" w:color="auto"/>
        <w:left w:val="none" w:sz="0" w:space="0" w:color="auto"/>
        <w:bottom w:val="none" w:sz="0" w:space="0" w:color="auto"/>
        <w:right w:val="none" w:sz="0" w:space="0" w:color="auto"/>
      </w:divBdr>
    </w:div>
    <w:div w:id="1854807959">
      <w:marLeft w:val="0"/>
      <w:marRight w:val="0"/>
      <w:marTop w:val="0"/>
      <w:marBottom w:val="0"/>
      <w:divBdr>
        <w:top w:val="none" w:sz="0" w:space="0" w:color="auto"/>
        <w:left w:val="none" w:sz="0" w:space="0" w:color="auto"/>
        <w:bottom w:val="none" w:sz="0" w:space="0" w:color="auto"/>
        <w:right w:val="none" w:sz="0" w:space="0" w:color="auto"/>
      </w:divBdr>
    </w:div>
    <w:div w:id="1854807960">
      <w:marLeft w:val="0"/>
      <w:marRight w:val="0"/>
      <w:marTop w:val="0"/>
      <w:marBottom w:val="0"/>
      <w:divBdr>
        <w:top w:val="none" w:sz="0" w:space="0" w:color="auto"/>
        <w:left w:val="none" w:sz="0" w:space="0" w:color="auto"/>
        <w:bottom w:val="none" w:sz="0" w:space="0" w:color="auto"/>
        <w:right w:val="none" w:sz="0" w:space="0" w:color="auto"/>
      </w:divBdr>
    </w:div>
    <w:div w:id="1854807961">
      <w:marLeft w:val="0"/>
      <w:marRight w:val="0"/>
      <w:marTop w:val="0"/>
      <w:marBottom w:val="0"/>
      <w:divBdr>
        <w:top w:val="none" w:sz="0" w:space="0" w:color="auto"/>
        <w:left w:val="none" w:sz="0" w:space="0" w:color="auto"/>
        <w:bottom w:val="none" w:sz="0" w:space="0" w:color="auto"/>
        <w:right w:val="none" w:sz="0" w:space="0" w:color="auto"/>
      </w:divBdr>
    </w:div>
    <w:div w:id="1854807962">
      <w:marLeft w:val="0"/>
      <w:marRight w:val="0"/>
      <w:marTop w:val="0"/>
      <w:marBottom w:val="0"/>
      <w:divBdr>
        <w:top w:val="none" w:sz="0" w:space="0" w:color="auto"/>
        <w:left w:val="none" w:sz="0" w:space="0" w:color="auto"/>
        <w:bottom w:val="none" w:sz="0" w:space="0" w:color="auto"/>
        <w:right w:val="none" w:sz="0" w:space="0" w:color="auto"/>
      </w:divBdr>
    </w:div>
    <w:div w:id="1854807963">
      <w:marLeft w:val="0"/>
      <w:marRight w:val="0"/>
      <w:marTop w:val="0"/>
      <w:marBottom w:val="0"/>
      <w:divBdr>
        <w:top w:val="none" w:sz="0" w:space="0" w:color="auto"/>
        <w:left w:val="none" w:sz="0" w:space="0" w:color="auto"/>
        <w:bottom w:val="none" w:sz="0" w:space="0" w:color="auto"/>
        <w:right w:val="none" w:sz="0" w:space="0" w:color="auto"/>
      </w:divBdr>
    </w:div>
    <w:div w:id="1854807964">
      <w:marLeft w:val="0"/>
      <w:marRight w:val="0"/>
      <w:marTop w:val="0"/>
      <w:marBottom w:val="0"/>
      <w:divBdr>
        <w:top w:val="none" w:sz="0" w:space="0" w:color="auto"/>
        <w:left w:val="none" w:sz="0" w:space="0" w:color="auto"/>
        <w:bottom w:val="none" w:sz="0" w:space="0" w:color="auto"/>
        <w:right w:val="none" w:sz="0" w:space="0" w:color="auto"/>
      </w:divBdr>
    </w:div>
    <w:div w:id="1854807965">
      <w:marLeft w:val="0"/>
      <w:marRight w:val="0"/>
      <w:marTop w:val="0"/>
      <w:marBottom w:val="0"/>
      <w:divBdr>
        <w:top w:val="none" w:sz="0" w:space="0" w:color="auto"/>
        <w:left w:val="none" w:sz="0" w:space="0" w:color="auto"/>
        <w:bottom w:val="none" w:sz="0" w:space="0" w:color="auto"/>
        <w:right w:val="none" w:sz="0" w:space="0" w:color="auto"/>
      </w:divBdr>
    </w:div>
    <w:div w:id="1854807966">
      <w:marLeft w:val="0"/>
      <w:marRight w:val="0"/>
      <w:marTop w:val="0"/>
      <w:marBottom w:val="0"/>
      <w:divBdr>
        <w:top w:val="none" w:sz="0" w:space="0" w:color="auto"/>
        <w:left w:val="none" w:sz="0" w:space="0" w:color="auto"/>
        <w:bottom w:val="none" w:sz="0" w:space="0" w:color="auto"/>
        <w:right w:val="none" w:sz="0" w:space="0" w:color="auto"/>
      </w:divBdr>
    </w:div>
    <w:div w:id="1854807967">
      <w:marLeft w:val="0"/>
      <w:marRight w:val="0"/>
      <w:marTop w:val="0"/>
      <w:marBottom w:val="0"/>
      <w:divBdr>
        <w:top w:val="none" w:sz="0" w:space="0" w:color="auto"/>
        <w:left w:val="none" w:sz="0" w:space="0" w:color="auto"/>
        <w:bottom w:val="none" w:sz="0" w:space="0" w:color="auto"/>
        <w:right w:val="none" w:sz="0" w:space="0" w:color="auto"/>
      </w:divBdr>
    </w:div>
    <w:div w:id="1854807968">
      <w:marLeft w:val="0"/>
      <w:marRight w:val="0"/>
      <w:marTop w:val="0"/>
      <w:marBottom w:val="0"/>
      <w:divBdr>
        <w:top w:val="none" w:sz="0" w:space="0" w:color="auto"/>
        <w:left w:val="none" w:sz="0" w:space="0" w:color="auto"/>
        <w:bottom w:val="none" w:sz="0" w:space="0" w:color="auto"/>
        <w:right w:val="none" w:sz="0" w:space="0" w:color="auto"/>
      </w:divBdr>
    </w:div>
    <w:div w:id="1854807969">
      <w:marLeft w:val="0"/>
      <w:marRight w:val="0"/>
      <w:marTop w:val="0"/>
      <w:marBottom w:val="0"/>
      <w:divBdr>
        <w:top w:val="none" w:sz="0" w:space="0" w:color="auto"/>
        <w:left w:val="none" w:sz="0" w:space="0" w:color="auto"/>
        <w:bottom w:val="none" w:sz="0" w:space="0" w:color="auto"/>
        <w:right w:val="none" w:sz="0" w:space="0" w:color="auto"/>
      </w:divBdr>
    </w:div>
    <w:div w:id="1854807970">
      <w:marLeft w:val="0"/>
      <w:marRight w:val="0"/>
      <w:marTop w:val="0"/>
      <w:marBottom w:val="0"/>
      <w:divBdr>
        <w:top w:val="none" w:sz="0" w:space="0" w:color="auto"/>
        <w:left w:val="none" w:sz="0" w:space="0" w:color="auto"/>
        <w:bottom w:val="none" w:sz="0" w:space="0" w:color="auto"/>
        <w:right w:val="none" w:sz="0" w:space="0" w:color="auto"/>
      </w:divBdr>
    </w:div>
    <w:div w:id="1854807971">
      <w:marLeft w:val="0"/>
      <w:marRight w:val="0"/>
      <w:marTop w:val="0"/>
      <w:marBottom w:val="0"/>
      <w:divBdr>
        <w:top w:val="none" w:sz="0" w:space="0" w:color="auto"/>
        <w:left w:val="none" w:sz="0" w:space="0" w:color="auto"/>
        <w:bottom w:val="none" w:sz="0" w:space="0" w:color="auto"/>
        <w:right w:val="none" w:sz="0" w:space="0" w:color="auto"/>
      </w:divBdr>
    </w:div>
    <w:div w:id="1854807972">
      <w:marLeft w:val="0"/>
      <w:marRight w:val="0"/>
      <w:marTop w:val="0"/>
      <w:marBottom w:val="0"/>
      <w:divBdr>
        <w:top w:val="none" w:sz="0" w:space="0" w:color="auto"/>
        <w:left w:val="none" w:sz="0" w:space="0" w:color="auto"/>
        <w:bottom w:val="none" w:sz="0" w:space="0" w:color="auto"/>
        <w:right w:val="none" w:sz="0" w:space="0" w:color="auto"/>
      </w:divBdr>
    </w:div>
    <w:div w:id="1854807973">
      <w:marLeft w:val="0"/>
      <w:marRight w:val="0"/>
      <w:marTop w:val="0"/>
      <w:marBottom w:val="0"/>
      <w:divBdr>
        <w:top w:val="none" w:sz="0" w:space="0" w:color="auto"/>
        <w:left w:val="none" w:sz="0" w:space="0" w:color="auto"/>
        <w:bottom w:val="none" w:sz="0" w:space="0" w:color="auto"/>
        <w:right w:val="none" w:sz="0" w:space="0" w:color="auto"/>
      </w:divBdr>
    </w:div>
    <w:div w:id="1854807974">
      <w:marLeft w:val="0"/>
      <w:marRight w:val="0"/>
      <w:marTop w:val="0"/>
      <w:marBottom w:val="0"/>
      <w:divBdr>
        <w:top w:val="none" w:sz="0" w:space="0" w:color="auto"/>
        <w:left w:val="none" w:sz="0" w:space="0" w:color="auto"/>
        <w:bottom w:val="none" w:sz="0" w:space="0" w:color="auto"/>
        <w:right w:val="none" w:sz="0" w:space="0" w:color="auto"/>
      </w:divBdr>
    </w:div>
    <w:div w:id="1854807975">
      <w:marLeft w:val="0"/>
      <w:marRight w:val="0"/>
      <w:marTop w:val="0"/>
      <w:marBottom w:val="0"/>
      <w:divBdr>
        <w:top w:val="none" w:sz="0" w:space="0" w:color="auto"/>
        <w:left w:val="none" w:sz="0" w:space="0" w:color="auto"/>
        <w:bottom w:val="none" w:sz="0" w:space="0" w:color="auto"/>
        <w:right w:val="none" w:sz="0" w:space="0" w:color="auto"/>
      </w:divBdr>
    </w:div>
    <w:div w:id="1854807976">
      <w:marLeft w:val="0"/>
      <w:marRight w:val="0"/>
      <w:marTop w:val="0"/>
      <w:marBottom w:val="0"/>
      <w:divBdr>
        <w:top w:val="none" w:sz="0" w:space="0" w:color="auto"/>
        <w:left w:val="none" w:sz="0" w:space="0" w:color="auto"/>
        <w:bottom w:val="none" w:sz="0" w:space="0" w:color="auto"/>
        <w:right w:val="none" w:sz="0" w:space="0" w:color="auto"/>
      </w:divBdr>
    </w:div>
    <w:div w:id="1854807977">
      <w:marLeft w:val="0"/>
      <w:marRight w:val="0"/>
      <w:marTop w:val="0"/>
      <w:marBottom w:val="0"/>
      <w:divBdr>
        <w:top w:val="none" w:sz="0" w:space="0" w:color="auto"/>
        <w:left w:val="none" w:sz="0" w:space="0" w:color="auto"/>
        <w:bottom w:val="none" w:sz="0" w:space="0" w:color="auto"/>
        <w:right w:val="none" w:sz="0" w:space="0" w:color="auto"/>
      </w:divBdr>
    </w:div>
    <w:div w:id="1854807978">
      <w:marLeft w:val="0"/>
      <w:marRight w:val="0"/>
      <w:marTop w:val="0"/>
      <w:marBottom w:val="0"/>
      <w:divBdr>
        <w:top w:val="none" w:sz="0" w:space="0" w:color="auto"/>
        <w:left w:val="none" w:sz="0" w:space="0" w:color="auto"/>
        <w:bottom w:val="none" w:sz="0" w:space="0" w:color="auto"/>
        <w:right w:val="none" w:sz="0" w:space="0" w:color="auto"/>
      </w:divBdr>
    </w:div>
    <w:div w:id="1854807979">
      <w:marLeft w:val="0"/>
      <w:marRight w:val="0"/>
      <w:marTop w:val="0"/>
      <w:marBottom w:val="0"/>
      <w:divBdr>
        <w:top w:val="none" w:sz="0" w:space="0" w:color="auto"/>
        <w:left w:val="none" w:sz="0" w:space="0" w:color="auto"/>
        <w:bottom w:val="none" w:sz="0" w:space="0" w:color="auto"/>
        <w:right w:val="none" w:sz="0" w:space="0" w:color="auto"/>
      </w:divBdr>
    </w:div>
    <w:div w:id="1854807980">
      <w:marLeft w:val="0"/>
      <w:marRight w:val="0"/>
      <w:marTop w:val="0"/>
      <w:marBottom w:val="0"/>
      <w:divBdr>
        <w:top w:val="none" w:sz="0" w:space="0" w:color="auto"/>
        <w:left w:val="none" w:sz="0" w:space="0" w:color="auto"/>
        <w:bottom w:val="none" w:sz="0" w:space="0" w:color="auto"/>
        <w:right w:val="none" w:sz="0" w:space="0" w:color="auto"/>
      </w:divBdr>
    </w:div>
    <w:div w:id="1854807981">
      <w:marLeft w:val="0"/>
      <w:marRight w:val="0"/>
      <w:marTop w:val="0"/>
      <w:marBottom w:val="0"/>
      <w:divBdr>
        <w:top w:val="none" w:sz="0" w:space="0" w:color="auto"/>
        <w:left w:val="none" w:sz="0" w:space="0" w:color="auto"/>
        <w:bottom w:val="none" w:sz="0" w:space="0" w:color="auto"/>
        <w:right w:val="none" w:sz="0" w:space="0" w:color="auto"/>
      </w:divBdr>
    </w:div>
    <w:div w:id="1854807982">
      <w:marLeft w:val="0"/>
      <w:marRight w:val="0"/>
      <w:marTop w:val="0"/>
      <w:marBottom w:val="0"/>
      <w:divBdr>
        <w:top w:val="none" w:sz="0" w:space="0" w:color="auto"/>
        <w:left w:val="none" w:sz="0" w:space="0" w:color="auto"/>
        <w:bottom w:val="none" w:sz="0" w:space="0" w:color="auto"/>
        <w:right w:val="none" w:sz="0" w:space="0" w:color="auto"/>
      </w:divBdr>
    </w:div>
    <w:div w:id="1854807983">
      <w:marLeft w:val="0"/>
      <w:marRight w:val="0"/>
      <w:marTop w:val="0"/>
      <w:marBottom w:val="0"/>
      <w:divBdr>
        <w:top w:val="none" w:sz="0" w:space="0" w:color="auto"/>
        <w:left w:val="none" w:sz="0" w:space="0" w:color="auto"/>
        <w:bottom w:val="none" w:sz="0" w:space="0" w:color="auto"/>
        <w:right w:val="none" w:sz="0" w:space="0" w:color="auto"/>
      </w:divBdr>
    </w:div>
    <w:div w:id="1854807984">
      <w:marLeft w:val="0"/>
      <w:marRight w:val="0"/>
      <w:marTop w:val="0"/>
      <w:marBottom w:val="0"/>
      <w:divBdr>
        <w:top w:val="none" w:sz="0" w:space="0" w:color="auto"/>
        <w:left w:val="none" w:sz="0" w:space="0" w:color="auto"/>
        <w:bottom w:val="none" w:sz="0" w:space="0" w:color="auto"/>
        <w:right w:val="none" w:sz="0" w:space="0" w:color="auto"/>
      </w:divBdr>
    </w:div>
    <w:div w:id="1854807985">
      <w:marLeft w:val="0"/>
      <w:marRight w:val="0"/>
      <w:marTop w:val="0"/>
      <w:marBottom w:val="0"/>
      <w:divBdr>
        <w:top w:val="none" w:sz="0" w:space="0" w:color="auto"/>
        <w:left w:val="none" w:sz="0" w:space="0" w:color="auto"/>
        <w:bottom w:val="none" w:sz="0" w:space="0" w:color="auto"/>
        <w:right w:val="none" w:sz="0" w:space="0" w:color="auto"/>
      </w:divBdr>
    </w:div>
    <w:div w:id="1854807986">
      <w:marLeft w:val="0"/>
      <w:marRight w:val="0"/>
      <w:marTop w:val="0"/>
      <w:marBottom w:val="0"/>
      <w:divBdr>
        <w:top w:val="none" w:sz="0" w:space="0" w:color="auto"/>
        <w:left w:val="none" w:sz="0" w:space="0" w:color="auto"/>
        <w:bottom w:val="none" w:sz="0" w:space="0" w:color="auto"/>
        <w:right w:val="none" w:sz="0" w:space="0" w:color="auto"/>
      </w:divBdr>
    </w:div>
    <w:div w:id="1854807987">
      <w:marLeft w:val="0"/>
      <w:marRight w:val="0"/>
      <w:marTop w:val="0"/>
      <w:marBottom w:val="0"/>
      <w:divBdr>
        <w:top w:val="none" w:sz="0" w:space="0" w:color="auto"/>
        <w:left w:val="none" w:sz="0" w:space="0" w:color="auto"/>
        <w:bottom w:val="none" w:sz="0" w:space="0" w:color="auto"/>
        <w:right w:val="none" w:sz="0" w:space="0" w:color="auto"/>
      </w:divBdr>
    </w:div>
    <w:div w:id="1854807988">
      <w:marLeft w:val="0"/>
      <w:marRight w:val="0"/>
      <w:marTop w:val="0"/>
      <w:marBottom w:val="0"/>
      <w:divBdr>
        <w:top w:val="none" w:sz="0" w:space="0" w:color="auto"/>
        <w:left w:val="none" w:sz="0" w:space="0" w:color="auto"/>
        <w:bottom w:val="none" w:sz="0" w:space="0" w:color="auto"/>
        <w:right w:val="none" w:sz="0" w:space="0" w:color="auto"/>
      </w:divBdr>
    </w:div>
    <w:div w:id="1854807989">
      <w:marLeft w:val="0"/>
      <w:marRight w:val="0"/>
      <w:marTop w:val="0"/>
      <w:marBottom w:val="0"/>
      <w:divBdr>
        <w:top w:val="none" w:sz="0" w:space="0" w:color="auto"/>
        <w:left w:val="none" w:sz="0" w:space="0" w:color="auto"/>
        <w:bottom w:val="none" w:sz="0" w:space="0" w:color="auto"/>
        <w:right w:val="none" w:sz="0" w:space="0" w:color="auto"/>
      </w:divBdr>
    </w:div>
    <w:div w:id="1854807990">
      <w:marLeft w:val="0"/>
      <w:marRight w:val="0"/>
      <w:marTop w:val="0"/>
      <w:marBottom w:val="0"/>
      <w:divBdr>
        <w:top w:val="none" w:sz="0" w:space="0" w:color="auto"/>
        <w:left w:val="none" w:sz="0" w:space="0" w:color="auto"/>
        <w:bottom w:val="none" w:sz="0" w:space="0" w:color="auto"/>
        <w:right w:val="none" w:sz="0" w:space="0" w:color="auto"/>
      </w:divBdr>
    </w:div>
    <w:div w:id="1854807991">
      <w:marLeft w:val="0"/>
      <w:marRight w:val="0"/>
      <w:marTop w:val="0"/>
      <w:marBottom w:val="0"/>
      <w:divBdr>
        <w:top w:val="none" w:sz="0" w:space="0" w:color="auto"/>
        <w:left w:val="none" w:sz="0" w:space="0" w:color="auto"/>
        <w:bottom w:val="none" w:sz="0" w:space="0" w:color="auto"/>
        <w:right w:val="none" w:sz="0" w:space="0" w:color="auto"/>
      </w:divBdr>
    </w:div>
    <w:div w:id="1854807992">
      <w:marLeft w:val="0"/>
      <w:marRight w:val="0"/>
      <w:marTop w:val="0"/>
      <w:marBottom w:val="0"/>
      <w:divBdr>
        <w:top w:val="none" w:sz="0" w:space="0" w:color="auto"/>
        <w:left w:val="none" w:sz="0" w:space="0" w:color="auto"/>
        <w:bottom w:val="none" w:sz="0" w:space="0" w:color="auto"/>
        <w:right w:val="none" w:sz="0" w:space="0" w:color="auto"/>
      </w:divBdr>
    </w:div>
    <w:div w:id="1854807993">
      <w:marLeft w:val="0"/>
      <w:marRight w:val="0"/>
      <w:marTop w:val="0"/>
      <w:marBottom w:val="0"/>
      <w:divBdr>
        <w:top w:val="none" w:sz="0" w:space="0" w:color="auto"/>
        <w:left w:val="none" w:sz="0" w:space="0" w:color="auto"/>
        <w:bottom w:val="none" w:sz="0" w:space="0" w:color="auto"/>
        <w:right w:val="none" w:sz="0" w:space="0" w:color="auto"/>
      </w:divBdr>
    </w:div>
    <w:div w:id="1854807994">
      <w:marLeft w:val="0"/>
      <w:marRight w:val="0"/>
      <w:marTop w:val="0"/>
      <w:marBottom w:val="0"/>
      <w:divBdr>
        <w:top w:val="none" w:sz="0" w:space="0" w:color="auto"/>
        <w:left w:val="none" w:sz="0" w:space="0" w:color="auto"/>
        <w:bottom w:val="none" w:sz="0" w:space="0" w:color="auto"/>
        <w:right w:val="none" w:sz="0" w:space="0" w:color="auto"/>
      </w:divBdr>
    </w:div>
    <w:div w:id="1854807995">
      <w:marLeft w:val="0"/>
      <w:marRight w:val="0"/>
      <w:marTop w:val="0"/>
      <w:marBottom w:val="0"/>
      <w:divBdr>
        <w:top w:val="none" w:sz="0" w:space="0" w:color="auto"/>
        <w:left w:val="none" w:sz="0" w:space="0" w:color="auto"/>
        <w:bottom w:val="none" w:sz="0" w:space="0" w:color="auto"/>
        <w:right w:val="none" w:sz="0" w:space="0" w:color="auto"/>
      </w:divBdr>
    </w:div>
    <w:div w:id="1854807996">
      <w:marLeft w:val="0"/>
      <w:marRight w:val="0"/>
      <w:marTop w:val="0"/>
      <w:marBottom w:val="0"/>
      <w:divBdr>
        <w:top w:val="none" w:sz="0" w:space="0" w:color="auto"/>
        <w:left w:val="none" w:sz="0" w:space="0" w:color="auto"/>
        <w:bottom w:val="none" w:sz="0" w:space="0" w:color="auto"/>
        <w:right w:val="none" w:sz="0" w:space="0" w:color="auto"/>
      </w:divBdr>
    </w:div>
    <w:div w:id="1854807997">
      <w:marLeft w:val="0"/>
      <w:marRight w:val="0"/>
      <w:marTop w:val="0"/>
      <w:marBottom w:val="0"/>
      <w:divBdr>
        <w:top w:val="none" w:sz="0" w:space="0" w:color="auto"/>
        <w:left w:val="none" w:sz="0" w:space="0" w:color="auto"/>
        <w:bottom w:val="none" w:sz="0" w:space="0" w:color="auto"/>
        <w:right w:val="none" w:sz="0" w:space="0" w:color="auto"/>
      </w:divBdr>
    </w:div>
    <w:div w:id="1854807998">
      <w:marLeft w:val="0"/>
      <w:marRight w:val="0"/>
      <w:marTop w:val="0"/>
      <w:marBottom w:val="0"/>
      <w:divBdr>
        <w:top w:val="none" w:sz="0" w:space="0" w:color="auto"/>
        <w:left w:val="none" w:sz="0" w:space="0" w:color="auto"/>
        <w:bottom w:val="none" w:sz="0" w:space="0" w:color="auto"/>
        <w:right w:val="none" w:sz="0" w:space="0" w:color="auto"/>
      </w:divBdr>
    </w:div>
    <w:div w:id="1854807999">
      <w:marLeft w:val="0"/>
      <w:marRight w:val="0"/>
      <w:marTop w:val="0"/>
      <w:marBottom w:val="0"/>
      <w:divBdr>
        <w:top w:val="none" w:sz="0" w:space="0" w:color="auto"/>
        <w:left w:val="none" w:sz="0" w:space="0" w:color="auto"/>
        <w:bottom w:val="none" w:sz="0" w:space="0" w:color="auto"/>
        <w:right w:val="none" w:sz="0" w:space="0" w:color="auto"/>
      </w:divBdr>
    </w:div>
    <w:div w:id="1854808000">
      <w:marLeft w:val="0"/>
      <w:marRight w:val="0"/>
      <w:marTop w:val="0"/>
      <w:marBottom w:val="0"/>
      <w:divBdr>
        <w:top w:val="none" w:sz="0" w:space="0" w:color="auto"/>
        <w:left w:val="none" w:sz="0" w:space="0" w:color="auto"/>
        <w:bottom w:val="none" w:sz="0" w:space="0" w:color="auto"/>
        <w:right w:val="none" w:sz="0" w:space="0" w:color="auto"/>
      </w:divBdr>
    </w:div>
    <w:div w:id="1854808001">
      <w:marLeft w:val="0"/>
      <w:marRight w:val="0"/>
      <w:marTop w:val="0"/>
      <w:marBottom w:val="0"/>
      <w:divBdr>
        <w:top w:val="none" w:sz="0" w:space="0" w:color="auto"/>
        <w:left w:val="none" w:sz="0" w:space="0" w:color="auto"/>
        <w:bottom w:val="none" w:sz="0" w:space="0" w:color="auto"/>
        <w:right w:val="none" w:sz="0" w:space="0" w:color="auto"/>
      </w:divBdr>
    </w:div>
    <w:div w:id="1854808002">
      <w:marLeft w:val="0"/>
      <w:marRight w:val="0"/>
      <w:marTop w:val="0"/>
      <w:marBottom w:val="0"/>
      <w:divBdr>
        <w:top w:val="none" w:sz="0" w:space="0" w:color="auto"/>
        <w:left w:val="none" w:sz="0" w:space="0" w:color="auto"/>
        <w:bottom w:val="none" w:sz="0" w:space="0" w:color="auto"/>
        <w:right w:val="none" w:sz="0" w:space="0" w:color="auto"/>
      </w:divBdr>
    </w:div>
    <w:div w:id="1854808003">
      <w:marLeft w:val="0"/>
      <w:marRight w:val="0"/>
      <w:marTop w:val="0"/>
      <w:marBottom w:val="0"/>
      <w:divBdr>
        <w:top w:val="none" w:sz="0" w:space="0" w:color="auto"/>
        <w:left w:val="none" w:sz="0" w:space="0" w:color="auto"/>
        <w:bottom w:val="none" w:sz="0" w:space="0" w:color="auto"/>
        <w:right w:val="none" w:sz="0" w:space="0" w:color="auto"/>
      </w:divBdr>
    </w:div>
    <w:div w:id="1854808004">
      <w:marLeft w:val="0"/>
      <w:marRight w:val="0"/>
      <w:marTop w:val="0"/>
      <w:marBottom w:val="0"/>
      <w:divBdr>
        <w:top w:val="none" w:sz="0" w:space="0" w:color="auto"/>
        <w:left w:val="none" w:sz="0" w:space="0" w:color="auto"/>
        <w:bottom w:val="none" w:sz="0" w:space="0" w:color="auto"/>
        <w:right w:val="none" w:sz="0" w:space="0" w:color="auto"/>
      </w:divBdr>
    </w:div>
    <w:div w:id="1854808005">
      <w:marLeft w:val="0"/>
      <w:marRight w:val="0"/>
      <w:marTop w:val="0"/>
      <w:marBottom w:val="0"/>
      <w:divBdr>
        <w:top w:val="none" w:sz="0" w:space="0" w:color="auto"/>
        <w:left w:val="none" w:sz="0" w:space="0" w:color="auto"/>
        <w:bottom w:val="none" w:sz="0" w:space="0" w:color="auto"/>
        <w:right w:val="none" w:sz="0" w:space="0" w:color="auto"/>
      </w:divBdr>
    </w:div>
    <w:div w:id="1854808006">
      <w:marLeft w:val="0"/>
      <w:marRight w:val="0"/>
      <w:marTop w:val="0"/>
      <w:marBottom w:val="0"/>
      <w:divBdr>
        <w:top w:val="none" w:sz="0" w:space="0" w:color="auto"/>
        <w:left w:val="none" w:sz="0" w:space="0" w:color="auto"/>
        <w:bottom w:val="none" w:sz="0" w:space="0" w:color="auto"/>
        <w:right w:val="none" w:sz="0" w:space="0" w:color="auto"/>
      </w:divBdr>
    </w:div>
    <w:div w:id="1854808007">
      <w:marLeft w:val="0"/>
      <w:marRight w:val="0"/>
      <w:marTop w:val="0"/>
      <w:marBottom w:val="0"/>
      <w:divBdr>
        <w:top w:val="none" w:sz="0" w:space="0" w:color="auto"/>
        <w:left w:val="none" w:sz="0" w:space="0" w:color="auto"/>
        <w:bottom w:val="none" w:sz="0" w:space="0" w:color="auto"/>
        <w:right w:val="none" w:sz="0" w:space="0" w:color="auto"/>
      </w:divBdr>
    </w:div>
    <w:div w:id="1854808008">
      <w:marLeft w:val="0"/>
      <w:marRight w:val="0"/>
      <w:marTop w:val="0"/>
      <w:marBottom w:val="0"/>
      <w:divBdr>
        <w:top w:val="none" w:sz="0" w:space="0" w:color="auto"/>
        <w:left w:val="none" w:sz="0" w:space="0" w:color="auto"/>
        <w:bottom w:val="none" w:sz="0" w:space="0" w:color="auto"/>
        <w:right w:val="none" w:sz="0" w:space="0" w:color="auto"/>
      </w:divBdr>
    </w:div>
    <w:div w:id="1854808009">
      <w:marLeft w:val="0"/>
      <w:marRight w:val="0"/>
      <w:marTop w:val="0"/>
      <w:marBottom w:val="0"/>
      <w:divBdr>
        <w:top w:val="none" w:sz="0" w:space="0" w:color="auto"/>
        <w:left w:val="none" w:sz="0" w:space="0" w:color="auto"/>
        <w:bottom w:val="none" w:sz="0" w:space="0" w:color="auto"/>
        <w:right w:val="none" w:sz="0" w:space="0" w:color="auto"/>
      </w:divBdr>
    </w:div>
    <w:div w:id="1854808010">
      <w:marLeft w:val="0"/>
      <w:marRight w:val="0"/>
      <w:marTop w:val="0"/>
      <w:marBottom w:val="0"/>
      <w:divBdr>
        <w:top w:val="none" w:sz="0" w:space="0" w:color="auto"/>
        <w:left w:val="none" w:sz="0" w:space="0" w:color="auto"/>
        <w:bottom w:val="none" w:sz="0" w:space="0" w:color="auto"/>
        <w:right w:val="none" w:sz="0" w:space="0" w:color="auto"/>
      </w:divBdr>
    </w:div>
    <w:div w:id="1854808011">
      <w:marLeft w:val="0"/>
      <w:marRight w:val="0"/>
      <w:marTop w:val="0"/>
      <w:marBottom w:val="0"/>
      <w:divBdr>
        <w:top w:val="none" w:sz="0" w:space="0" w:color="auto"/>
        <w:left w:val="none" w:sz="0" w:space="0" w:color="auto"/>
        <w:bottom w:val="none" w:sz="0" w:space="0" w:color="auto"/>
        <w:right w:val="none" w:sz="0" w:space="0" w:color="auto"/>
      </w:divBdr>
    </w:div>
    <w:div w:id="1854808012">
      <w:marLeft w:val="0"/>
      <w:marRight w:val="0"/>
      <w:marTop w:val="0"/>
      <w:marBottom w:val="0"/>
      <w:divBdr>
        <w:top w:val="none" w:sz="0" w:space="0" w:color="auto"/>
        <w:left w:val="none" w:sz="0" w:space="0" w:color="auto"/>
        <w:bottom w:val="none" w:sz="0" w:space="0" w:color="auto"/>
        <w:right w:val="none" w:sz="0" w:space="0" w:color="auto"/>
      </w:divBdr>
    </w:div>
    <w:div w:id="1854808013">
      <w:marLeft w:val="0"/>
      <w:marRight w:val="0"/>
      <w:marTop w:val="0"/>
      <w:marBottom w:val="0"/>
      <w:divBdr>
        <w:top w:val="none" w:sz="0" w:space="0" w:color="auto"/>
        <w:left w:val="none" w:sz="0" w:space="0" w:color="auto"/>
        <w:bottom w:val="none" w:sz="0" w:space="0" w:color="auto"/>
        <w:right w:val="none" w:sz="0" w:space="0" w:color="auto"/>
      </w:divBdr>
    </w:div>
    <w:div w:id="1854808014">
      <w:marLeft w:val="0"/>
      <w:marRight w:val="0"/>
      <w:marTop w:val="0"/>
      <w:marBottom w:val="0"/>
      <w:divBdr>
        <w:top w:val="none" w:sz="0" w:space="0" w:color="auto"/>
        <w:left w:val="none" w:sz="0" w:space="0" w:color="auto"/>
        <w:bottom w:val="none" w:sz="0" w:space="0" w:color="auto"/>
        <w:right w:val="none" w:sz="0" w:space="0" w:color="auto"/>
      </w:divBdr>
    </w:div>
    <w:div w:id="1854808015">
      <w:marLeft w:val="0"/>
      <w:marRight w:val="0"/>
      <w:marTop w:val="0"/>
      <w:marBottom w:val="0"/>
      <w:divBdr>
        <w:top w:val="none" w:sz="0" w:space="0" w:color="auto"/>
        <w:left w:val="none" w:sz="0" w:space="0" w:color="auto"/>
        <w:bottom w:val="none" w:sz="0" w:space="0" w:color="auto"/>
        <w:right w:val="none" w:sz="0" w:space="0" w:color="auto"/>
      </w:divBdr>
    </w:div>
    <w:div w:id="1854808016">
      <w:marLeft w:val="0"/>
      <w:marRight w:val="0"/>
      <w:marTop w:val="0"/>
      <w:marBottom w:val="0"/>
      <w:divBdr>
        <w:top w:val="none" w:sz="0" w:space="0" w:color="auto"/>
        <w:left w:val="none" w:sz="0" w:space="0" w:color="auto"/>
        <w:bottom w:val="none" w:sz="0" w:space="0" w:color="auto"/>
        <w:right w:val="none" w:sz="0" w:space="0" w:color="auto"/>
      </w:divBdr>
    </w:div>
    <w:div w:id="1854808017">
      <w:marLeft w:val="0"/>
      <w:marRight w:val="0"/>
      <w:marTop w:val="0"/>
      <w:marBottom w:val="0"/>
      <w:divBdr>
        <w:top w:val="none" w:sz="0" w:space="0" w:color="auto"/>
        <w:left w:val="none" w:sz="0" w:space="0" w:color="auto"/>
        <w:bottom w:val="none" w:sz="0" w:space="0" w:color="auto"/>
        <w:right w:val="none" w:sz="0" w:space="0" w:color="auto"/>
      </w:divBdr>
    </w:div>
    <w:div w:id="1854808018">
      <w:marLeft w:val="0"/>
      <w:marRight w:val="0"/>
      <w:marTop w:val="0"/>
      <w:marBottom w:val="0"/>
      <w:divBdr>
        <w:top w:val="none" w:sz="0" w:space="0" w:color="auto"/>
        <w:left w:val="none" w:sz="0" w:space="0" w:color="auto"/>
        <w:bottom w:val="none" w:sz="0" w:space="0" w:color="auto"/>
        <w:right w:val="none" w:sz="0" w:space="0" w:color="auto"/>
      </w:divBdr>
    </w:div>
    <w:div w:id="1854808019">
      <w:marLeft w:val="0"/>
      <w:marRight w:val="0"/>
      <w:marTop w:val="0"/>
      <w:marBottom w:val="0"/>
      <w:divBdr>
        <w:top w:val="none" w:sz="0" w:space="0" w:color="auto"/>
        <w:left w:val="none" w:sz="0" w:space="0" w:color="auto"/>
        <w:bottom w:val="none" w:sz="0" w:space="0" w:color="auto"/>
        <w:right w:val="none" w:sz="0" w:space="0" w:color="auto"/>
      </w:divBdr>
    </w:div>
    <w:div w:id="1854808020">
      <w:marLeft w:val="0"/>
      <w:marRight w:val="0"/>
      <w:marTop w:val="0"/>
      <w:marBottom w:val="0"/>
      <w:divBdr>
        <w:top w:val="none" w:sz="0" w:space="0" w:color="auto"/>
        <w:left w:val="none" w:sz="0" w:space="0" w:color="auto"/>
        <w:bottom w:val="none" w:sz="0" w:space="0" w:color="auto"/>
        <w:right w:val="none" w:sz="0" w:space="0" w:color="auto"/>
      </w:divBdr>
    </w:div>
    <w:div w:id="1854808021">
      <w:marLeft w:val="0"/>
      <w:marRight w:val="0"/>
      <w:marTop w:val="0"/>
      <w:marBottom w:val="0"/>
      <w:divBdr>
        <w:top w:val="none" w:sz="0" w:space="0" w:color="auto"/>
        <w:left w:val="none" w:sz="0" w:space="0" w:color="auto"/>
        <w:bottom w:val="none" w:sz="0" w:space="0" w:color="auto"/>
        <w:right w:val="none" w:sz="0" w:space="0" w:color="auto"/>
      </w:divBdr>
    </w:div>
    <w:div w:id="1854808022">
      <w:marLeft w:val="0"/>
      <w:marRight w:val="0"/>
      <w:marTop w:val="0"/>
      <w:marBottom w:val="0"/>
      <w:divBdr>
        <w:top w:val="none" w:sz="0" w:space="0" w:color="auto"/>
        <w:left w:val="none" w:sz="0" w:space="0" w:color="auto"/>
        <w:bottom w:val="none" w:sz="0" w:space="0" w:color="auto"/>
        <w:right w:val="none" w:sz="0" w:space="0" w:color="auto"/>
      </w:divBdr>
    </w:div>
    <w:div w:id="1854808023">
      <w:marLeft w:val="0"/>
      <w:marRight w:val="0"/>
      <w:marTop w:val="0"/>
      <w:marBottom w:val="0"/>
      <w:divBdr>
        <w:top w:val="none" w:sz="0" w:space="0" w:color="auto"/>
        <w:left w:val="none" w:sz="0" w:space="0" w:color="auto"/>
        <w:bottom w:val="none" w:sz="0" w:space="0" w:color="auto"/>
        <w:right w:val="none" w:sz="0" w:space="0" w:color="auto"/>
      </w:divBdr>
    </w:div>
    <w:div w:id="1854808024">
      <w:marLeft w:val="0"/>
      <w:marRight w:val="0"/>
      <w:marTop w:val="0"/>
      <w:marBottom w:val="0"/>
      <w:divBdr>
        <w:top w:val="none" w:sz="0" w:space="0" w:color="auto"/>
        <w:left w:val="none" w:sz="0" w:space="0" w:color="auto"/>
        <w:bottom w:val="none" w:sz="0" w:space="0" w:color="auto"/>
        <w:right w:val="none" w:sz="0" w:space="0" w:color="auto"/>
      </w:divBdr>
    </w:div>
    <w:div w:id="1854808025">
      <w:marLeft w:val="0"/>
      <w:marRight w:val="0"/>
      <w:marTop w:val="0"/>
      <w:marBottom w:val="0"/>
      <w:divBdr>
        <w:top w:val="none" w:sz="0" w:space="0" w:color="auto"/>
        <w:left w:val="none" w:sz="0" w:space="0" w:color="auto"/>
        <w:bottom w:val="none" w:sz="0" w:space="0" w:color="auto"/>
        <w:right w:val="none" w:sz="0" w:space="0" w:color="auto"/>
      </w:divBdr>
    </w:div>
    <w:div w:id="1854808026">
      <w:marLeft w:val="0"/>
      <w:marRight w:val="0"/>
      <w:marTop w:val="0"/>
      <w:marBottom w:val="0"/>
      <w:divBdr>
        <w:top w:val="none" w:sz="0" w:space="0" w:color="auto"/>
        <w:left w:val="none" w:sz="0" w:space="0" w:color="auto"/>
        <w:bottom w:val="none" w:sz="0" w:space="0" w:color="auto"/>
        <w:right w:val="none" w:sz="0" w:space="0" w:color="auto"/>
      </w:divBdr>
    </w:div>
    <w:div w:id="1854808027">
      <w:marLeft w:val="0"/>
      <w:marRight w:val="0"/>
      <w:marTop w:val="0"/>
      <w:marBottom w:val="0"/>
      <w:divBdr>
        <w:top w:val="none" w:sz="0" w:space="0" w:color="auto"/>
        <w:left w:val="none" w:sz="0" w:space="0" w:color="auto"/>
        <w:bottom w:val="none" w:sz="0" w:space="0" w:color="auto"/>
        <w:right w:val="none" w:sz="0" w:space="0" w:color="auto"/>
      </w:divBdr>
    </w:div>
    <w:div w:id="1854808028">
      <w:marLeft w:val="0"/>
      <w:marRight w:val="0"/>
      <w:marTop w:val="0"/>
      <w:marBottom w:val="0"/>
      <w:divBdr>
        <w:top w:val="none" w:sz="0" w:space="0" w:color="auto"/>
        <w:left w:val="none" w:sz="0" w:space="0" w:color="auto"/>
        <w:bottom w:val="none" w:sz="0" w:space="0" w:color="auto"/>
        <w:right w:val="none" w:sz="0" w:space="0" w:color="auto"/>
      </w:divBdr>
    </w:div>
    <w:div w:id="1854808029">
      <w:marLeft w:val="0"/>
      <w:marRight w:val="0"/>
      <w:marTop w:val="0"/>
      <w:marBottom w:val="0"/>
      <w:divBdr>
        <w:top w:val="none" w:sz="0" w:space="0" w:color="auto"/>
        <w:left w:val="none" w:sz="0" w:space="0" w:color="auto"/>
        <w:bottom w:val="none" w:sz="0" w:space="0" w:color="auto"/>
        <w:right w:val="none" w:sz="0" w:space="0" w:color="auto"/>
      </w:divBdr>
    </w:div>
    <w:div w:id="1854808030">
      <w:marLeft w:val="0"/>
      <w:marRight w:val="0"/>
      <w:marTop w:val="0"/>
      <w:marBottom w:val="0"/>
      <w:divBdr>
        <w:top w:val="none" w:sz="0" w:space="0" w:color="auto"/>
        <w:left w:val="none" w:sz="0" w:space="0" w:color="auto"/>
        <w:bottom w:val="none" w:sz="0" w:space="0" w:color="auto"/>
        <w:right w:val="none" w:sz="0" w:space="0" w:color="auto"/>
      </w:divBdr>
    </w:div>
    <w:div w:id="1854808031">
      <w:marLeft w:val="0"/>
      <w:marRight w:val="0"/>
      <w:marTop w:val="0"/>
      <w:marBottom w:val="0"/>
      <w:divBdr>
        <w:top w:val="none" w:sz="0" w:space="0" w:color="auto"/>
        <w:left w:val="none" w:sz="0" w:space="0" w:color="auto"/>
        <w:bottom w:val="none" w:sz="0" w:space="0" w:color="auto"/>
        <w:right w:val="none" w:sz="0" w:space="0" w:color="auto"/>
      </w:divBdr>
    </w:div>
    <w:div w:id="1854808032">
      <w:marLeft w:val="0"/>
      <w:marRight w:val="0"/>
      <w:marTop w:val="0"/>
      <w:marBottom w:val="0"/>
      <w:divBdr>
        <w:top w:val="none" w:sz="0" w:space="0" w:color="auto"/>
        <w:left w:val="none" w:sz="0" w:space="0" w:color="auto"/>
        <w:bottom w:val="none" w:sz="0" w:space="0" w:color="auto"/>
        <w:right w:val="none" w:sz="0" w:space="0" w:color="auto"/>
      </w:divBdr>
    </w:div>
    <w:div w:id="1854808033">
      <w:marLeft w:val="0"/>
      <w:marRight w:val="0"/>
      <w:marTop w:val="0"/>
      <w:marBottom w:val="0"/>
      <w:divBdr>
        <w:top w:val="none" w:sz="0" w:space="0" w:color="auto"/>
        <w:left w:val="none" w:sz="0" w:space="0" w:color="auto"/>
        <w:bottom w:val="none" w:sz="0" w:space="0" w:color="auto"/>
        <w:right w:val="none" w:sz="0" w:space="0" w:color="auto"/>
      </w:divBdr>
    </w:div>
    <w:div w:id="1854808034">
      <w:marLeft w:val="0"/>
      <w:marRight w:val="0"/>
      <w:marTop w:val="0"/>
      <w:marBottom w:val="0"/>
      <w:divBdr>
        <w:top w:val="none" w:sz="0" w:space="0" w:color="auto"/>
        <w:left w:val="none" w:sz="0" w:space="0" w:color="auto"/>
        <w:bottom w:val="none" w:sz="0" w:space="0" w:color="auto"/>
        <w:right w:val="none" w:sz="0" w:space="0" w:color="auto"/>
      </w:divBdr>
    </w:div>
    <w:div w:id="1854808035">
      <w:marLeft w:val="0"/>
      <w:marRight w:val="0"/>
      <w:marTop w:val="0"/>
      <w:marBottom w:val="0"/>
      <w:divBdr>
        <w:top w:val="none" w:sz="0" w:space="0" w:color="auto"/>
        <w:left w:val="none" w:sz="0" w:space="0" w:color="auto"/>
        <w:bottom w:val="none" w:sz="0" w:space="0" w:color="auto"/>
        <w:right w:val="none" w:sz="0" w:space="0" w:color="auto"/>
      </w:divBdr>
    </w:div>
    <w:div w:id="1854808036">
      <w:marLeft w:val="0"/>
      <w:marRight w:val="0"/>
      <w:marTop w:val="0"/>
      <w:marBottom w:val="0"/>
      <w:divBdr>
        <w:top w:val="none" w:sz="0" w:space="0" w:color="auto"/>
        <w:left w:val="none" w:sz="0" w:space="0" w:color="auto"/>
        <w:bottom w:val="none" w:sz="0" w:space="0" w:color="auto"/>
        <w:right w:val="none" w:sz="0" w:space="0" w:color="auto"/>
      </w:divBdr>
    </w:div>
    <w:div w:id="1854808037">
      <w:marLeft w:val="0"/>
      <w:marRight w:val="0"/>
      <w:marTop w:val="0"/>
      <w:marBottom w:val="0"/>
      <w:divBdr>
        <w:top w:val="none" w:sz="0" w:space="0" w:color="auto"/>
        <w:left w:val="none" w:sz="0" w:space="0" w:color="auto"/>
        <w:bottom w:val="none" w:sz="0" w:space="0" w:color="auto"/>
        <w:right w:val="none" w:sz="0" w:space="0" w:color="auto"/>
      </w:divBdr>
    </w:div>
    <w:div w:id="1854808038">
      <w:marLeft w:val="0"/>
      <w:marRight w:val="0"/>
      <w:marTop w:val="0"/>
      <w:marBottom w:val="0"/>
      <w:divBdr>
        <w:top w:val="none" w:sz="0" w:space="0" w:color="auto"/>
        <w:left w:val="none" w:sz="0" w:space="0" w:color="auto"/>
        <w:bottom w:val="none" w:sz="0" w:space="0" w:color="auto"/>
        <w:right w:val="none" w:sz="0" w:space="0" w:color="auto"/>
      </w:divBdr>
    </w:div>
    <w:div w:id="1854808039">
      <w:marLeft w:val="0"/>
      <w:marRight w:val="0"/>
      <w:marTop w:val="0"/>
      <w:marBottom w:val="0"/>
      <w:divBdr>
        <w:top w:val="none" w:sz="0" w:space="0" w:color="auto"/>
        <w:left w:val="none" w:sz="0" w:space="0" w:color="auto"/>
        <w:bottom w:val="none" w:sz="0" w:space="0" w:color="auto"/>
        <w:right w:val="none" w:sz="0" w:space="0" w:color="auto"/>
      </w:divBdr>
    </w:div>
    <w:div w:id="1854808040">
      <w:marLeft w:val="0"/>
      <w:marRight w:val="0"/>
      <w:marTop w:val="0"/>
      <w:marBottom w:val="0"/>
      <w:divBdr>
        <w:top w:val="none" w:sz="0" w:space="0" w:color="auto"/>
        <w:left w:val="none" w:sz="0" w:space="0" w:color="auto"/>
        <w:bottom w:val="none" w:sz="0" w:space="0" w:color="auto"/>
        <w:right w:val="none" w:sz="0" w:space="0" w:color="auto"/>
      </w:divBdr>
    </w:div>
    <w:div w:id="1854808041">
      <w:marLeft w:val="0"/>
      <w:marRight w:val="0"/>
      <w:marTop w:val="0"/>
      <w:marBottom w:val="0"/>
      <w:divBdr>
        <w:top w:val="none" w:sz="0" w:space="0" w:color="auto"/>
        <w:left w:val="none" w:sz="0" w:space="0" w:color="auto"/>
        <w:bottom w:val="none" w:sz="0" w:space="0" w:color="auto"/>
        <w:right w:val="none" w:sz="0" w:space="0" w:color="auto"/>
      </w:divBdr>
    </w:div>
    <w:div w:id="1854808042">
      <w:marLeft w:val="0"/>
      <w:marRight w:val="0"/>
      <w:marTop w:val="0"/>
      <w:marBottom w:val="0"/>
      <w:divBdr>
        <w:top w:val="none" w:sz="0" w:space="0" w:color="auto"/>
        <w:left w:val="none" w:sz="0" w:space="0" w:color="auto"/>
        <w:bottom w:val="none" w:sz="0" w:space="0" w:color="auto"/>
        <w:right w:val="none" w:sz="0" w:space="0" w:color="auto"/>
      </w:divBdr>
    </w:div>
    <w:div w:id="1854808043">
      <w:marLeft w:val="0"/>
      <w:marRight w:val="0"/>
      <w:marTop w:val="0"/>
      <w:marBottom w:val="0"/>
      <w:divBdr>
        <w:top w:val="none" w:sz="0" w:space="0" w:color="auto"/>
        <w:left w:val="none" w:sz="0" w:space="0" w:color="auto"/>
        <w:bottom w:val="none" w:sz="0" w:space="0" w:color="auto"/>
        <w:right w:val="none" w:sz="0" w:space="0" w:color="auto"/>
      </w:divBdr>
    </w:div>
    <w:div w:id="1854808044">
      <w:marLeft w:val="0"/>
      <w:marRight w:val="0"/>
      <w:marTop w:val="0"/>
      <w:marBottom w:val="0"/>
      <w:divBdr>
        <w:top w:val="none" w:sz="0" w:space="0" w:color="auto"/>
        <w:left w:val="none" w:sz="0" w:space="0" w:color="auto"/>
        <w:bottom w:val="none" w:sz="0" w:space="0" w:color="auto"/>
        <w:right w:val="none" w:sz="0" w:space="0" w:color="auto"/>
      </w:divBdr>
    </w:div>
    <w:div w:id="1854808045">
      <w:marLeft w:val="0"/>
      <w:marRight w:val="0"/>
      <w:marTop w:val="0"/>
      <w:marBottom w:val="0"/>
      <w:divBdr>
        <w:top w:val="none" w:sz="0" w:space="0" w:color="auto"/>
        <w:left w:val="none" w:sz="0" w:space="0" w:color="auto"/>
        <w:bottom w:val="none" w:sz="0" w:space="0" w:color="auto"/>
        <w:right w:val="none" w:sz="0" w:space="0" w:color="auto"/>
      </w:divBdr>
    </w:div>
    <w:div w:id="1854808046">
      <w:marLeft w:val="0"/>
      <w:marRight w:val="0"/>
      <w:marTop w:val="0"/>
      <w:marBottom w:val="0"/>
      <w:divBdr>
        <w:top w:val="none" w:sz="0" w:space="0" w:color="auto"/>
        <w:left w:val="none" w:sz="0" w:space="0" w:color="auto"/>
        <w:bottom w:val="none" w:sz="0" w:space="0" w:color="auto"/>
        <w:right w:val="none" w:sz="0" w:space="0" w:color="auto"/>
      </w:divBdr>
    </w:div>
    <w:div w:id="1854808047">
      <w:marLeft w:val="0"/>
      <w:marRight w:val="0"/>
      <w:marTop w:val="0"/>
      <w:marBottom w:val="0"/>
      <w:divBdr>
        <w:top w:val="none" w:sz="0" w:space="0" w:color="auto"/>
        <w:left w:val="none" w:sz="0" w:space="0" w:color="auto"/>
        <w:bottom w:val="none" w:sz="0" w:space="0" w:color="auto"/>
        <w:right w:val="none" w:sz="0" w:space="0" w:color="auto"/>
      </w:divBdr>
    </w:div>
    <w:div w:id="1854808048">
      <w:marLeft w:val="0"/>
      <w:marRight w:val="0"/>
      <w:marTop w:val="0"/>
      <w:marBottom w:val="0"/>
      <w:divBdr>
        <w:top w:val="none" w:sz="0" w:space="0" w:color="auto"/>
        <w:left w:val="none" w:sz="0" w:space="0" w:color="auto"/>
        <w:bottom w:val="none" w:sz="0" w:space="0" w:color="auto"/>
        <w:right w:val="none" w:sz="0" w:space="0" w:color="auto"/>
      </w:divBdr>
    </w:div>
    <w:div w:id="1854808049">
      <w:marLeft w:val="0"/>
      <w:marRight w:val="0"/>
      <w:marTop w:val="0"/>
      <w:marBottom w:val="0"/>
      <w:divBdr>
        <w:top w:val="none" w:sz="0" w:space="0" w:color="auto"/>
        <w:left w:val="none" w:sz="0" w:space="0" w:color="auto"/>
        <w:bottom w:val="none" w:sz="0" w:space="0" w:color="auto"/>
        <w:right w:val="none" w:sz="0" w:space="0" w:color="auto"/>
      </w:divBdr>
    </w:div>
    <w:div w:id="1854808050">
      <w:marLeft w:val="0"/>
      <w:marRight w:val="0"/>
      <w:marTop w:val="0"/>
      <w:marBottom w:val="0"/>
      <w:divBdr>
        <w:top w:val="none" w:sz="0" w:space="0" w:color="auto"/>
        <w:left w:val="none" w:sz="0" w:space="0" w:color="auto"/>
        <w:bottom w:val="none" w:sz="0" w:space="0" w:color="auto"/>
        <w:right w:val="none" w:sz="0" w:space="0" w:color="auto"/>
      </w:divBdr>
    </w:div>
    <w:div w:id="1854808051">
      <w:marLeft w:val="0"/>
      <w:marRight w:val="0"/>
      <w:marTop w:val="0"/>
      <w:marBottom w:val="0"/>
      <w:divBdr>
        <w:top w:val="none" w:sz="0" w:space="0" w:color="auto"/>
        <w:left w:val="none" w:sz="0" w:space="0" w:color="auto"/>
        <w:bottom w:val="none" w:sz="0" w:space="0" w:color="auto"/>
        <w:right w:val="none" w:sz="0" w:space="0" w:color="auto"/>
      </w:divBdr>
    </w:div>
    <w:div w:id="1854808052">
      <w:marLeft w:val="0"/>
      <w:marRight w:val="0"/>
      <w:marTop w:val="0"/>
      <w:marBottom w:val="0"/>
      <w:divBdr>
        <w:top w:val="none" w:sz="0" w:space="0" w:color="auto"/>
        <w:left w:val="none" w:sz="0" w:space="0" w:color="auto"/>
        <w:bottom w:val="none" w:sz="0" w:space="0" w:color="auto"/>
        <w:right w:val="none" w:sz="0" w:space="0" w:color="auto"/>
      </w:divBdr>
    </w:div>
    <w:div w:id="1854808053">
      <w:marLeft w:val="0"/>
      <w:marRight w:val="0"/>
      <w:marTop w:val="0"/>
      <w:marBottom w:val="0"/>
      <w:divBdr>
        <w:top w:val="none" w:sz="0" w:space="0" w:color="auto"/>
        <w:left w:val="none" w:sz="0" w:space="0" w:color="auto"/>
        <w:bottom w:val="none" w:sz="0" w:space="0" w:color="auto"/>
        <w:right w:val="none" w:sz="0" w:space="0" w:color="auto"/>
      </w:divBdr>
    </w:div>
    <w:div w:id="1854808054">
      <w:marLeft w:val="0"/>
      <w:marRight w:val="0"/>
      <w:marTop w:val="0"/>
      <w:marBottom w:val="0"/>
      <w:divBdr>
        <w:top w:val="none" w:sz="0" w:space="0" w:color="auto"/>
        <w:left w:val="none" w:sz="0" w:space="0" w:color="auto"/>
        <w:bottom w:val="none" w:sz="0" w:space="0" w:color="auto"/>
        <w:right w:val="none" w:sz="0" w:space="0" w:color="auto"/>
      </w:divBdr>
    </w:div>
    <w:div w:id="1854808055">
      <w:marLeft w:val="0"/>
      <w:marRight w:val="0"/>
      <w:marTop w:val="0"/>
      <w:marBottom w:val="0"/>
      <w:divBdr>
        <w:top w:val="none" w:sz="0" w:space="0" w:color="auto"/>
        <w:left w:val="none" w:sz="0" w:space="0" w:color="auto"/>
        <w:bottom w:val="none" w:sz="0" w:space="0" w:color="auto"/>
        <w:right w:val="none" w:sz="0" w:space="0" w:color="auto"/>
      </w:divBdr>
    </w:div>
    <w:div w:id="1854808056">
      <w:marLeft w:val="0"/>
      <w:marRight w:val="0"/>
      <w:marTop w:val="0"/>
      <w:marBottom w:val="0"/>
      <w:divBdr>
        <w:top w:val="none" w:sz="0" w:space="0" w:color="auto"/>
        <w:left w:val="none" w:sz="0" w:space="0" w:color="auto"/>
        <w:bottom w:val="none" w:sz="0" w:space="0" w:color="auto"/>
        <w:right w:val="none" w:sz="0" w:space="0" w:color="auto"/>
      </w:divBdr>
    </w:div>
    <w:div w:id="1854808057">
      <w:marLeft w:val="0"/>
      <w:marRight w:val="0"/>
      <w:marTop w:val="0"/>
      <w:marBottom w:val="0"/>
      <w:divBdr>
        <w:top w:val="none" w:sz="0" w:space="0" w:color="auto"/>
        <w:left w:val="none" w:sz="0" w:space="0" w:color="auto"/>
        <w:bottom w:val="none" w:sz="0" w:space="0" w:color="auto"/>
        <w:right w:val="none" w:sz="0" w:space="0" w:color="auto"/>
      </w:divBdr>
    </w:div>
    <w:div w:id="1854808058">
      <w:marLeft w:val="0"/>
      <w:marRight w:val="0"/>
      <w:marTop w:val="0"/>
      <w:marBottom w:val="0"/>
      <w:divBdr>
        <w:top w:val="none" w:sz="0" w:space="0" w:color="auto"/>
        <w:left w:val="none" w:sz="0" w:space="0" w:color="auto"/>
        <w:bottom w:val="none" w:sz="0" w:space="0" w:color="auto"/>
        <w:right w:val="none" w:sz="0" w:space="0" w:color="auto"/>
      </w:divBdr>
    </w:div>
    <w:div w:id="1854808059">
      <w:marLeft w:val="0"/>
      <w:marRight w:val="0"/>
      <w:marTop w:val="0"/>
      <w:marBottom w:val="0"/>
      <w:divBdr>
        <w:top w:val="none" w:sz="0" w:space="0" w:color="auto"/>
        <w:left w:val="none" w:sz="0" w:space="0" w:color="auto"/>
        <w:bottom w:val="none" w:sz="0" w:space="0" w:color="auto"/>
        <w:right w:val="none" w:sz="0" w:space="0" w:color="auto"/>
      </w:divBdr>
    </w:div>
    <w:div w:id="1854808060">
      <w:marLeft w:val="0"/>
      <w:marRight w:val="0"/>
      <w:marTop w:val="0"/>
      <w:marBottom w:val="0"/>
      <w:divBdr>
        <w:top w:val="none" w:sz="0" w:space="0" w:color="auto"/>
        <w:left w:val="none" w:sz="0" w:space="0" w:color="auto"/>
        <w:bottom w:val="none" w:sz="0" w:space="0" w:color="auto"/>
        <w:right w:val="none" w:sz="0" w:space="0" w:color="auto"/>
      </w:divBdr>
    </w:div>
    <w:div w:id="1854808061">
      <w:marLeft w:val="0"/>
      <w:marRight w:val="0"/>
      <w:marTop w:val="0"/>
      <w:marBottom w:val="0"/>
      <w:divBdr>
        <w:top w:val="none" w:sz="0" w:space="0" w:color="auto"/>
        <w:left w:val="none" w:sz="0" w:space="0" w:color="auto"/>
        <w:bottom w:val="none" w:sz="0" w:space="0" w:color="auto"/>
        <w:right w:val="none" w:sz="0" w:space="0" w:color="auto"/>
      </w:divBdr>
    </w:div>
    <w:div w:id="1854808062">
      <w:marLeft w:val="0"/>
      <w:marRight w:val="0"/>
      <w:marTop w:val="0"/>
      <w:marBottom w:val="0"/>
      <w:divBdr>
        <w:top w:val="none" w:sz="0" w:space="0" w:color="auto"/>
        <w:left w:val="none" w:sz="0" w:space="0" w:color="auto"/>
        <w:bottom w:val="none" w:sz="0" w:space="0" w:color="auto"/>
        <w:right w:val="none" w:sz="0" w:space="0" w:color="auto"/>
      </w:divBdr>
    </w:div>
    <w:div w:id="1854808063">
      <w:marLeft w:val="0"/>
      <w:marRight w:val="0"/>
      <w:marTop w:val="0"/>
      <w:marBottom w:val="0"/>
      <w:divBdr>
        <w:top w:val="none" w:sz="0" w:space="0" w:color="auto"/>
        <w:left w:val="none" w:sz="0" w:space="0" w:color="auto"/>
        <w:bottom w:val="none" w:sz="0" w:space="0" w:color="auto"/>
        <w:right w:val="none" w:sz="0" w:space="0" w:color="auto"/>
      </w:divBdr>
    </w:div>
    <w:div w:id="1854808064">
      <w:marLeft w:val="0"/>
      <w:marRight w:val="0"/>
      <w:marTop w:val="0"/>
      <w:marBottom w:val="0"/>
      <w:divBdr>
        <w:top w:val="none" w:sz="0" w:space="0" w:color="auto"/>
        <w:left w:val="none" w:sz="0" w:space="0" w:color="auto"/>
        <w:bottom w:val="none" w:sz="0" w:space="0" w:color="auto"/>
        <w:right w:val="none" w:sz="0" w:space="0" w:color="auto"/>
      </w:divBdr>
    </w:div>
    <w:div w:id="1854808065">
      <w:marLeft w:val="0"/>
      <w:marRight w:val="0"/>
      <w:marTop w:val="0"/>
      <w:marBottom w:val="0"/>
      <w:divBdr>
        <w:top w:val="none" w:sz="0" w:space="0" w:color="auto"/>
        <w:left w:val="none" w:sz="0" w:space="0" w:color="auto"/>
        <w:bottom w:val="none" w:sz="0" w:space="0" w:color="auto"/>
        <w:right w:val="none" w:sz="0" w:space="0" w:color="auto"/>
      </w:divBdr>
    </w:div>
    <w:div w:id="1854808066">
      <w:marLeft w:val="0"/>
      <w:marRight w:val="0"/>
      <w:marTop w:val="0"/>
      <w:marBottom w:val="0"/>
      <w:divBdr>
        <w:top w:val="none" w:sz="0" w:space="0" w:color="auto"/>
        <w:left w:val="none" w:sz="0" w:space="0" w:color="auto"/>
        <w:bottom w:val="none" w:sz="0" w:space="0" w:color="auto"/>
        <w:right w:val="none" w:sz="0" w:space="0" w:color="auto"/>
      </w:divBdr>
    </w:div>
    <w:div w:id="1854808067">
      <w:marLeft w:val="0"/>
      <w:marRight w:val="0"/>
      <w:marTop w:val="0"/>
      <w:marBottom w:val="0"/>
      <w:divBdr>
        <w:top w:val="none" w:sz="0" w:space="0" w:color="auto"/>
        <w:left w:val="none" w:sz="0" w:space="0" w:color="auto"/>
        <w:bottom w:val="none" w:sz="0" w:space="0" w:color="auto"/>
        <w:right w:val="none" w:sz="0" w:space="0" w:color="auto"/>
      </w:divBdr>
    </w:div>
    <w:div w:id="1854808068">
      <w:marLeft w:val="0"/>
      <w:marRight w:val="0"/>
      <w:marTop w:val="0"/>
      <w:marBottom w:val="0"/>
      <w:divBdr>
        <w:top w:val="none" w:sz="0" w:space="0" w:color="auto"/>
        <w:left w:val="none" w:sz="0" w:space="0" w:color="auto"/>
        <w:bottom w:val="none" w:sz="0" w:space="0" w:color="auto"/>
        <w:right w:val="none" w:sz="0" w:space="0" w:color="auto"/>
      </w:divBdr>
    </w:div>
    <w:div w:id="1854808069">
      <w:marLeft w:val="0"/>
      <w:marRight w:val="0"/>
      <w:marTop w:val="0"/>
      <w:marBottom w:val="0"/>
      <w:divBdr>
        <w:top w:val="none" w:sz="0" w:space="0" w:color="auto"/>
        <w:left w:val="none" w:sz="0" w:space="0" w:color="auto"/>
        <w:bottom w:val="none" w:sz="0" w:space="0" w:color="auto"/>
        <w:right w:val="none" w:sz="0" w:space="0" w:color="auto"/>
      </w:divBdr>
    </w:div>
    <w:div w:id="1854808070">
      <w:marLeft w:val="0"/>
      <w:marRight w:val="0"/>
      <w:marTop w:val="0"/>
      <w:marBottom w:val="0"/>
      <w:divBdr>
        <w:top w:val="none" w:sz="0" w:space="0" w:color="auto"/>
        <w:left w:val="none" w:sz="0" w:space="0" w:color="auto"/>
        <w:bottom w:val="none" w:sz="0" w:space="0" w:color="auto"/>
        <w:right w:val="none" w:sz="0" w:space="0" w:color="auto"/>
      </w:divBdr>
    </w:div>
    <w:div w:id="1854808071">
      <w:marLeft w:val="0"/>
      <w:marRight w:val="0"/>
      <w:marTop w:val="0"/>
      <w:marBottom w:val="0"/>
      <w:divBdr>
        <w:top w:val="none" w:sz="0" w:space="0" w:color="auto"/>
        <w:left w:val="none" w:sz="0" w:space="0" w:color="auto"/>
        <w:bottom w:val="none" w:sz="0" w:space="0" w:color="auto"/>
        <w:right w:val="none" w:sz="0" w:space="0" w:color="auto"/>
      </w:divBdr>
    </w:div>
    <w:div w:id="1854808072">
      <w:marLeft w:val="0"/>
      <w:marRight w:val="0"/>
      <w:marTop w:val="0"/>
      <w:marBottom w:val="0"/>
      <w:divBdr>
        <w:top w:val="none" w:sz="0" w:space="0" w:color="auto"/>
        <w:left w:val="none" w:sz="0" w:space="0" w:color="auto"/>
        <w:bottom w:val="none" w:sz="0" w:space="0" w:color="auto"/>
        <w:right w:val="none" w:sz="0" w:space="0" w:color="auto"/>
      </w:divBdr>
    </w:div>
    <w:div w:id="1854808073">
      <w:marLeft w:val="0"/>
      <w:marRight w:val="0"/>
      <w:marTop w:val="0"/>
      <w:marBottom w:val="0"/>
      <w:divBdr>
        <w:top w:val="none" w:sz="0" w:space="0" w:color="auto"/>
        <w:left w:val="none" w:sz="0" w:space="0" w:color="auto"/>
        <w:bottom w:val="none" w:sz="0" w:space="0" w:color="auto"/>
        <w:right w:val="none" w:sz="0" w:space="0" w:color="auto"/>
      </w:divBdr>
    </w:div>
    <w:div w:id="1854808074">
      <w:marLeft w:val="0"/>
      <w:marRight w:val="0"/>
      <w:marTop w:val="0"/>
      <w:marBottom w:val="0"/>
      <w:divBdr>
        <w:top w:val="none" w:sz="0" w:space="0" w:color="auto"/>
        <w:left w:val="none" w:sz="0" w:space="0" w:color="auto"/>
        <w:bottom w:val="none" w:sz="0" w:space="0" w:color="auto"/>
        <w:right w:val="none" w:sz="0" w:space="0" w:color="auto"/>
      </w:divBdr>
    </w:div>
    <w:div w:id="1854808075">
      <w:marLeft w:val="0"/>
      <w:marRight w:val="0"/>
      <w:marTop w:val="0"/>
      <w:marBottom w:val="0"/>
      <w:divBdr>
        <w:top w:val="none" w:sz="0" w:space="0" w:color="auto"/>
        <w:left w:val="none" w:sz="0" w:space="0" w:color="auto"/>
        <w:bottom w:val="none" w:sz="0" w:space="0" w:color="auto"/>
        <w:right w:val="none" w:sz="0" w:space="0" w:color="auto"/>
      </w:divBdr>
    </w:div>
    <w:div w:id="1854808076">
      <w:marLeft w:val="0"/>
      <w:marRight w:val="0"/>
      <w:marTop w:val="0"/>
      <w:marBottom w:val="0"/>
      <w:divBdr>
        <w:top w:val="none" w:sz="0" w:space="0" w:color="auto"/>
        <w:left w:val="none" w:sz="0" w:space="0" w:color="auto"/>
        <w:bottom w:val="none" w:sz="0" w:space="0" w:color="auto"/>
        <w:right w:val="none" w:sz="0" w:space="0" w:color="auto"/>
      </w:divBdr>
    </w:div>
    <w:div w:id="1854808077">
      <w:marLeft w:val="0"/>
      <w:marRight w:val="0"/>
      <w:marTop w:val="0"/>
      <w:marBottom w:val="0"/>
      <w:divBdr>
        <w:top w:val="none" w:sz="0" w:space="0" w:color="auto"/>
        <w:left w:val="none" w:sz="0" w:space="0" w:color="auto"/>
        <w:bottom w:val="none" w:sz="0" w:space="0" w:color="auto"/>
        <w:right w:val="none" w:sz="0" w:space="0" w:color="auto"/>
      </w:divBdr>
    </w:div>
    <w:div w:id="1854808078">
      <w:marLeft w:val="0"/>
      <w:marRight w:val="0"/>
      <w:marTop w:val="0"/>
      <w:marBottom w:val="0"/>
      <w:divBdr>
        <w:top w:val="none" w:sz="0" w:space="0" w:color="auto"/>
        <w:left w:val="none" w:sz="0" w:space="0" w:color="auto"/>
        <w:bottom w:val="none" w:sz="0" w:space="0" w:color="auto"/>
        <w:right w:val="none" w:sz="0" w:space="0" w:color="auto"/>
      </w:divBdr>
    </w:div>
    <w:div w:id="1854808079">
      <w:marLeft w:val="0"/>
      <w:marRight w:val="0"/>
      <w:marTop w:val="0"/>
      <w:marBottom w:val="0"/>
      <w:divBdr>
        <w:top w:val="none" w:sz="0" w:space="0" w:color="auto"/>
        <w:left w:val="none" w:sz="0" w:space="0" w:color="auto"/>
        <w:bottom w:val="none" w:sz="0" w:space="0" w:color="auto"/>
        <w:right w:val="none" w:sz="0" w:space="0" w:color="auto"/>
      </w:divBdr>
    </w:div>
    <w:div w:id="1854808080">
      <w:marLeft w:val="0"/>
      <w:marRight w:val="0"/>
      <w:marTop w:val="0"/>
      <w:marBottom w:val="0"/>
      <w:divBdr>
        <w:top w:val="none" w:sz="0" w:space="0" w:color="auto"/>
        <w:left w:val="none" w:sz="0" w:space="0" w:color="auto"/>
        <w:bottom w:val="none" w:sz="0" w:space="0" w:color="auto"/>
        <w:right w:val="none" w:sz="0" w:space="0" w:color="auto"/>
      </w:divBdr>
    </w:div>
    <w:div w:id="1854808081">
      <w:marLeft w:val="0"/>
      <w:marRight w:val="0"/>
      <w:marTop w:val="0"/>
      <w:marBottom w:val="0"/>
      <w:divBdr>
        <w:top w:val="none" w:sz="0" w:space="0" w:color="auto"/>
        <w:left w:val="none" w:sz="0" w:space="0" w:color="auto"/>
        <w:bottom w:val="none" w:sz="0" w:space="0" w:color="auto"/>
        <w:right w:val="none" w:sz="0" w:space="0" w:color="auto"/>
      </w:divBdr>
    </w:div>
    <w:div w:id="1854808082">
      <w:marLeft w:val="0"/>
      <w:marRight w:val="0"/>
      <w:marTop w:val="0"/>
      <w:marBottom w:val="0"/>
      <w:divBdr>
        <w:top w:val="none" w:sz="0" w:space="0" w:color="auto"/>
        <w:left w:val="none" w:sz="0" w:space="0" w:color="auto"/>
        <w:bottom w:val="none" w:sz="0" w:space="0" w:color="auto"/>
        <w:right w:val="none" w:sz="0" w:space="0" w:color="auto"/>
      </w:divBdr>
    </w:div>
    <w:div w:id="1854808083">
      <w:marLeft w:val="0"/>
      <w:marRight w:val="0"/>
      <w:marTop w:val="0"/>
      <w:marBottom w:val="0"/>
      <w:divBdr>
        <w:top w:val="none" w:sz="0" w:space="0" w:color="auto"/>
        <w:left w:val="none" w:sz="0" w:space="0" w:color="auto"/>
        <w:bottom w:val="none" w:sz="0" w:space="0" w:color="auto"/>
        <w:right w:val="none" w:sz="0" w:space="0" w:color="auto"/>
      </w:divBdr>
    </w:div>
    <w:div w:id="1854808084">
      <w:marLeft w:val="0"/>
      <w:marRight w:val="0"/>
      <w:marTop w:val="0"/>
      <w:marBottom w:val="0"/>
      <w:divBdr>
        <w:top w:val="none" w:sz="0" w:space="0" w:color="auto"/>
        <w:left w:val="none" w:sz="0" w:space="0" w:color="auto"/>
        <w:bottom w:val="none" w:sz="0" w:space="0" w:color="auto"/>
        <w:right w:val="none" w:sz="0" w:space="0" w:color="auto"/>
      </w:divBdr>
    </w:div>
    <w:div w:id="1910262387">
      <w:bodyDiv w:val="1"/>
      <w:marLeft w:val="0"/>
      <w:marRight w:val="0"/>
      <w:marTop w:val="0"/>
      <w:marBottom w:val="0"/>
      <w:divBdr>
        <w:top w:val="none" w:sz="0" w:space="0" w:color="auto"/>
        <w:left w:val="none" w:sz="0" w:space="0" w:color="auto"/>
        <w:bottom w:val="none" w:sz="0" w:space="0" w:color="auto"/>
        <w:right w:val="none" w:sz="0" w:space="0" w:color="auto"/>
      </w:divBdr>
    </w:div>
    <w:div w:id="1979678340">
      <w:bodyDiv w:val="1"/>
      <w:marLeft w:val="0"/>
      <w:marRight w:val="0"/>
      <w:marTop w:val="0"/>
      <w:marBottom w:val="0"/>
      <w:divBdr>
        <w:top w:val="none" w:sz="0" w:space="0" w:color="auto"/>
        <w:left w:val="none" w:sz="0" w:space="0" w:color="auto"/>
        <w:bottom w:val="none" w:sz="0" w:space="0" w:color="auto"/>
        <w:right w:val="none" w:sz="0" w:space="0" w:color="auto"/>
      </w:divBdr>
    </w:div>
    <w:div w:id="1992829796">
      <w:bodyDiv w:val="1"/>
      <w:marLeft w:val="0"/>
      <w:marRight w:val="0"/>
      <w:marTop w:val="0"/>
      <w:marBottom w:val="0"/>
      <w:divBdr>
        <w:top w:val="none" w:sz="0" w:space="0" w:color="auto"/>
        <w:left w:val="none" w:sz="0" w:space="0" w:color="auto"/>
        <w:bottom w:val="none" w:sz="0" w:space="0" w:color="auto"/>
        <w:right w:val="none" w:sz="0" w:space="0" w:color="auto"/>
      </w:divBdr>
    </w:div>
    <w:div w:id="2048875017">
      <w:bodyDiv w:val="1"/>
      <w:marLeft w:val="0"/>
      <w:marRight w:val="0"/>
      <w:marTop w:val="0"/>
      <w:marBottom w:val="0"/>
      <w:divBdr>
        <w:top w:val="none" w:sz="0" w:space="0" w:color="auto"/>
        <w:left w:val="none" w:sz="0" w:space="0" w:color="auto"/>
        <w:bottom w:val="none" w:sz="0" w:space="0" w:color="auto"/>
        <w:right w:val="none" w:sz="0" w:space="0" w:color="auto"/>
      </w:divBdr>
    </w:div>
    <w:div w:id="2080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shegaEN\Desktop\&#1040;&#1050;&#1058;&#1059;&#1040;&#1051;&#1068;&#1053;&#1054;&#1045;%202021\&#1054;&#1090;&#1095;&#1077;&#1090;%20&#1042;&#1055;&#1056;%205%20&#1082;&#1083;&#1072;&#1089;&#1089;\&#1044;&#1080;&#1072;&#1075;&#1088;&#1072;&#1084;&#1084;&#1072;.xlsx" TargetMode="External"/><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1;&#1080;&#1086;&#1083;&#1086;&#1075;&#1080;&#1103;\&#1043;&#1080;&#1089;&#1090;&#1086;&#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1;&#1080;&#1086;&#1083;&#1086;&#1075;&#1080;&#1103;\&#1043;&#1080;&#1089;&#1090;&#1086;&#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1;&#1080;&#1086;&#1083;&#1086;&#1075;&#1080;&#1103;\&#1043;&#1080;&#1089;&#1090;&#1086;&#1075;&#1088;&#1072;&#1084;&#1084;&#1099;.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OshegaEN\Desktop\&#1040;&#1050;&#1058;&#1059;&#1040;&#1051;&#1068;&#1053;&#1054;&#1045;%202021\&#1054;&#1090;&#1095;&#1077;&#1090;%20&#1042;&#1055;&#1056;%205%20&#1082;&#1083;&#1072;&#1089;&#1089;\&#1048;&#1089;&#1090;&#1086;&#1088;&#1080;&#1103;\&#1043;&#1080;&#1089;&#1090;&#1086;&#1075;&#1088;&#1072;&#1084;&#1084;&#1099;.xlsx" TargetMode="External"/><Relationship Id="rId1" Type="http://schemas.openxmlformats.org/officeDocument/2006/relationships/image" Target="../media/image1.jpeg"/></Relationships>
</file>

<file path=word/charts/_rels/chart14.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8;&#1089;&#1090;&#1086;&#1088;&#1080;&#1103;\&#1043;&#1080;&#1089;&#1090;&#1086;&#1075;&#1088;&#1072;&#1084;&#108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8;&#1089;&#1090;&#1086;&#1088;&#1080;&#1103;\&#1043;&#1080;&#1089;&#1090;&#1086;&#1075;&#1088;&#1072;&#1084;&#1084;&#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8;&#1089;&#1090;&#1086;&#1088;&#1080;&#1103;\&#1043;&#1080;&#1089;&#1090;&#1086;&#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4;&#1080;&#1072;&#1075;&#1088;&#1072;&#1084;&#108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56;&#1091;&#1089;.%20&#1103;&#1079;\&#1043;&#1080;&#1089;&#1090;&#1086;&#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44;&#1080;&#1072;&#1075;&#1088;&#1072;&#1084;&#1084;&#1072;.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OshegaEN\Desktop\&#1040;&#1050;&#1058;&#1059;&#1040;&#1051;&#1068;&#1053;&#1054;&#1045;%202021\&#1054;&#1090;&#1095;&#1077;&#1090;%20&#1042;&#1055;&#1056;%205%20&#1082;&#1083;&#1072;&#1089;&#1089;\&#1052;&#1072;&#1090;&#1077;&#1084;&#1072;&#1090;&#1080;&#1082;&#1072;\&#1043;&#1080;&#1089;&#1090;&#1086;&#1075;&#1088;&#1072;&#1084;&#1084;&#1099;.xlsx" TargetMode="External"/><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52;&#1072;&#1090;&#1077;&#1084;&#1072;&#1090;&#1080;&#1082;&#1072;\&#1043;&#1080;&#1089;&#1090;&#1086;&#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52;&#1072;&#1090;&#1077;&#1084;&#1072;&#1090;&#1080;&#1082;&#1072;\&#1043;&#1080;&#1089;&#1090;&#1086;&#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shegaEN\Desktop\&#1040;&#1050;&#1058;&#1059;&#1040;&#1051;&#1068;&#1053;&#1054;&#1045;%202021\&#1054;&#1090;&#1095;&#1077;&#1090;%20&#1042;&#1055;&#1056;%205%20&#1082;&#1083;&#1072;&#1089;&#1089;\&#1052;&#1072;&#1090;&#1077;&#1084;&#1072;&#1090;&#1080;&#1082;&#1072;\&#1043;&#1080;&#1089;&#1090;&#1086;&#1075;&#1088;&#1072;&#1084;&#1084;&#1099;.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OshegaEN\Desktop\&#1040;&#1050;&#1058;&#1059;&#1040;&#1051;&#1068;&#1053;&#1054;&#1045;%202021\&#1054;&#1090;&#1095;&#1077;&#1090;%20&#1042;&#1055;&#1056;%205%20&#1082;&#1083;&#1072;&#1089;&#1089;\&#1041;&#1080;&#1086;&#1083;&#1086;&#1075;&#1080;&#1103;\&#1043;&#1080;&#1089;&#1090;&#1086;&#1075;&#1088;&#1072;&#1084;&#1084;&#1099;.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1.3753641442513535E-2"/>
          <c:y val="4.2553191489361798E-2"/>
          <c:w val="0.96465656464188365"/>
          <c:h val="0.63897749483442645"/>
        </c:manualLayout>
      </c:layout>
      <c:bar3DChart>
        <c:barDir val="col"/>
        <c:grouping val="clustered"/>
        <c:ser>
          <c:idx val="0"/>
          <c:order val="0"/>
          <c:tx>
            <c:strRef>
              <c:f>'рус. яз.'!$H$4</c:f>
              <c:strCache>
                <c:ptCount val="1"/>
                <c:pt idx="0">
                  <c:v>Брянская область</c:v>
                </c:pt>
              </c:strCache>
            </c:strRef>
          </c:tx>
          <c:dLbls>
            <c:dLbl>
              <c:idx val="0"/>
              <c:layout>
                <c:manualLayout>
                  <c:x val="3.9254170755642966E-3"/>
                  <c:y val="-7.0921985815603147E-3"/>
                </c:manualLayout>
              </c:layout>
              <c:showVal val="1"/>
            </c:dLbl>
            <c:dLbl>
              <c:idx val="2"/>
              <c:layout>
                <c:manualLayout>
                  <c:x val="1.1776251226692841E-2"/>
                  <c:y val="-1.4184397163120564E-2"/>
                </c:manualLayout>
              </c:layout>
              <c:showVal val="1"/>
            </c:dLbl>
            <c:dLbl>
              <c:idx val="3"/>
              <c:layout>
                <c:manualLayout>
                  <c:x val="7.8508341511285568E-3"/>
                  <c:y val="-7.0921985815603147E-3"/>
                </c:manualLayout>
              </c:layout>
              <c:showVal val="1"/>
            </c:dLbl>
            <c:showVal val="1"/>
          </c:dLbls>
          <c:cat>
            <c:strRef>
              <c:f>'рус. яз.'!$I$3:$L$3</c:f>
              <c:strCache>
                <c:ptCount val="4"/>
                <c:pt idx="0">
                  <c:v>«2»</c:v>
                </c:pt>
                <c:pt idx="1">
                  <c:v>«3»</c:v>
                </c:pt>
                <c:pt idx="2">
                  <c:v>«4»</c:v>
                </c:pt>
                <c:pt idx="3">
                  <c:v>«5»</c:v>
                </c:pt>
              </c:strCache>
            </c:strRef>
          </c:cat>
          <c:val>
            <c:numRef>
              <c:f>'рус. яз.'!$I$4:$L$4</c:f>
              <c:numCache>
                <c:formatCode>0.0%</c:formatCode>
                <c:ptCount val="4"/>
                <c:pt idx="0">
                  <c:v>5.8000000000000114E-2</c:v>
                </c:pt>
                <c:pt idx="1">
                  <c:v>0.38700000000000206</c:v>
                </c:pt>
                <c:pt idx="2">
                  <c:v>0.3950000000000024</c:v>
                </c:pt>
                <c:pt idx="3">
                  <c:v>0.1610000000000005</c:v>
                </c:pt>
              </c:numCache>
            </c:numRef>
          </c:val>
        </c:ser>
        <c:ser>
          <c:idx val="1"/>
          <c:order val="1"/>
          <c:tx>
            <c:strRef>
              <c:f>'рус. яз.'!$H$5</c:f>
              <c:strCache>
                <c:ptCount val="1"/>
                <c:pt idx="0">
                  <c:v>РФ</c:v>
                </c:pt>
              </c:strCache>
            </c:strRef>
          </c:tx>
          <c:spPr>
            <a:blipFill>
              <a:blip xmlns:r="http://schemas.openxmlformats.org/officeDocument/2006/relationships" r:embed="rId1"/>
              <a:tile tx="0" ty="0" sx="100000" sy="100000" flip="none" algn="tl"/>
            </a:blipFill>
          </c:spPr>
          <c:dLbls>
            <c:dLbl>
              <c:idx val="0"/>
              <c:layout>
                <c:manualLayout>
                  <c:x val="9.8135426889107893E-3"/>
                  <c:y val="-1.4184397163120564E-2"/>
                </c:manualLayout>
              </c:layout>
              <c:showVal val="1"/>
            </c:dLbl>
            <c:dLbl>
              <c:idx val="1"/>
              <c:layout>
                <c:manualLayout>
                  <c:x val="1.7664376840039374E-2"/>
                  <c:y val="0"/>
                </c:manualLayout>
              </c:layout>
              <c:showVal val="1"/>
            </c:dLbl>
            <c:dLbl>
              <c:idx val="2"/>
              <c:layout>
                <c:manualLayout>
                  <c:x val="2.5515210991167811E-2"/>
                  <c:y val="-7.0921985815603147E-3"/>
                </c:manualLayout>
              </c:layout>
              <c:showVal val="1"/>
            </c:dLbl>
            <c:dLbl>
              <c:idx val="3"/>
              <c:layout>
                <c:manualLayout>
                  <c:x val="2.1589793915603714E-2"/>
                  <c:y val="-7.0921985815603147E-3"/>
                </c:manualLayout>
              </c:layout>
              <c:showVal val="1"/>
            </c:dLbl>
            <c:showVal val="1"/>
          </c:dLbls>
          <c:cat>
            <c:strRef>
              <c:f>'рус. яз.'!$I$3:$L$3</c:f>
              <c:strCache>
                <c:ptCount val="4"/>
                <c:pt idx="0">
                  <c:v>«2»</c:v>
                </c:pt>
                <c:pt idx="1">
                  <c:v>«3»</c:v>
                </c:pt>
                <c:pt idx="2">
                  <c:v>«4»</c:v>
                </c:pt>
                <c:pt idx="3">
                  <c:v>«5»</c:v>
                </c:pt>
              </c:strCache>
            </c:strRef>
          </c:cat>
          <c:val>
            <c:numRef>
              <c:f>'рус. яз.'!$I$5:$L$5</c:f>
              <c:numCache>
                <c:formatCode>0.0%</c:formatCode>
                <c:ptCount val="4"/>
                <c:pt idx="0">
                  <c:v>0.13800000000000001</c:v>
                </c:pt>
                <c:pt idx="1">
                  <c:v>0.38900000000000207</c:v>
                </c:pt>
                <c:pt idx="2">
                  <c:v>0.34500000000000136</c:v>
                </c:pt>
                <c:pt idx="3">
                  <c:v>0.128</c:v>
                </c:pt>
              </c:numCache>
            </c:numRef>
          </c:val>
        </c:ser>
        <c:dLbls>
          <c:showVal val="1"/>
        </c:dLbls>
        <c:shape val="box"/>
        <c:axId val="64292736"/>
        <c:axId val="64294272"/>
        <c:axId val="0"/>
      </c:bar3DChart>
      <c:catAx>
        <c:axId val="64292736"/>
        <c:scaling>
          <c:orientation val="minMax"/>
        </c:scaling>
        <c:axPos val="b"/>
        <c:tickLblPos val="nextTo"/>
        <c:crossAx val="64294272"/>
        <c:crosses val="autoZero"/>
        <c:auto val="1"/>
        <c:lblAlgn val="ctr"/>
        <c:lblOffset val="100"/>
      </c:catAx>
      <c:valAx>
        <c:axId val="64294272"/>
        <c:scaling>
          <c:orientation val="minMax"/>
        </c:scaling>
        <c:delete val="1"/>
        <c:axPos val="l"/>
        <c:majorGridlines/>
        <c:numFmt formatCode="0%" sourceLinked="0"/>
        <c:tickLblPos val="none"/>
        <c:crossAx val="64292736"/>
        <c:crosses val="autoZero"/>
        <c:crossBetween val="between"/>
        <c:majorUnit val="0.1"/>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Биология!$B$32</c:f>
              <c:strCache>
                <c:ptCount val="1"/>
                <c:pt idx="0">
                  <c:v>%</c:v>
                </c:pt>
              </c:strCache>
            </c:strRef>
          </c:tx>
          <c:dLbls>
            <c:dLbl>
              <c:idx val="0"/>
              <c:layout>
                <c:manualLayout>
                  <c:x val="1.8181818181818257E-2"/>
                  <c:y val="-4.4444444444444502E-2"/>
                </c:manualLayout>
              </c:layout>
              <c:showVal val="1"/>
            </c:dLbl>
            <c:dLbl>
              <c:idx val="1"/>
              <c:layout>
                <c:manualLayout>
                  <c:x val="1.6161616161616162E-2"/>
                  <c:y val="-3.5555555555555556E-2"/>
                </c:manualLayout>
              </c:layout>
              <c:showVal val="1"/>
            </c:dLbl>
            <c:dLbl>
              <c:idx val="2"/>
              <c:layout>
                <c:manualLayout>
                  <c:x val="2.2222222222222251E-2"/>
                  <c:y val="-4.4444444444444502E-2"/>
                </c:manualLayout>
              </c:layout>
              <c:showVal val="1"/>
            </c:dLbl>
            <c:showVal val="1"/>
          </c:dLbls>
          <c:cat>
            <c:strRef>
              <c:f>Биология!$A$33:$A$35</c:f>
              <c:strCache>
                <c:ptCount val="3"/>
                <c:pt idx="0">
                  <c:v>  Понизили</c:v>
                </c:pt>
                <c:pt idx="1">
                  <c:v>  Подтвердили </c:v>
                </c:pt>
                <c:pt idx="2">
                  <c:v>  Повысили </c:v>
                </c:pt>
              </c:strCache>
            </c:strRef>
          </c:cat>
          <c:val>
            <c:numRef>
              <c:f>Биология!$B$33:$B$35</c:f>
              <c:numCache>
                <c:formatCode>0.0%</c:formatCode>
                <c:ptCount val="3"/>
                <c:pt idx="0">
                  <c:v>0.27390000000000031</c:v>
                </c:pt>
                <c:pt idx="1">
                  <c:v>0.68090000000000062</c:v>
                </c:pt>
                <c:pt idx="2">
                  <c:v>4.5300000000000014E-2</c:v>
                </c:pt>
              </c:numCache>
            </c:numRef>
          </c:val>
        </c:ser>
        <c:shape val="box"/>
        <c:axId val="64558976"/>
        <c:axId val="64560512"/>
        <c:axId val="0"/>
      </c:bar3DChart>
      <c:catAx>
        <c:axId val="64558976"/>
        <c:scaling>
          <c:orientation val="minMax"/>
        </c:scaling>
        <c:axPos val="b"/>
        <c:tickLblPos val="nextTo"/>
        <c:crossAx val="64560512"/>
        <c:crosses val="autoZero"/>
        <c:auto val="1"/>
        <c:lblAlgn val="ctr"/>
        <c:lblOffset val="100"/>
      </c:catAx>
      <c:valAx>
        <c:axId val="64560512"/>
        <c:scaling>
          <c:orientation val="minMax"/>
        </c:scaling>
        <c:delete val="1"/>
        <c:axPos val="l"/>
        <c:majorGridlines/>
        <c:numFmt formatCode="0%" sourceLinked="0"/>
        <c:tickLblPos val="none"/>
        <c:crossAx val="64558976"/>
        <c:crosses val="autoZero"/>
        <c:crossBetween val="between"/>
        <c:majorUnit val="0.2"/>
      </c:valAx>
    </c:plotArea>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Биология!$A$40</c:f>
              <c:strCache>
                <c:ptCount val="1"/>
                <c:pt idx="0">
                  <c:v>РФ</c:v>
                </c:pt>
              </c:strCache>
            </c:strRef>
          </c:tx>
          <c:dLbls>
            <c:txPr>
              <a:bodyPr rot="-5400000" vert="horz"/>
              <a:lstStyle/>
              <a:p>
                <a:pPr>
                  <a:defRPr/>
                </a:pPr>
                <a:endParaRPr lang="ru-RU"/>
              </a:p>
            </c:txPr>
            <c:showVal val="1"/>
          </c:dLbls>
          <c:cat>
            <c:numRef>
              <c:f>Биология!$B$39:$AE$39</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Биология!$B$40:$AE$40</c:f>
              <c:numCache>
                <c:formatCode>General</c:formatCode>
                <c:ptCount val="30"/>
                <c:pt idx="0">
                  <c:v>0</c:v>
                </c:pt>
                <c:pt idx="1">
                  <c:v>0.1</c:v>
                </c:pt>
                <c:pt idx="2">
                  <c:v>0.1</c:v>
                </c:pt>
                <c:pt idx="3">
                  <c:v>0.2</c:v>
                </c:pt>
                <c:pt idx="4">
                  <c:v>0.4</c:v>
                </c:pt>
                <c:pt idx="5">
                  <c:v>0.60000000000000064</c:v>
                </c:pt>
                <c:pt idx="6">
                  <c:v>0.8</c:v>
                </c:pt>
                <c:pt idx="7">
                  <c:v>1</c:v>
                </c:pt>
                <c:pt idx="8">
                  <c:v>1.2</c:v>
                </c:pt>
                <c:pt idx="9">
                  <c:v>1.4</c:v>
                </c:pt>
                <c:pt idx="10">
                  <c:v>1.5</c:v>
                </c:pt>
                <c:pt idx="11">
                  <c:v>1.5</c:v>
                </c:pt>
                <c:pt idx="12">
                  <c:v>9</c:v>
                </c:pt>
                <c:pt idx="13">
                  <c:v>7.8</c:v>
                </c:pt>
                <c:pt idx="14">
                  <c:v>7</c:v>
                </c:pt>
                <c:pt idx="15">
                  <c:v>6.4</c:v>
                </c:pt>
                <c:pt idx="16">
                  <c:v>5.9</c:v>
                </c:pt>
                <c:pt idx="17">
                  <c:v>4.8</c:v>
                </c:pt>
                <c:pt idx="18">
                  <c:v>11.1</c:v>
                </c:pt>
                <c:pt idx="19">
                  <c:v>8.6</c:v>
                </c:pt>
                <c:pt idx="20">
                  <c:v>6.9</c:v>
                </c:pt>
                <c:pt idx="21">
                  <c:v>5.4</c:v>
                </c:pt>
                <c:pt idx="22">
                  <c:v>4.4000000000000004</c:v>
                </c:pt>
                <c:pt idx="23">
                  <c:v>3.1</c:v>
                </c:pt>
                <c:pt idx="24">
                  <c:v>4.4000000000000004</c:v>
                </c:pt>
                <c:pt idx="25">
                  <c:v>2.9</c:v>
                </c:pt>
                <c:pt idx="26">
                  <c:v>1.8</c:v>
                </c:pt>
                <c:pt idx="27">
                  <c:v>1</c:v>
                </c:pt>
                <c:pt idx="28">
                  <c:v>0.5</c:v>
                </c:pt>
                <c:pt idx="29">
                  <c:v>0.2</c:v>
                </c:pt>
              </c:numCache>
            </c:numRef>
          </c:val>
        </c:ser>
        <c:ser>
          <c:idx val="1"/>
          <c:order val="1"/>
          <c:tx>
            <c:strRef>
              <c:f>Биология!$A$41</c:f>
              <c:strCache>
                <c:ptCount val="1"/>
                <c:pt idx="0">
                  <c:v>Брянская область</c:v>
                </c:pt>
              </c:strCache>
            </c:strRef>
          </c:tx>
          <c:spPr>
            <a:noFill/>
            <a:ln w="25400">
              <a:solidFill>
                <a:srgbClr val="C00000"/>
              </a:solidFill>
            </a:ln>
          </c:spPr>
          <c:dLbls>
            <c:txPr>
              <a:bodyPr rot="-5400000" vert="horz"/>
              <a:lstStyle/>
              <a:p>
                <a:pPr>
                  <a:defRPr/>
                </a:pPr>
                <a:endParaRPr lang="ru-RU"/>
              </a:p>
            </c:txPr>
            <c:showVal val="1"/>
          </c:dLbls>
          <c:cat>
            <c:numRef>
              <c:f>Биология!$B$39:$AE$39</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Биология!$B$41:$AE$41</c:f>
              <c:numCache>
                <c:formatCode>General</c:formatCode>
                <c:ptCount val="30"/>
                <c:pt idx="0">
                  <c:v>0</c:v>
                </c:pt>
                <c:pt idx="1">
                  <c:v>0</c:v>
                </c:pt>
                <c:pt idx="2">
                  <c:v>0</c:v>
                </c:pt>
                <c:pt idx="3">
                  <c:v>0.1</c:v>
                </c:pt>
                <c:pt idx="4">
                  <c:v>0.1</c:v>
                </c:pt>
                <c:pt idx="5">
                  <c:v>0.2</c:v>
                </c:pt>
                <c:pt idx="6">
                  <c:v>0.2</c:v>
                </c:pt>
                <c:pt idx="7">
                  <c:v>0.4</c:v>
                </c:pt>
                <c:pt idx="8">
                  <c:v>0.4</c:v>
                </c:pt>
                <c:pt idx="9">
                  <c:v>0.5</c:v>
                </c:pt>
                <c:pt idx="10">
                  <c:v>0.5</c:v>
                </c:pt>
                <c:pt idx="11">
                  <c:v>0.60000000000000064</c:v>
                </c:pt>
                <c:pt idx="12">
                  <c:v>6.7</c:v>
                </c:pt>
                <c:pt idx="13">
                  <c:v>6.8</c:v>
                </c:pt>
                <c:pt idx="14">
                  <c:v>5.4</c:v>
                </c:pt>
                <c:pt idx="15">
                  <c:v>4.8</c:v>
                </c:pt>
                <c:pt idx="16">
                  <c:v>4.3</c:v>
                </c:pt>
                <c:pt idx="17">
                  <c:v>3.5</c:v>
                </c:pt>
                <c:pt idx="18">
                  <c:v>11.9</c:v>
                </c:pt>
                <c:pt idx="19">
                  <c:v>10.1</c:v>
                </c:pt>
                <c:pt idx="20">
                  <c:v>8.2000000000000011</c:v>
                </c:pt>
                <c:pt idx="21">
                  <c:v>6</c:v>
                </c:pt>
                <c:pt idx="22">
                  <c:v>5.3</c:v>
                </c:pt>
                <c:pt idx="23">
                  <c:v>3.9</c:v>
                </c:pt>
                <c:pt idx="24">
                  <c:v>8.1</c:v>
                </c:pt>
                <c:pt idx="25">
                  <c:v>4.8</c:v>
                </c:pt>
                <c:pt idx="26">
                  <c:v>3.3</c:v>
                </c:pt>
                <c:pt idx="27">
                  <c:v>2.2000000000000002</c:v>
                </c:pt>
                <c:pt idx="28">
                  <c:v>1.2</c:v>
                </c:pt>
                <c:pt idx="29">
                  <c:v>0.4</c:v>
                </c:pt>
              </c:numCache>
            </c:numRef>
          </c:val>
        </c:ser>
        <c:dLbls>
          <c:showVal val="1"/>
        </c:dLbls>
        <c:axId val="64610304"/>
        <c:axId val="64612224"/>
      </c:barChart>
      <c:catAx>
        <c:axId val="64610304"/>
        <c:scaling>
          <c:orientation val="minMax"/>
        </c:scaling>
        <c:axPos val="b"/>
        <c:title>
          <c:tx>
            <c:rich>
              <a:bodyPr/>
              <a:lstStyle/>
              <a:p>
                <a:pPr>
                  <a:defRPr/>
                </a:pPr>
                <a:r>
                  <a:rPr lang="ru-RU"/>
                  <a:t>Баллы</a:t>
                </a:r>
              </a:p>
            </c:rich>
          </c:tx>
        </c:title>
        <c:numFmt formatCode="General" sourceLinked="1"/>
        <c:tickLblPos val="nextTo"/>
        <c:crossAx val="64612224"/>
        <c:crosses val="autoZero"/>
        <c:auto val="1"/>
        <c:lblAlgn val="ctr"/>
        <c:lblOffset val="100"/>
      </c:catAx>
      <c:valAx>
        <c:axId val="64612224"/>
        <c:scaling>
          <c:orientation val="minMax"/>
        </c:scaling>
        <c:axPos val="l"/>
        <c:majorGridlines/>
        <c:title>
          <c:tx>
            <c:rich>
              <a:bodyPr rot="-5400000" vert="horz"/>
              <a:lstStyle/>
              <a:p>
                <a:pPr>
                  <a:defRPr/>
                </a:pPr>
                <a:r>
                  <a:rPr lang="ru-RU"/>
                  <a:t>Количество участников (%)</a:t>
                </a:r>
              </a:p>
            </c:rich>
          </c:tx>
        </c:title>
        <c:numFmt formatCode="General" sourceLinked="1"/>
        <c:tickLblPos val="nextTo"/>
        <c:crossAx val="64610304"/>
        <c:crosses val="autoZero"/>
        <c:crossBetween val="between"/>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498349986953619E-2"/>
          <c:y val="4.9107142857142912E-2"/>
          <c:w val="0.95320665326190968"/>
          <c:h val="0.56563976377952763"/>
        </c:manualLayout>
      </c:layout>
      <c:lineChart>
        <c:grouping val="standard"/>
        <c:ser>
          <c:idx val="0"/>
          <c:order val="0"/>
          <c:tx>
            <c:strRef>
              <c:f>Биология!$A$46</c:f>
              <c:strCache>
                <c:ptCount val="1"/>
                <c:pt idx="0">
                  <c:v>  Средний % выполнения учащимися, получившими отметку "2" (313 уч-ся)</c:v>
                </c:pt>
              </c:strCache>
            </c:strRef>
          </c:tx>
          <c:cat>
            <c:strRef>
              <c:f>Биология!$B$45:$U$45</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10К2</c:v>
                </c:pt>
                <c:pt idx="19">
                  <c:v>10К3</c:v>
                </c:pt>
              </c:strCache>
            </c:strRef>
          </c:cat>
          <c:val>
            <c:numRef>
              <c:f>Биология!$B$46:$U$46</c:f>
              <c:numCache>
                <c:formatCode>0</c:formatCode>
                <c:ptCount val="20"/>
                <c:pt idx="0">
                  <c:v>91.05</c:v>
                </c:pt>
                <c:pt idx="1">
                  <c:v>20.45</c:v>
                </c:pt>
                <c:pt idx="2">
                  <c:v>13.58</c:v>
                </c:pt>
                <c:pt idx="3">
                  <c:v>44.730000000000011</c:v>
                </c:pt>
                <c:pt idx="4">
                  <c:v>11.82</c:v>
                </c:pt>
                <c:pt idx="5">
                  <c:v>49.04</c:v>
                </c:pt>
                <c:pt idx="6">
                  <c:v>7.99</c:v>
                </c:pt>
                <c:pt idx="7">
                  <c:v>37.06</c:v>
                </c:pt>
                <c:pt idx="8">
                  <c:v>23.64</c:v>
                </c:pt>
                <c:pt idx="9">
                  <c:v>37.379999999999995</c:v>
                </c:pt>
                <c:pt idx="10">
                  <c:v>32.75</c:v>
                </c:pt>
                <c:pt idx="11">
                  <c:v>41.53</c:v>
                </c:pt>
                <c:pt idx="12">
                  <c:v>10.54</c:v>
                </c:pt>
                <c:pt idx="13">
                  <c:v>22.04</c:v>
                </c:pt>
                <c:pt idx="14">
                  <c:v>7.7700000000000014</c:v>
                </c:pt>
                <c:pt idx="15">
                  <c:v>13.42</c:v>
                </c:pt>
                <c:pt idx="16">
                  <c:v>39.94</c:v>
                </c:pt>
                <c:pt idx="17">
                  <c:v>49.52</c:v>
                </c:pt>
                <c:pt idx="18">
                  <c:v>31.95</c:v>
                </c:pt>
                <c:pt idx="19">
                  <c:v>9.27</c:v>
                </c:pt>
              </c:numCache>
            </c:numRef>
          </c:val>
        </c:ser>
        <c:ser>
          <c:idx val="1"/>
          <c:order val="1"/>
          <c:tx>
            <c:strRef>
              <c:f>Биология!$A$47</c:f>
              <c:strCache>
                <c:ptCount val="1"/>
                <c:pt idx="0">
                  <c:v>  Средний % выполнения учащимися, получившими отметку "3" (3848 уч-ся)</c:v>
                </c:pt>
              </c:strCache>
            </c:strRef>
          </c:tx>
          <c:cat>
            <c:strRef>
              <c:f>Биология!$B$45:$U$45</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10К2</c:v>
                </c:pt>
                <c:pt idx="19">
                  <c:v>10К3</c:v>
                </c:pt>
              </c:strCache>
            </c:strRef>
          </c:cat>
          <c:val>
            <c:numRef>
              <c:f>Биология!$B$47:$U$47</c:f>
              <c:numCache>
                <c:formatCode>0</c:formatCode>
                <c:ptCount val="20"/>
                <c:pt idx="0">
                  <c:v>97.69</c:v>
                </c:pt>
                <c:pt idx="1">
                  <c:v>34.980000000000004</c:v>
                </c:pt>
                <c:pt idx="2">
                  <c:v>23.4</c:v>
                </c:pt>
                <c:pt idx="3">
                  <c:v>67.959999999999994</c:v>
                </c:pt>
                <c:pt idx="4">
                  <c:v>30.8</c:v>
                </c:pt>
                <c:pt idx="5">
                  <c:v>66.58</c:v>
                </c:pt>
                <c:pt idx="6">
                  <c:v>35.6</c:v>
                </c:pt>
                <c:pt idx="7">
                  <c:v>61.379999999999995</c:v>
                </c:pt>
                <c:pt idx="8">
                  <c:v>45.17</c:v>
                </c:pt>
                <c:pt idx="9">
                  <c:v>64.48</c:v>
                </c:pt>
                <c:pt idx="10">
                  <c:v>58.849999999999994</c:v>
                </c:pt>
                <c:pt idx="11">
                  <c:v>70.040000000000006</c:v>
                </c:pt>
                <c:pt idx="12">
                  <c:v>33.08</c:v>
                </c:pt>
                <c:pt idx="13">
                  <c:v>48.61</c:v>
                </c:pt>
                <c:pt idx="14">
                  <c:v>21.09</c:v>
                </c:pt>
                <c:pt idx="15">
                  <c:v>37.550000000000004</c:v>
                </c:pt>
                <c:pt idx="16">
                  <c:v>61.120000000000012</c:v>
                </c:pt>
                <c:pt idx="17">
                  <c:v>83.240000000000023</c:v>
                </c:pt>
                <c:pt idx="18">
                  <c:v>66.09</c:v>
                </c:pt>
                <c:pt idx="19">
                  <c:v>29.259999999999987</c:v>
                </c:pt>
              </c:numCache>
            </c:numRef>
          </c:val>
        </c:ser>
        <c:ser>
          <c:idx val="2"/>
          <c:order val="2"/>
          <c:tx>
            <c:strRef>
              <c:f>Биология!$A$48</c:f>
              <c:strCache>
                <c:ptCount val="1"/>
                <c:pt idx="0">
                  <c:v>  Средний % выполнения учащимися, получившими отметку "4" (5570 уч-ся)</c:v>
                </c:pt>
              </c:strCache>
            </c:strRef>
          </c:tx>
          <c:cat>
            <c:strRef>
              <c:f>Биология!$B$45:$U$45</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10К2</c:v>
                </c:pt>
                <c:pt idx="19">
                  <c:v>10К3</c:v>
                </c:pt>
              </c:strCache>
            </c:strRef>
          </c:cat>
          <c:val>
            <c:numRef>
              <c:f>Биология!$B$48:$U$48</c:f>
              <c:numCache>
                <c:formatCode>0</c:formatCode>
                <c:ptCount val="20"/>
                <c:pt idx="0">
                  <c:v>99.48</c:v>
                </c:pt>
                <c:pt idx="1">
                  <c:v>55.51</c:v>
                </c:pt>
                <c:pt idx="2">
                  <c:v>45.620000000000012</c:v>
                </c:pt>
                <c:pt idx="3">
                  <c:v>81.63</c:v>
                </c:pt>
                <c:pt idx="4">
                  <c:v>57.11</c:v>
                </c:pt>
                <c:pt idx="5">
                  <c:v>77.290000000000006</c:v>
                </c:pt>
                <c:pt idx="6">
                  <c:v>67.239999999999995</c:v>
                </c:pt>
                <c:pt idx="7">
                  <c:v>81.179999999999978</c:v>
                </c:pt>
                <c:pt idx="8">
                  <c:v>68.940000000000026</c:v>
                </c:pt>
                <c:pt idx="9">
                  <c:v>84.83</c:v>
                </c:pt>
                <c:pt idx="10">
                  <c:v>78.989999999999995</c:v>
                </c:pt>
                <c:pt idx="11">
                  <c:v>84.33</c:v>
                </c:pt>
                <c:pt idx="12">
                  <c:v>61.1</c:v>
                </c:pt>
                <c:pt idx="13">
                  <c:v>67.59</c:v>
                </c:pt>
                <c:pt idx="14">
                  <c:v>44.309999999999995</c:v>
                </c:pt>
                <c:pt idx="15">
                  <c:v>62.98</c:v>
                </c:pt>
                <c:pt idx="16">
                  <c:v>78.2</c:v>
                </c:pt>
                <c:pt idx="17">
                  <c:v>94.45</c:v>
                </c:pt>
                <c:pt idx="18">
                  <c:v>85.85</c:v>
                </c:pt>
                <c:pt idx="19">
                  <c:v>55.71</c:v>
                </c:pt>
              </c:numCache>
            </c:numRef>
          </c:val>
        </c:ser>
        <c:ser>
          <c:idx val="3"/>
          <c:order val="3"/>
          <c:tx>
            <c:strRef>
              <c:f>Биология!$A$49</c:f>
              <c:strCache>
                <c:ptCount val="1"/>
                <c:pt idx="0">
                  <c:v>  Средний % выполнения учащимися, получившими отметку "5" (2462 уч-ся)</c:v>
                </c:pt>
              </c:strCache>
            </c:strRef>
          </c:tx>
          <c:cat>
            <c:strRef>
              <c:f>Биология!$B$45:$U$45</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10К2</c:v>
                </c:pt>
                <c:pt idx="19">
                  <c:v>10К3</c:v>
                </c:pt>
              </c:strCache>
            </c:strRef>
          </c:cat>
          <c:val>
            <c:numRef>
              <c:f>Биология!$B$49:$U$49</c:f>
              <c:numCache>
                <c:formatCode>0</c:formatCode>
                <c:ptCount val="20"/>
                <c:pt idx="0">
                  <c:v>99.84</c:v>
                </c:pt>
                <c:pt idx="1">
                  <c:v>79.53</c:v>
                </c:pt>
                <c:pt idx="2">
                  <c:v>73.760000000000005</c:v>
                </c:pt>
                <c:pt idx="3">
                  <c:v>93.38</c:v>
                </c:pt>
                <c:pt idx="4">
                  <c:v>80.910000000000025</c:v>
                </c:pt>
                <c:pt idx="5">
                  <c:v>89.7</c:v>
                </c:pt>
                <c:pt idx="6">
                  <c:v>89.32</c:v>
                </c:pt>
                <c:pt idx="7">
                  <c:v>93.58</c:v>
                </c:pt>
                <c:pt idx="8">
                  <c:v>88.34</c:v>
                </c:pt>
                <c:pt idx="9">
                  <c:v>96.14</c:v>
                </c:pt>
                <c:pt idx="10">
                  <c:v>94.5</c:v>
                </c:pt>
                <c:pt idx="11">
                  <c:v>94.27</c:v>
                </c:pt>
                <c:pt idx="12">
                  <c:v>86.23</c:v>
                </c:pt>
                <c:pt idx="13">
                  <c:v>85.84</c:v>
                </c:pt>
                <c:pt idx="14">
                  <c:v>74.22</c:v>
                </c:pt>
                <c:pt idx="15">
                  <c:v>87.77</c:v>
                </c:pt>
                <c:pt idx="16">
                  <c:v>91.36999999999999</c:v>
                </c:pt>
                <c:pt idx="17">
                  <c:v>99.43</c:v>
                </c:pt>
                <c:pt idx="18">
                  <c:v>96.22</c:v>
                </c:pt>
                <c:pt idx="19">
                  <c:v>80.3</c:v>
                </c:pt>
              </c:numCache>
            </c:numRef>
          </c:val>
        </c:ser>
        <c:marker val="1"/>
        <c:axId val="64729856"/>
        <c:axId val="64731392"/>
      </c:lineChart>
      <c:catAx>
        <c:axId val="64729856"/>
        <c:scaling>
          <c:orientation val="minMax"/>
        </c:scaling>
        <c:axPos val="b"/>
        <c:numFmt formatCode="General" sourceLinked="1"/>
        <c:tickLblPos val="nextTo"/>
        <c:crossAx val="64731392"/>
        <c:crosses val="autoZero"/>
        <c:auto val="1"/>
        <c:lblAlgn val="ctr"/>
        <c:lblOffset val="100"/>
      </c:catAx>
      <c:valAx>
        <c:axId val="64731392"/>
        <c:scaling>
          <c:orientation val="minMax"/>
          <c:max val="100"/>
        </c:scaling>
        <c:axPos val="l"/>
        <c:majorGridlines/>
        <c:numFmt formatCode="0" sourceLinked="0"/>
        <c:tickLblPos val="nextTo"/>
        <c:crossAx val="64729856"/>
        <c:crosses val="autoZero"/>
        <c:crossBetween val="between"/>
        <c:majorUnit val="20"/>
      </c:valAx>
    </c:plotArea>
    <c:legend>
      <c:legendPos val="b"/>
      <c:layout>
        <c:manualLayout>
          <c:xMode val="edge"/>
          <c:yMode val="edge"/>
          <c:x val="7.2254710851202405E-3"/>
          <c:y val="0.7707290494938186"/>
          <c:w val="0.99204678362573051"/>
          <c:h val="0.20248523622047324"/>
        </c:manualLayout>
      </c:layout>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9515706489065535E-2"/>
          <c:y val="5.372403822867193E-2"/>
          <c:w val="0.90864116842738163"/>
          <c:h val="0.66486828621375871"/>
        </c:manualLayout>
      </c:layout>
      <c:bar3DChart>
        <c:barDir val="col"/>
        <c:grouping val="clustered"/>
        <c:ser>
          <c:idx val="0"/>
          <c:order val="0"/>
          <c:tx>
            <c:strRef>
              <c:f>Биология!$H$4</c:f>
              <c:strCache>
                <c:ptCount val="1"/>
                <c:pt idx="0">
                  <c:v>Брянская область</c:v>
                </c:pt>
              </c:strCache>
            </c:strRef>
          </c:tx>
          <c:dLbls>
            <c:showVal val="1"/>
          </c:dLbls>
          <c:cat>
            <c:strRef>
              <c:f>Биология!$I$3:$L$3</c:f>
              <c:strCache>
                <c:ptCount val="4"/>
                <c:pt idx="0">
                  <c:v>«2»</c:v>
                </c:pt>
                <c:pt idx="1">
                  <c:v>«3»</c:v>
                </c:pt>
                <c:pt idx="2">
                  <c:v>«4»</c:v>
                </c:pt>
                <c:pt idx="3">
                  <c:v>«5»</c:v>
                </c:pt>
              </c:strCache>
            </c:strRef>
          </c:cat>
          <c:val>
            <c:numRef>
              <c:f>Биология!$I$4:$L$4</c:f>
              <c:numCache>
                <c:formatCode>0.0%</c:formatCode>
                <c:ptCount val="4"/>
                <c:pt idx="0">
                  <c:v>2.1000000000000012E-2</c:v>
                </c:pt>
                <c:pt idx="1">
                  <c:v>0.30000000000000032</c:v>
                </c:pt>
                <c:pt idx="2">
                  <c:v>0.43400000000000094</c:v>
                </c:pt>
                <c:pt idx="3">
                  <c:v>0.24600000000000041</c:v>
                </c:pt>
              </c:numCache>
            </c:numRef>
          </c:val>
        </c:ser>
        <c:ser>
          <c:idx val="1"/>
          <c:order val="1"/>
          <c:tx>
            <c:strRef>
              <c:f>Биология!$H$5</c:f>
              <c:strCache>
                <c:ptCount val="1"/>
                <c:pt idx="0">
                  <c:v>РФ</c:v>
                </c:pt>
              </c:strCache>
            </c:strRef>
          </c:tx>
          <c:spPr>
            <a:blipFill>
              <a:blip xmlns:r="http://schemas.openxmlformats.org/officeDocument/2006/relationships" r:embed="rId1"/>
              <a:tile tx="0" ty="0" sx="100000" sy="100000" flip="none" algn="tl"/>
            </a:blipFill>
          </c:spPr>
          <c:dLbls>
            <c:dLbl>
              <c:idx val="1"/>
              <c:layout>
                <c:manualLayout>
                  <c:x val="2.4691358024691412E-2"/>
                  <c:y val="-2.7777777777778054E-2"/>
                </c:manualLayout>
              </c:layout>
              <c:showVal val="1"/>
            </c:dLbl>
            <c:dLbl>
              <c:idx val="2"/>
              <c:layout>
                <c:manualLayout>
                  <c:x val="4.6296296296296523E-2"/>
                  <c:y val="-4.629629629629658E-3"/>
                </c:manualLayout>
              </c:layout>
              <c:showVal val="1"/>
            </c:dLbl>
            <c:dLbl>
              <c:idx val="3"/>
              <c:layout>
                <c:manualLayout>
                  <c:x val="2.7777777777777964E-2"/>
                  <c:y val="0"/>
                </c:manualLayout>
              </c:layout>
              <c:showVal val="1"/>
            </c:dLbl>
            <c:showVal val="1"/>
          </c:dLbls>
          <c:cat>
            <c:strRef>
              <c:f>Биология!$I$3:$L$3</c:f>
              <c:strCache>
                <c:ptCount val="4"/>
                <c:pt idx="0">
                  <c:v>«2»</c:v>
                </c:pt>
                <c:pt idx="1">
                  <c:v>«3»</c:v>
                </c:pt>
                <c:pt idx="2">
                  <c:v>«4»</c:v>
                </c:pt>
                <c:pt idx="3">
                  <c:v>«5»</c:v>
                </c:pt>
              </c:strCache>
            </c:strRef>
          </c:cat>
          <c:val>
            <c:numRef>
              <c:f>Биология!$I$5:$L$5</c:f>
              <c:numCache>
                <c:formatCode>0.0%</c:formatCode>
                <c:ptCount val="4"/>
                <c:pt idx="0">
                  <c:v>6.9000000000000034E-2</c:v>
                </c:pt>
                <c:pt idx="1">
                  <c:v>0.37900000000000106</c:v>
                </c:pt>
                <c:pt idx="2">
                  <c:v>0.39200000000000124</c:v>
                </c:pt>
                <c:pt idx="3">
                  <c:v>0.16</c:v>
                </c:pt>
              </c:numCache>
            </c:numRef>
          </c:val>
        </c:ser>
        <c:dLbls>
          <c:showVal val="1"/>
        </c:dLbls>
        <c:shape val="box"/>
        <c:axId val="64498304"/>
        <c:axId val="64504192"/>
        <c:axId val="0"/>
      </c:bar3DChart>
      <c:catAx>
        <c:axId val="64498304"/>
        <c:scaling>
          <c:orientation val="minMax"/>
        </c:scaling>
        <c:axPos val="b"/>
        <c:tickLblPos val="nextTo"/>
        <c:crossAx val="64504192"/>
        <c:crosses val="autoZero"/>
        <c:auto val="1"/>
        <c:lblAlgn val="ctr"/>
        <c:lblOffset val="100"/>
      </c:catAx>
      <c:valAx>
        <c:axId val="64504192"/>
        <c:scaling>
          <c:orientation val="minMax"/>
        </c:scaling>
        <c:delete val="1"/>
        <c:axPos val="l"/>
        <c:majorGridlines/>
        <c:numFmt formatCode="0%" sourceLinked="0"/>
        <c:tickLblPos val="none"/>
        <c:crossAx val="64498304"/>
        <c:crosses val="autoZero"/>
        <c:crossBetween val="between"/>
        <c:majorUnit val="0.1"/>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1390859233819409E-2"/>
          <c:y val="5.2973171382808333E-2"/>
          <c:w val="0.906176807890272"/>
          <c:h val="0.77253780844495001"/>
        </c:manualLayout>
      </c:layout>
      <c:bar3DChart>
        <c:barDir val="col"/>
        <c:grouping val="clustered"/>
        <c:ser>
          <c:idx val="0"/>
          <c:order val="0"/>
          <c:tx>
            <c:strRef>
              <c:f>Биология!$B$32</c:f>
              <c:strCache>
                <c:ptCount val="1"/>
                <c:pt idx="0">
                  <c:v>%</c:v>
                </c:pt>
              </c:strCache>
            </c:strRef>
          </c:tx>
          <c:dLbls>
            <c:dLbl>
              <c:idx val="0"/>
              <c:layout>
                <c:manualLayout>
                  <c:x val="4.0786059774379222E-3"/>
                  <c:y val="-3.6850901831518838E-2"/>
                </c:manualLayout>
              </c:layout>
              <c:showVal val="1"/>
            </c:dLbl>
            <c:dLbl>
              <c:idx val="1"/>
              <c:layout>
                <c:manualLayout>
                  <c:x val="6.1179089661568785E-3"/>
                  <c:y val="-3.6850901831518845E-2"/>
                </c:manualLayout>
              </c:layout>
              <c:showVal val="1"/>
            </c:dLbl>
            <c:dLbl>
              <c:idx val="2"/>
              <c:layout>
                <c:manualLayout>
                  <c:x val="1.2235817932313766E-2"/>
                  <c:y val="-2.7638176373639259E-2"/>
                </c:manualLayout>
              </c:layout>
              <c:showVal val="1"/>
            </c:dLbl>
            <c:showVal val="1"/>
          </c:dLbls>
          <c:cat>
            <c:strRef>
              <c:f>Биология!$A$33:$A$35</c:f>
              <c:strCache>
                <c:ptCount val="3"/>
                <c:pt idx="0">
                  <c:v>  Понизили</c:v>
                </c:pt>
                <c:pt idx="1">
                  <c:v>  Подтвердили </c:v>
                </c:pt>
                <c:pt idx="2">
                  <c:v>  Повысили </c:v>
                </c:pt>
              </c:strCache>
            </c:strRef>
          </c:cat>
          <c:val>
            <c:numRef>
              <c:f>Биология!$B$33:$B$35</c:f>
              <c:numCache>
                <c:formatCode>0.0%</c:formatCode>
                <c:ptCount val="3"/>
                <c:pt idx="0">
                  <c:v>0.20500000000000004</c:v>
                </c:pt>
                <c:pt idx="1">
                  <c:v>0.71800000000000064</c:v>
                </c:pt>
                <c:pt idx="2">
                  <c:v>7.6999999999999999E-2</c:v>
                </c:pt>
              </c:numCache>
            </c:numRef>
          </c:val>
        </c:ser>
        <c:shape val="box"/>
        <c:axId val="64524672"/>
        <c:axId val="64526208"/>
        <c:axId val="0"/>
      </c:bar3DChart>
      <c:catAx>
        <c:axId val="64524672"/>
        <c:scaling>
          <c:orientation val="minMax"/>
        </c:scaling>
        <c:axPos val="b"/>
        <c:tickLblPos val="nextTo"/>
        <c:crossAx val="64526208"/>
        <c:crosses val="autoZero"/>
        <c:auto val="1"/>
        <c:lblAlgn val="ctr"/>
        <c:lblOffset val="100"/>
      </c:catAx>
      <c:valAx>
        <c:axId val="64526208"/>
        <c:scaling>
          <c:orientation val="minMax"/>
        </c:scaling>
        <c:delete val="1"/>
        <c:axPos val="l"/>
        <c:majorGridlines/>
        <c:numFmt formatCode="0%" sourceLinked="0"/>
        <c:tickLblPos val="none"/>
        <c:crossAx val="64524672"/>
        <c:crosses val="autoZero"/>
        <c:crossBetween val="between"/>
        <c:majorUnit val="0.2"/>
      </c:valAx>
    </c:plotArea>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Биология!$A$40</c:f>
              <c:strCache>
                <c:ptCount val="1"/>
                <c:pt idx="0">
                  <c:v>РФ</c:v>
                </c:pt>
              </c:strCache>
            </c:strRef>
          </c:tx>
          <c:dLbls>
            <c:txPr>
              <a:bodyPr rot="-5400000" vert="horz"/>
              <a:lstStyle/>
              <a:p>
                <a:pPr>
                  <a:defRPr/>
                </a:pPr>
                <a:endParaRPr lang="ru-RU"/>
              </a:p>
            </c:txPr>
            <c:showVal val="1"/>
          </c:dLbls>
          <c:cat>
            <c:numRef>
              <c:f>Биология!$B$39:$Q$39</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Биология!$B$40:$Q$40</c:f>
              <c:numCache>
                <c:formatCode>General</c:formatCode>
                <c:ptCount val="16"/>
                <c:pt idx="0">
                  <c:v>0.70000000000000062</c:v>
                </c:pt>
                <c:pt idx="1">
                  <c:v>1.4</c:v>
                </c:pt>
                <c:pt idx="2">
                  <c:v>2.2000000000000002</c:v>
                </c:pt>
                <c:pt idx="3">
                  <c:v>2.7</c:v>
                </c:pt>
                <c:pt idx="4">
                  <c:v>9.8000000000000007</c:v>
                </c:pt>
                <c:pt idx="5">
                  <c:v>9.7000000000000011</c:v>
                </c:pt>
                <c:pt idx="6">
                  <c:v>9.5</c:v>
                </c:pt>
                <c:pt idx="7">
                  <c:v>9</c:v>
                </c:pt>
                <c:pt idx="8">
                  <c:v>12.7</c:v>
                </c:pt>
                <c:pt idx="9">
                  <c:v>10.8</c:v>
                </c:pt>
                <c:pt idx="10">
                  <c:v>8.8000000000000007</c:v>
                </c:pt>
                <c:pt idx="11">
                  <c:v>6.9</c:v>
                </c:pt>
                <c:pt idx="12">
                  <c:v>6.8</c:v>
                </c:pt>
                <c:pt idx="13">
                  <c:v>4.5999999999999996</c:v>
                </c:pt>
                <c:pt idx="14">
                  <c:v>2.8</c:v>
                </c:pt>
                <c:pt idx="15">
                  <c:v>1.7</c:v>
                </c:pt>
              </c:numCache>
            </c:numRef>
          </c:val>
        </c:ser>
        <c:ser>
          <c:idx val="1"/>
          <c:order val="1"/>
          <c:tx>
            <c:strRef>
              <c:f>Биология!$A$41</c:f>
              <c:strCache>
                <c:ptCount val="1"/>
                <c:pt idx="0">
                  <c:v>Брянская область</c:v>
                </c:pt>
              </c:strCache>
            </c:strRef>
          </c:tx>
          <c:spPr>
            <a:noFill/>
            <a:ln w="25400">
              <a:solidFill>
                <a:srgbClr val="C00000"/>
              </a:solidFill>
            </a:ln>
          </c:spPr>
          <c:dLbls>
            <c:txPr>
              <a:bodyPr rot="-5400000" vert="horz"/>
              <a:lstStyle/>
              <a:p>
                <a:pPr>
                  <a:defRPr/>
                </a:pPr>
                <a:endParaRPr lang="ru-RU"/>
              </a:p>
            </c:txPr>
            <c:showVal val="1"/>
          </c:dLbls>
          <c:cat>
            <c:numRef>
              <c:f>Биология!$B$39:$Q$39</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Биология!$B$41:$Q$41</c:f>
              <c:numCache>
                <c:formatCode>General</c:formatCode>
                <c:ptCount val="16"/>
                <c:pt idx="0">
                  <c:v>0.1</c:v>
                </c:pt>
                <c:pt idx="1">
                  <c:v>0.4</c:v>
                </c:pt>
                <c:pt idx="2">
                  <c:v>0.60000000000000064</c:v>
                </c:pt>
                <c:pt idx="3">
                  <c:v>0.9</c:v>
                </c:pt>
                <c:pt idx="4">
                  <c:v>6.5</c:v>
                </c:pt>
                <c:pt idx="5">
                  <c:v>7.7</c:v>
                </c:pt>
                <c:pt idx="6">
                  <c:v>7.6</c:v>
                </c:pt>
                <c:pt idx="7">
                  <c:v>8.2000000000000011</c:v>
                </c:pt>
                <c:pt idx="8">
                  <c:v>12.4</c:v>
                </c:pt>
                <c:pt idx="9">
                  <c:v>11.7</c:v>
                </c:pt>
                <c:pt idx="10">
                  <c:v>10.5</c:v>
                </c:pt>
                <c:pt idx="11">
                  <c:v>8.8000000000000007</c:v>
                </c:pt>
                <c:pt idx="12">
                  <c:v>10.1</c:v>
                </c:pt>
                <c:pt idx="13">
                  <c:v>7.4</c:v>
                </c:pt>
                <c:pt idx="14">
                  <c:v>4.4000000000000004</c:v>
                </c:pt>
                <c:pt idx="15">
                  <c:v>2.6</c:v>
                </c:pt>
              </c:numCache>
            </c:numRef>
          </c:val>
        </c:ser>
        <c:dLbls>
          <c:showVal val="1"/>
        </c:dLbls>
        <c:axId val="64637184"/>
        <c:axId val="64647552"/>
      </c:barChart>
      <c:catAx>
        <c:axId val="64637184"/>
        <c:scaling>
          <c:orientation val="minMax"/>
        </c:scaling>
        <c:axPos val="b"/>
        <c:title>
          <c:tx>
            <c:rich>
              <a:bodyPr/>
              <a:lstStyle/>
              <a:p>
                <a:pPr>
                  <a:defRPr/>
                </a:pPr>
                <a:r>
                  <a:rPr lang="ru-RU"/>
                  <a:t>Баллы</a:t>
                </a:r>
              </a:p>
            </c:rich>
          </c:tx>
        </c:title>
        <c:numFmt formatCode="General" sourceLinked="1"/>
        <c:tickLblPos val="nextTo"/>
        <c:crossAx val="64647552"/>
        <c:crosses val="autoZero"/>
        <c:auto val="1"/>
        <c:lblAlgn val="ctr"/>
        <c:lblOffset val="100"/>
      </c:catAx>
      <c:valAx>
        <c:axId val="64647552"/>
        <c:scaling>
          <c:orientation val="minMax"/>
        </c:scaling>
        <c:axPos val="l"/>
        <c:majorGridlines/>
        <c:title>
          <c:tx>
            <c:rich>
              <a:bodyPr rot="-5400000" vert="horz"/>
              <a:lstStyle/>
              <a:p>
                <a:pPr>
                  <a:defRPr/>
                </a:pPr>
                <a:r>
                  <a:rPr lang="ru-RU"/>
                  <a:t>Количество участников (%)</a:t>
                </a:r>
              </a:p>
            </c:rich>
          </c:tx>
        </c:title>
        <c:numFmt formatCode="General" sourceLinked="1"/>
        <c:tickLblPos val="nextTo"/>
        <c:crossAx val="64637184"/>
        <c:crosses val="autoZero"/>
        <c:crossBetween val="between"/>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8824072585566506E-2"/>
          <c:y val="4.1156470300907723E-2"/>
          <c:w val="0.9469439827806716"/>
          <c:h val="0.70705313485917765"/>
        </c:manualLayout>
      </c:layout>
      <c:lineChart>
        <c:grouping val="standard"/>
        <c:ser>
          <c:idx val="0"/>
          <c:order val="0"/>
          <c:tx>
            <c:strRef>
              <c:f>Биология!$A$46</c:f>
              <c:strCache>
                <c:ptCount val="1"/>
                <c:pt idx="0">
                  <c:v>  Средний % выполнения учащимися, получившими отметку "2" (255 уч-ся)</c:v>
                </c:pt>
              </c:strCache>
            </c:strRef>
          </c:tx>
          <c:cat>
            <c:numRef>
              <c:f>Биология!$B$45:$I$45</c:f>
              <c:numCache>
                <c:formatCode>General</c:formatCode>
                <c:ptCount val="8"/>
                <c:pt idx="0">
                  <c:v>1</c:v>
                </c:pt>
                <c:pt idx="1">
                  <c:v>2</c:v>
                </c:pt>
                <c:pt idx="2">
                  <c:v>3</c:v>
                </c:pt>
                <c:pt idx="3">
                  <c:v>4</c:v>
                </c:pt>
                <c:pt idx="4">
                  <c:v>5</c:v>
                </c:pt>
                <c:pt idx="5">
                  <c:v>6</c:v>
                </c:pt>
                <c:pt idx="6">
                  <c:v>7</c:v>
                </c:pt>
                <c:pt idx="7">
                  <c:v>8</c:v>
                </c:pt>
              </c:numCache>
            </c:numRef>
          </c:cat>
          <c:val>
            <c:numRef>
              <c:f>Биология!$B$46:$I$46</c:f>
              <c:numCache>
                <c:formatCode>0.0</c:formatCode>
                <c:ptCount val="8"/>
                <c:pt idx="0">
                  <c:v>23.330000000000005</c:v>
                </c:pt>
                <c:pt idx="1">
                  <c:v>49.02</c:v>
                </c:pt>
                <c:pt idx="2">
                  <c:v>10.850000000000026</c:v>
                </c:pt>
                <c:pt idx="3">
                  <c:v>6.01</c:v>
                </c:pt>
                <c:pt idx="4">
                  <c:v>29.02</c:v>
                </c:pt>
                <c:pt idx="5">
                  <c:v>2.16</c:v>
                </c:pt>
                <c:pt idx="6">
                  <c:v>23.53</c:v>
                </c:pt>
                <c:pt idx="7">
                  <c:v>4.51</c:v>
                </c:pt>
              </c:numCache>
            </c:numRef>
          </c:val>
        </c:ser>
        <c:ser>
          <c:idx val="1"/>
          <c:order val="1"/>
          <c:tx>
            <c:strRef>
              <c:f>Биология!$A$47</c:f>
              <c:strCache>
                <c:ptCount val="1"/>
                <c:pt idx="0">
                  <c:v>  Средний % выполнения учащимися, получившими отметку "3" (3699 уч-ся)</c:v>
                </c:pt>
              </c:strCache>
            </c:strRef>
          </c:tx>
          <c:cat>
            <c:numRef>
              <c:f>Биология!$B$45:$I$45</c:f>
              <c:numCache>
                <c:formatCode>General</c:formatCode>
                <c:ptCount val="8"/>
                <c:pt idx="0">
                  <c:v>1</c:v>
                </c:pt>
                <c:pt idx="1">
                  <c:v>2</c:v>
                </c:pt>
                <c:pt idx="2">
                  <c:v>3</c:v>
                </c:pt>
                <c:pt idx="3">
                  <c:v>4</c:v>
                </c:pt>
                <c:pt idx="4">
                  <c:v>5</c:v>
                </c:pt>
                <c:pt idx="5">
                  <c:v>6</c:v>
                </c:pt>
                <c:pt idx="6">
                  <c:v>7</c:v>
                </c:pt>
                <c:pt idx="7">
                  <c:v>8</c:v>
                </c:pt>
              </c:numCache>
            </c:numRef>
          </c:cat>
          <c:val>
            <c:numRef>
              <c:f>Биология!$B$47:$I$47</c:f>
              <c:numCache>
                <c:formatCode>0.0</c:formatCode>
                <c:ptCount val="8"/>
                <c:pt idx="0">
                  <c:v>63.190000000000012</c:v>
                </c:pt>
                <c:pt idx="1">
                  <c:v>75.940000000000026</c:v>
                </c:pt>
                <c:pt idx="2">
                  <c:v>38.24</c:v>
                </c:pt>
                <c:pt idx="3">
                  <c:v>26.77</c:v>
                </c:pt>
                <c:pt idx="4">
                  <c:v>54.58</c:v>
                </c:pt>
                <c:pt idx="5">
                  <c:v>10.229999999999999</c:v>
                </c:pt>
                <c:pt idx="6">
                  <c:v>51.260000000000012</c:v>
                </c:pt>
                <c:pt idx="7">
                  <c:v>17.260000000000002</c:v>
                </c:pt>
              </c:numCache>
            </c:numRef>
          </c:val>
        </c:ser>
        <c:ser>
          <c:idx val="2"/>
          <c:order val="2"/>
          <c:tx>
            <c:strRef>
              <c:f>Биология!$A$48</c:f>
              <c:strCache>
                <c:ptCount val="1"/>
                <c:pt idx="0">
                  <c:v>  Средний % выполнения учащимися, получившими отметку "4" (5347 уч-ся)</c:v>
                </c:pt>
              </c:strCache>
            </c:strRef>
          </c:tx>
          <c:cat>
            <c:numRef>
              <c:f>Биология!$B$45:$I$45</c:f>
              <c:numCache>
                <c:formatCode>General</c:formatCode>
                <c:ptCount val="8"/>
                <c:pt idx="0">
                  <c:v>1</c:v>
                </c:pt>
                <c:pt idx="1">
                  <c:v>2</c:v>
                </c:pt>
                <c:pt idx="2">
                  <c:v>3</c:v>
                </c:pt>
                <c:pt idx="3">
                  <c:v>4</c:v>
                </c:pt>
                <c:pt idx="4">
                  <c:v>5</c:v>
                </c:pt>
                <c:pt idx="5">
                  <c:v>6</c:v>
                </c:pt>
                <c:pt idx="6">
                  <c:v>7</c:v>
                </c:pt>
                <c:pt idx="7">
                  <c:v>8</c:v>
                </c:pt>
              </c:numCache>
            </c:numRef>
          </c:cat>
          <c:val>
            <c:numRef>
              <c:f>Биология!$B$48:$I$48</c:f>
              <c:numCache>
                <c:formatCode>0.0</c:formatCode>
                <c:ptCount val="8"/>
                <c:pt idx="0">
                  <c:v>82.69</c:v>
                </c:pt>
                <c:pt idx="1">
                  <c:v>88.48</c:v>
                </c:pt>
                <c:pt idx="2">
                  <c:v>68.59</c:v>
                </c:pt>
                <c:pt idx="3">
                  <c:v>56.120000000000012</c:v>
                </c:pt>
                <c:pt idx="4">
                  <c:v>74.75</c:v>
                </c:pt>
                <c:pt idx="5">
                  <c:v>32.61</c:v>
                </c:pt>
                <c:pt idx="6">
                  <c:v>81.39</c:v>
                </c:pt>
                <c:pt idx="7">
                  <c:v>43.33</c:v>
                </c:pt>
              </c:numCache>
            </c:numRef>
          </c:val>
        </c:ser>
        <c:ser>
          <c:idx val="3"/>
          <c:order val="3"/>
          <c:tx>
            <c:strRef>
              <c:f>Биология!$A$49</c:f>
              <c:strCache>
                <c:ptCount val="1"/>
                <c:pt idx="0">
                  <c:v>  Средний % выполнения учащимися, получившими отметку "5" (3027 уч-ся)</c:v>
                </c:pt>
              </c:strCache>
            </c:strRef>
          </c:tx>
          <c:cat>
            <c:numRef>
              <c:f>Биология!$B$45:$I$45</c:f>
              <c:numCache>
                <c:formatCode>General</c:formatCode>
                <c:ptCount val="8"/>
                <c:pt idx="0">
                  <c:v>1</c:v>
                </c:pt>
                <c:pt idx="1">
                  <c:v>2</c:v>
                </c:pt>
                <c:pt idx="2">
                  <c:v>3</c:v>
                </c:pt>
                <c:pt idx="3">
                  <c:v>4</c:v>
                </c:pt>
                <c:pt idx="4">
                  <c:v>5</c:v>
                </c:pt>
                <c:pt idx="5">
                  <c:v>6</c:v>
                </c:pt>
                <c:pt idx="6">
                  <c:v>7</c:v>
                </c:pt>
                <c:pt idx="7">
                  <c:v>8</c:v>
                </c:pt>
              </c:numCache>
            </c:numRef>
          </c:cat>
          <c:val>
            <c:numRef>
              <c:f>Биология!$B$49:$I$49</c:f>
              <c:numCache>
                <c:formatCode>0.0</c:formatCode>
                <c:ptCount val="8"/>
                <c:pt idx="0">
                  <c:v>92.910000000000025</c:v>
                </c:pt>
                <c:pt idx="1">
                  <c:v>96.4</c:v>
                </c:pt>
                <c:pt idx="2">
                  <c:v>90.2</c:v>
                </c:pt>
                <c:pt idx="3">
                  <c:v>86.61</c:v>
                </c:pt>
                <c:pt idx="4">
                  <c:v>91.01</c:v>
                </c:pt>
                <c:pt idx="5">
                  <c:v>69.440000000000026</c:v>
                </c:pt>
                <c:pt idx="6">
                  <c:v>97.06</c:v>
                </c:pt>
                <c:pt idx="7">
                  <c:v>79.040000000000006</c:v>
                </c:pt>
              </c:numCache>
            </c:numRef>
          </c:val>
        </c:ser>
        <c:marker val="1"/>
        <c:axId val="64674048"/>
        <c:axId val="64749568"/>
      </c:lineChart>
      <c:catAx>
        <c:axId val="64674048"/>
        <c:scaling>
          <c:orientation val="minMax"/>
        </c:scaling>
        <c:axPos val="b"/>
        <c:numFmt formatCode="General" sourceLinked="1"/>
        <c:tickLblPos val="nextTo"/>
        <c:crossAx val="64749568"/>
        <c:crosses val="autoZero"/>
        <c:auto val="1"/>
        <c:lblAlgn val="ctr"/>
        <c:lblOffset val="100"/>
      </c:catAx>
      <c:valAx>
        <c:axId val="64749568"/>
        <c:scaling>
          <c:orientation val="minMax"/>
          <c:max val="100"/>
        </c:scaling>
        <c:axPos val="l"/>
        <c:majorGridlines/>
        <c:numFmt formatCode="0" sourceLinked="0"/>
        <c:tickLblPos val="nextTo"/>
        <c:crossAx val="64674048"/>
        <c:crosses val="autoZero"/>
        <c:crossBetween val="between"/>
        <c:majorUnit val="20"/>
      </c:valAx>
    </c:plotArea>
    <c:legend>
      <c:legendPos val="b"/>
      <c:layout>
        <c:manualLayout>
          <c:xMode val="edge"/>
          <c:yMode val="edge"/>
          <c:x val="7.7628788911430534E-3"/>
          <c:y val="0.85821964238945803"/>
          <c:w val="0.99074226294277945"/>
          <c:h val="0.11025956858473854"/>
        </c:manualLayout>
      </c:layout>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'рус. яз.'!$B$34</c:f>
              <c:strCache>
                <c:ptCount val="1"/>
                <c:pt idx="0">
                  <c:v>%</c:v>
                </c:pt>
              </c:strCache>
            </c:strRef>
          </c:tx>
          <c:dLbls>
            <c:dLbl>
              <c:idx val="0"/>
              <c:layout>
                <c:manualLayout>
                  <c:x val="1.8072289156626505E-2"/>
                  <c:y val="-4.2918454935622921E-2"/>
                </c:manualLayout>
              </c:layout>
              <c:showVal val="1"/>
            </c:dLbl>
            <c:dLbl>
              <c:idx val="1"/>
              <c:layout>
                <c:manualLayout>
                  <c:x val="1.8072289156626505E-2"/>
                  <c:y val="-4.2918454935622921E-2"/>
                </c:manualLayout>
              </c:layout>
              <c:showVal val="1"/>
            </c:dLbl>
            <c:dLbl>
              <c:idx val="2"/>
              <c:layout>
                <c:manualLayout>
                  <c:x val="1.2048192771084338E-2"/>
                  <c:y val="-3.4334763948497847E-2"/>
                </c:manualLayout>
              </c:layout>
              <c:showVal val="1"/>
            </c:dLbl>
            <c:showVal val="1"/>
          </c:dLbls>
          <c:cat>
            <c:strRef>
              <c:f>'рус. яз.'!$A$35:$A$37</c:f>
              <c:strCache>
                <c:ptCount val="3"/>
                <c:pt idx="0">
                  <c:v>  Понизили</c:v>
                </c:pt>
                <c:pt idx="1">
                  <c:v>  Подтвердили </c:v>
                </c:pt>
                <c:pt idx="2">
                  <c:v>  Повысили </c:v>
                </c:pt>
              </c:strCache>
            </c:strRef>
          </c:cat>
          <c:val>
            <c:numRef>
              <c:f>'рус. яз.'!$B$35:$B$37</c:f>
              <c:numCache>
                <c:formatCode>0.0%</c:formatCode>
                <c:ptCount val="3"/>
                <c:pt idx="0">
                  <c:v>0.19690000000000021</c:v>
                </c:pt>
                <c:pt idx="1">
                  <c:v>0.73400000000000065</c:v>
                </c:pt>
                <c:pt idx="2">
                  <c:v>6.9100000000000023E-2</c:v>
                </c:pt>
              </c:numCache>
            </c:numRef>
          </c:val>
        </c:ser>
        <c:shape val="box"/>
        <c:axId val="64314752"/>
        <c:axId val="64320640"/>
        <c:axId val="0"/>
      </c:bar3DChart>
      <c:catAx>
        <c:axId val="64314752"/>
        <c:scaling>
          <c:orientation val="minMax"/>
        </c:scaling>
        <c:axPos val="b"/>
        <c:tickLblPos val="nextTo"/>
        <c:crossAx val="64320640"/>
        <c:crosses val="autoZero"/>
        <c:auto val="1"/>
        <c:lblAlgn val="ctr"/>
        <c:lblOffset val="100"/>
      </c:catAx>
      <c:valAx>
        <c:axId val="64320640"/>
        <c:scaling>
          <c:orientation val="minMax"/>
        </c:scaling>
        <c:delete val="1"/>
        <c:axPos val="l"/>
        <c:majorGridlines/>
        <c:numFmt formatCode="0%" sourceLinked="0"/>
        <c:tickLblPos val="none"/>
        <c:crossAx val="64314752"/>
        <c:crosses val="autoZero"/>
        <c:crossBetween val="between"/>
        <c:majorUnit val="0.2"/>
      </c:valAx>
    </c:plotArea>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281380656563703E-2"/>
          <c:y val="5.1103368176538905E-2"/>
          <c:w val="0.9309782508342237"/>
          <c:h val="0.6915020988230125"/>
        </c:manualLayout>
      </c:layout>
      <c:barChart>
        <c:barDir val="col"/>
        <c:grouping val="clustered"/>
        <c:ser>
          <c:idx val="0"/>
          <c:order val="0"/>
          <c:tx>
            <c:strRef>
              <c:f>'рус. яз.'!$A$45</c:f>
              <c:strCache>
                <c:ptCount val="1"/>
                <c:pt idx="0">
                  <c:v>РФ</c:v>
                </c:pt>
              </c:strCache>
            </c:strRef>
          </c:tx>
          <c:dLbls>
            <c:txPr>
              <a:bodyPr rot="-5400000" vert="horz"/>
              <a:lstStyle/>
              <a:p>
                <a:pPr>
                  <a:defRPr sz="800"/>
                </a:pPr>
                <a:endParaRPr lang="ru-RU"/>
              </a:p>
            </c:txPr>
            <c:dLblPos val="outEnd"/>
            <c:showVal val="1"/>
          </c:dLbls>
          <c:cat>
            <c:numRef>
              <c:f>'рус. яз.'!$B$44:$AU$44</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'рус. яз.'!$B$45:$AU$45</c:f>
              <c:numCache>
                <c:formatCode>General</c:formatCode>
                <c:ptCount val="46"/>
                <c:pt idx="0">
                  <c:v>0.2</c:v>
                </c:pt>
                <c:pt idx="1">
                  <c:v>0.1</c:v>
                </c:pt>
                <c:pt idx="2">
                  <c:v>0.30000000000000032</c:v>
                </c:pt>
                <c:pt idx="3">
                  <c:v>0.4</c:v>
                </c:pt>
                <c:pt idx="4">
                  <c:v>0.5</c:v>
                </c:pt>
                <c:pt idx="5">
                  <c:v>0.60000000000000064</c:v>
                </c:pt>
                <c:pt idx="6">
                  <c:v>0.70000000000000062</c:v>
                </c:pt>
                <c:pt idx="7">
                  <c:v>0.8</c:v>
                </c:pt>
                <c:pt idx="8">
                  <c:v>0.9</c:v>
                </c:pt>
                <c:pt idx="9">
                  <c:v>1</c:v>
                </c:pt>
                <c:pt idx="10">
                  <c:v>1</c:v>
                </c:pt>
                <c:pt idx="11">
                  <c:v>1.1000000000000001</c:v>
                </c:pt>
                <c:pt idx="12">
                  <c:v>1.1000000000000001</c:v>
                </c:pt>
                <c:pt idx="13">
                  <c:v>1.1000000000000001</c:v>
                </c:pt>
                <c:pt idx="14">
                  <c:v>1.1000000000000001</c:v>
                </c:pt>
                <c:pt idx="15">
                  <c:v>1.1000000000000001</c:v>
                </c:pt>
                <c:pt idx="16">
                  <c:v>1</c:v>
                </c:pt>
                <c:pt idx="17">
                  <c:v>0.8</c:v>
                </c:pt>
                <c:pt idx="18">
                  <c:v>5.9</c:v>
                </c:pt>
                <c:pt idx="19">
                  <c:v>4.5999999999999996</c:v>
                </c:pt>
                <c:pt idx="20">
                  <c:v>3.9</c:v>
                </c:pt>
                <c:pt idx="21">
                  <c:v>3.5</c:v>
                </c:pt>
                <c:pt idx="22">
                  <c:v>3.3</c:v>
                </c:pt>
                <c:pt idx="23">
                  <c:v>3.2</c:v>
                </c:pt>
                <c:pt idx="24">
                  <c:v>3.1</c:v>
                </c:pt>
                <c:pt idx="25">
                  <c:v>3</c:v>
                </c:pt>
                <c:pt idx="26">
                  <c:v>2.9</c:v>
                </c:pt>
                <c:pt idx="27">
                  <c:v>2.8</c:v>
                </c:pt>
                <c:pt idx="28">
                  <c:v>2.6</c:v>
                </c:pt>
                <c:pt idx="29">
                  <c:v>5.0999999999999996</c:v>
                </c:pt>
                <c:pt idx="30">
                  <c:v>4.2</c:v>
                </c:pt>
                <c:pt idx="31">
                  <c:v>3.7</c:v>
                </c:pt>
                <c:pt idx="32">
                  <c:v>3.5</c:v>
                </c:pt>
                <c:pt idx="33">
                  <c:v>3.3</c:v>
                </c:pt>
                <c:pt idx="34">
                  <c:v>3.2</c:v>
                </c:pt>
                <c:pt idx="35">
                  <c:v>3.1</c:v>
                </c:pt>
                <c:pt idx="36">
                  <c:v>3</c:v>
                </c:pt>
                <c:pt idx="37">
                  <c:v>2.9</c:v>
                </c:pt>
                <c:pt idx="38">
                  <c:v>2.5</c:v>
                </c:pt>
                <c:pt idx="39">
                  <c:v>3.1</c:v>
                </c:pt>
                <c:pt idx="40">
                  <c:v>2.7</c:v>
                </c:pt>
                <c:pt idx="41">
                  <c:v>2.2999999999999998</c:v>
                </c:pt>
                <c:pt idx="42">
                  <c:v>1.9000000000000001</c:v>
                </c:pt>
                <c:pt idx="43">
                  <c:v>1.4</c:v>
                </c:pt>
                <c:pt idx="44">
                  <c:v>0.9</c:v>
                </c:pt>
                <c:pt idx="45">
                  <c:v>0.4</c:v>
                </c:pt>
              </c:numCache>
            </c:numRef>
          </c:val>
        </c:ser>
        <c:ser>
          <c:idx val="1"/>
          <c:order val="1"/>
          <c:tx>
            <c:strRef>
              <c:f>'рус. яз.'!$A$46</c:f>
              <c:strCache>
                <c:ptCount val="1"/>
                <c:pt idx="0">
                  <c:v>Брянская область</c:v>
                </c:pt>
              </c:strCache>
            </c:strRef>
          </c:tx>
          <c:spPr>
            <a:noFill/>
            <a:ln w="25400">
              <a:solidFill>
                <a:srgbClr val="FF0000">
                  <a:alpha val="47000"/>
                </a:srgbClr>
              </a:solidFill>
            </a:ln>
          </c:spPr>
          <c:dLbls>
            <c:txPr>
              <a:bodyPr rot="-5400000" vert="horz"/>
              <a:lstStyle/>
              <a:p>
                <a:pPr>
                  <a:defRPr sz="800"/>
                </a:pPr>
                <a:endParaRPr lang="ru-RU"/>
              </a:p>
            </c:txPr>
            <c:dLblPos val="outEnd"/>
            <c:showVal val="1"/>
          </c:dLbls>
          <c:cat>
            <c:numRef>
              <c:f>'рус. яз.'!$B$44:$AU$44</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'рус. яз.'!$B$46:$AU$46</c:f>
              <c:numCache>
                <c:formatCode>General</c:formatCode>
                <c:ptCount val="46"/>
                <c:pt idx="0">
                  <c:v>0</c:v>
                </c:pt>
                <c:pt idx="1">
                  <c:v>0</c:v>
                </c:pt>
                <c:pt idx="2">
                  <c:v>0.1</c:v>
                </c:pt>
                <c:pt idx="3">
                  <c:v>0.2</c:v>
                </c:pt>
                <c:pt idx="4">
                  <c:v>0.2</c:v>
                </c:pt>
                <c:pt idx="5">
                  <c:v>0.30000000000000032</c:v>
                </c:pt>
                <c:pt idx="6">
                  <c:v>0.2</c:v>
                </c:pt>
                <c:pt idx="7">
                  <c:v>0.30000000000000032</c:v>
                </c:pt>
                <c:pt idx="8">
                  <c:v>0.30000000000000032</c:v>
                </c:pt>
                <c:pt idx="9">
                  <c:v>0.4</c:v>
                </c:pt>
                <c:pt idx="10">
                  <c:v>0.4</c:v>
                </c:pt>
                <c:pt idx="11">
                  <c:v>0.5</c:v>
                </c:pt>
                <c:pt idx="12">
                  <c:v>0.60000000000000064</c:v>
                </c:pt>
                <c:pt idx="13">
                  <c:v>0.5</c:v>
                </c:pt>
                <c:pt idx="14">
                  <c:v>0.5</c:v>
                </c:pt>
                <c:pt idx="15">
                  <c:v>0.60000000000000064</c:v>
                </c:pt>
                <c:pt idx="16">
                  <c:v>0.4</c:v>
                </c:pt>
                <c:pt idx="17">
                  <c:v>0.30000000000000032</c:v>
                </c:pt>
                <c:pt idx="18">
                  <c:v>4.9000000000000004</c:v>
                </c:pt>
                <c:pt idx="19">
                  <c:v>4.9000000000000004</c:v>
                </c:pt>
                <c:pt idx="20">
                  <c:v>4.2</c:v>
                </c:pt>
                <c:pt idx="21">
                  <c:v>3.7</c:v>
                </c:pt>
                <c:pt idx="22">
                  <c:v>3.2</c:v>
                </c:pt>
                <c:pt idx="23">
                  <c:v>3.3</c:v>
                </c:pt>
                <c:pt idx="24">
                  <c:v>3.2</c:v>
                </c:pt>
                <c:pt idx="25">
                  <c:v>3.1</c:v>
                </c:pt>
                <c:pt idx="26">
                  <c:v>3.2</c:v>
                </c:pt>
                <c:pt idx="27">
                  <c:v>2.7</c:v>
                </c:pt>
                <c:pt idx="28">
                  <c:v>2.2999999999999998</c:v>
                </c:pt>
                <c:pt idx="29">
                  <c:v>5.6</c:v>
                </c:pt>
                <c:pt idx="30">
                  <c:v>5.0999999999999996</c:v>
                </c:pt>
                <c:pt idx="31">
                  <c:v>4.4000000000000004</c:v>
                </c:pt>
                <c:pt idx="32">
                  <c:v>4</c:v>
                </c:pt>
                <c:pt idx="33">
                  <c:v>3.5</c:v>
                </c:pt>
                <c:pt idx="34">
                  <c:v>4</c:v>
                </c:pt>
                <c:pt idx="35">
                  <c:v>3.4</c:v>
                </c:pt>
                <c:pt idx="36">
                  <c:v>3.2</c:v>
                </c:pt>
                <c:pt idx="37">
                  <c:v>3.2</c:v>
                </c:pt>
                <c:pt idx="38">
                  <c:v>3.2</c:v>
                </c:pt>
                <c:pt idx="39">
                  <c:v>3.6</c:v>
                </c:pt>
                <c:pt idx="40">
                  <c:v>3.2</c:v>
                </c:pt>
                <c:pt idx="41">
                  <c:v>2.8</c:v>
                </c:pt>
                <c:pt idx="42">
                  <c:v>2.4</c:v>
                </c:pt>
                <c:pt idx="43">
                  <c:v>1.9000000000000001</c:v>
                </c:pt>
                <c:pt idx="44">
                  <c:v>1.1000000000000001</c:v>
                </c:pt>
                <c:pt idx="45">
                  <c:v>0.70000000000000062</c:v>
                </c:pt>
              </c:numCache>
            </c:numRef>
          </c:val>
        </c:ser>
        <c:dLbls>
          <c:showVal val="1"/>
        </c:dLbls>
        <c:axId val="64351232"/>
        <c:axId val="64369792"/>
      </c:barChart>
      <c:catAx>
        <c:axId val="64351232"/>
        <c:scaling>
          <c:orientation val="minMax"/>
        </c:scaling>
        <c:axPos val="b"/>
        <c:title>
          <c:tx>
            <c:rich>
              <a:bodyPr/>
              <a:lstStyle/>
              <a:p>
                <a:pPr>
                  <a:defRPr/>
                </a:pPr>
                <a:r>
                  <a:rPr lang="ru-RU"/>
                  <a:t>Баллы</a:t>
                </a:r>
              </a:p>
            </c:rich>
          </c:tx>
        </c:title>
        <c:numFmt formatCode="General" sourceLinked="1"/>
        <c:tickLblPos val="nextTo"/>
        <c:crossAx val="64369792"/>
        <c:crosses val="autoZero"/>
        <c:auto val="1"/>
        <c:lblAlgn val="ctr"/>
        <c:lblOffset val="100"/>
      </c:catAx>
      <c:valAx>
        <c:axId val="64369792"/>
        <c:scaling>
          <c:orientation val="minMax"/>
        </c:scaling>
        <c:axPos val="l"/>
        <c:majorGridlines/>
        <c:title>
          <c:tx>
            <c:rich>
              <a:bodyPr rot="-5400000" vert="horz"/>
              <a:lstStyle/>
              <a:p>
                <a:pPr>
                  <a:defRPr b="1"/>
                </a:pPr>
                <a:r>
                  <a:rPr lang="ru-RU" b="1"/>
                  <a:t>Количество участников (%)</a:t>
                </a:r>
              </a:p>
            </c:rich>
          </c:tx>
        </c:title>
        <c:numFmt formatCode="General" sourceLinked="1"/>
        <c:tickLblPos val="nextTo"/>
        <c:crossAx val="64351232"/>
        <c:crosses val="autoZero"/>
        <c:crossBetween val="between"/>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'рус. яз.'!$A$51</c:f>
              <c:strCache>
                <c:ptCount val="1"/>
                <c:pt idx="0">
                  <c:v>  Средний % выполнения учащимися, получившими отметку "2" (705 уч-ся)</c:v>
                </c:pt>
              </c:strCache>
            </c:strRef>
          </c:tx>
          <c:cat>
            <c:strRef>
              <c:f>'рус. яз.'!$B$50:$V$50</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'рус. яз.'!$B$51:$V$51</c:f>
              <c:numCache>
                <c:formatCode>0.0</c:formatCode>
                <c:ptCount val="21"/>
                <c:pt idx="0">
                  <c:v>19.5</c:v>
                </c:pt>
                <c:pt idx="1">
                  <c:v>18.87</c:v>
                </c:pt>
                <c:pt idx="2">
                  <c:v>76.239999999999995</c:v>
                </c:pt>
                <c:pt idx="3">
                  <c:v>13.709999999999999</c:v>
                </c:pt>
                <c:pt idx="4">
                  <c:v>48.94</c:v>
                </c:pt>
                <c:pt idx="5">
                  <c:v>10.17</c:v>
                </c:pt>
                <c:pt idx="6">
                  <c:v>10.92</c:v>
                </c:pt>
                <c:pt idx="7">
                  <c:v>50.92</c:v>
                </c:pt>
                <c:pt idx="8">
                  <c:v>30.5</c:v>
                </c:pt>
                <c:pt idx="9">
                  <c:v>13.9</c:v>
                </c:pt>
                <c:pt idx="10">
                  <c:v>13.55</c:v>
                </c:pt>
                <c:pt idx="11">
                  <c:v>6.74</c:v>
                </c:pt>
                <c:pt idx="12">
                  <c:v>17.87</c:v>
                </c:pt>
                <c:pt idx="13">
                  <c:v>5.53</c:v>
                </c:pt>
                <c:pt idx="14">
                  <c:v>18.37</c:v>
                </c:pt>
                <c:pt idx="15">
                  <c:v>5.53</c:v>
                </c:pt>
                <c:pt idx="16">
                  <c:v>17.09</c:v>
                </c:pt>
                <c:pt idx="17">
                  <c:v>20.71</c:v>
                </c:pt>
                <c:pt idx="18">
                  <c:v>22.84</c:v>
                </c:pt>
                <c:pt idx="19">
                  <c:v>32.770000000000003</c:v>
                </c:pt>
                <c:pt idx="20">
                  <c:v>47.52</c:v>
                </c:pt>
              </c:numCache>
            </c:numRef>
          </c:val>
        </c:ser>
        <c:ser>
          <c:idx val="1"/>
          <c:order val="1"/>
          <c:tx>
            <c:strRef>
              <c:f>'рус. яз.'!$A$52</c:f>
              <c:strCache>
                <c:ptCount val="1"/>
                <c:pt idx="0">
                  <c:v>  Средний % выполнения учащимися, получившими отметку "3" (4714 уч-ся)</c:v>
                </c:pt>
              </c:strCache>
            </c:strRef>
          </c:tx>
          <c:cat>
            <c:strRef>
              <c:f>'рус. яз.'!$B$50:$V$50</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'рус. яз.'!$B$52:$V$52</c:f>
              <c:numCache>
                <c:formatCode>0.0</c:formatCode>
                <c:ptCount val="21"/>
                <c:pt idx="0">
                  <c:v>44.59</c:v>
                </c:pt>
                <c:pt idx="1">
                  <c:v>38.42</c:v>
                </c:pt>
                <c:pt idx="2">
                  <c:v>87.679999999999978</c:v>
                </c:pt>
                <c:pt idx="3">
                  <c:v>42.190000000000012</c:v>
                </c:pt>
                <c:pt idx="4">
                  <c:v>81.760000000000005</c:v>
                </c:pt>
                <c:pt idx="5">
                  <c:v>36.949999999999996</c:v>
                </c:pt>
                <c:pt idx="6">
                  <c:v>40.790000000000013</c:v>
                </c:pt>
                <c:pt idx="7">
                  <c:v>69.5</c:v>
                </c:pt>
                <c:pt idx="8">
                  <c:v>71.540000000000006</c:v>
                </c:pt>
                <c:pt idx="9">
                  <c:v>41.620000000000012</c:v>
                </c:pt>
                <c:pt idx="10">
                  <c:v>41.309999999999995</c:v>
                </c:pt>
                <c:pt idx="11">
                  <c:v>24.62</c:v>
                </c:pt>
                <c:pt idx="12">
                  <c:v>46.5</c:v>
                </c:pt>
                <c:pt idx="13">
                  <c:v>28.68</c:v>
                </c:pt>
                <c:pt idx="14">
                  <c:v>43.21</c:v>
                </c:pt>
                <c:pt idx="15">
                  <c:v>26.16</c:v>
                </c:pt>
                <c:pt idx="16">
                  <c:v>37.379999999999995</c:v>
                </c:pt>
                <c:pt idx="17">
                  <c:v>41.730000000000011</c:v>
                </c:pt>
                <c:pt idx="18">
                  <c:v>49.02</c:v>
                </c:pt>
                <c:pt idx="19">
                  <c:v>64.86999999999999</c:v>
                </c:pt>
                <c:pt idx="20">
                  <c:v>83.09</c:v>
                </c:pt>
              </c:numCache>
            </c:numRef>
          </c:val>
        </c:ser>
        <c:ser>
          <c:idx val="2"/>
          <c:order val="2"/>
          <c:tx>
            <c:strRef>
              <c:f>'рус. яз.'!$A$53</c:f>
              <c:strCache>
                <c:ptCount val="1"/>
                <c:pt idx="0">
                  <c:v>  Средний % выполнения учащимися, получившими отметку "4" (4809 уч-ся)</c:v>
                </c:pt>
              </c:strCache>
            </c:strRef>
          </c:tx>
          <c:marker>
            <c:spPr>
              <a:ln w="28575"/>
            </c:spPr>
          </c:marker>
          <c:cat>
            <c:strRef>
              <c:f>'рус. яз.'!$B$50:$V$50</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'рус. яз.'!$B$53:$V$53</c:f>
              <c:numCache>
                <c:formatCode>0.0</c:formatCode>
                <c:ptCount val="21"/>
                <c:pt idx="0">
                  <c:v>70.53</c:v>
                </c:pt>
                <c:pt idx="1">
                  <c:v>57.949999999999996</c:v>
                </c:pt>
                <c:pt idx="2">
                  <c:v>95.54</c:v>
                </c:pt>
                <c:pt idx="3">
                  <c:v>71.709999999999994</c:v>
                </c:pt>
                <c:pt idx="4">
                  <c:v>91.23</c:v>
                </c:pt>
                <c:pt idx="5">
                  <c:v>71.5</c:v>
                </c:pt>
                <c:pt idx="6">
                  <c:v>72.930000000000007</c:v>
                </c:pt>
                <c:pt idx="7">
                  <c:v>78.59</c:v>
                </c:pt>
                <c:pt idx="8">
                  <c:v>90.48</c:v>
                </c:pt>
                <c:pt idx="9">
                  <c:v>71.84</c:v>
                </c:pt>
                <c:pt idx="10">
                  <c:v>68.209999999999994</c:v>
                </c:pt>
                <c:pt idx="11">
                  <c:v>54.01</c:v>
                </c:pt>
                <c:pt idx="12">
                  <c:v>73.930000000000007</c:v>
                </c:pt>
                <c:pt idx="13">
                  <c:v>64.819999999999993</c:v>
                </c:pt>
                <c:pt idx="14">
                  <c:v>73.55</c:v>
                </c:pt>
                <c:pt idx="15">
                  <c:v>61.51</c:v>
                </c:pt>
                <c:pt idx="16">
                  <c:v>59.36</c:v>
                </c:pt>
                <c:pt idx="17">
                  <c:v>63.260000000000012</c:v>
                </c:pt>
                <c:pt idx="18">
                  <c:v>64.98</c:v>
                </c:pt>
                <c:pt idx="19">
                  <c:v>82.61999999999999</c:v>
                </c:pt>
                <c:pt idx="20">
                  <c:v>94.16</c:v>
                </c:pt>
              </c:numCache>
            </c:numRef>
          </c:val>
        </c:ser>
        <c:ser>
          <c:idx val="3"/>
          <c:order val="3"/>
          <c:tx>
            <c:strRef>
              <c:f>'рус. яз.'!$A$54</c:f>
              <c:strCache>
                <c:ptCount val="1"/>
                <c:pt idx="0">
                  <c:v>  Средний % выполнения учащимися, получившими отметку "5" (1956 уч-ся)</c:v>
                </c:pt>
              </c:strCache>
            </c:strRef>
          </c:tx>
          <c:cat>
            <c:strRef>
              <c:f>'рус. яз.'!$B$50:$V$50</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'рус. яз.'!$B$54:$V$54</c:f>
              <c:numCache>
                <c:formatCode>0.0</c:formatCode>
                <c:ptCount val="21"/>
                <c:pt idx="0">
                  <c:v>89.52</c:v>
                </c:pt>
                <c:pt idx="1">
                  <c:v>84.9</c:v>
                </c:pt>
                <c:pt idx="2">
                  <c:v>98.669999999999987</c:v>
                </c:pt>
                <c:pt idx="3">
                  <c:v>91.77</c:v>
                </c:pt>
                <c:pt idx="4">
                  <c:v>97.11999999999999</c:v>
                </c:pt>
                <c:pt idx="5">
                  <c:v>90.42</c:v>
                </c:pt>
                <c:pt idx="6">
                  <c:v>93.4</c:v>
                </c:pt>
                <c:pt idx="7">
                  <c:v>91.13</c:v>
                </c:pt>
                <c:pt idx="8">
                  <c:v>97.51</c:v>
                </c:pt>
                <c:pt idx="9">
                  <c:v>88.649999999999991</c:v>
                </c:pt>
                <c:pt idx="10">
                  <c:v>93.460000000000022</c:v>
                </c:pt>
                <c:pt idx="11">
                  <c:v>87.58</c:v>
                </c:pt>
                <c:pt idx="12">
                  <c:v>94.2</c:v>
                </c:pt>
                <c:pt idx="13">
                  <c:v>93</c:v>
                </c:pt>
                <c:pt idx="14">
                  <c:v>95.78</c:v>
                </c:pt>
                <c:pt idx="15">
                  <c:v>92.48</c:v>
                </c:pt>
                <c:pt idx="16">
                  <c:v>80.75</c:v>
                </c:pt>
                <c:pt idx="17">
                  <c:v>82.669999999999987</c:v>
                </c:pt>
                <c:pt idx="18">
                  <c:v>81.239999999999995</c:v>
                </c:pt>
                <c:pt idx="19">
                  <c:v>93.76</c:v>
                </c:pt>
                <c:pt idx="20">
                  <c:v>98.47</c:v>
                </c:pt>
              </c:numCache>
            </c:numRef>
          </c:val>
        </c:ser>
        <c:marker val="1"/>
        <c:axId val="64398080"/>
        <c:axId val="64399616"/>
      </c:lineChart>
      <c:catAx>
        <c:axId val="64398080"/>
        <c:scaling>
          <c:orientation val="minMax"/>
        </c:scaling>
        <c:axPos val="b"/>
        <c:tickLblPos val="nextTo"/>
        <c:crossAx val="64399616"/>
        <c:crosses val="autoZero"/>
        <c:auto val="1"/>
        <c:lblAlgn val="ctr"/>
        <c:lblOffset val="100"/>
      </c:catAx>
      <c:valAx>
        <c:axId val="64399616"/>
        <c:scaling>
          <c:orientation val="minMax"/>
          <c:max val="100"/>
        </c:scaling>
        <c:axPos val="l"/>
        <c:majorGridlines/>
        <c:numFmt formatCode="0" sourceLinked="0"/>
        <c:tickLblPos val="nextTo"/>
        <c:crossAx val="64398080"/>
        <c:crosses val="autoZero"/>
        <c:crossBetween val="between"/>
        <c:majorUnit val="20"/>
      </c:valAx>
    </c:plotArea>
    <c:legend>
      <c:legendPos val="b"/>
      <c:txPr>
        <a:bodyPr/>
        <a:lstStyle/>
        <a:p>
          <a:pPr>
            <a:defRPr sz="900"/>
          </a:pPr>
          <a:endParaRPr lang="ru-RU"/>
        </a:p>
      </c:txPr>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1421616358325252E-2"/>
          <c:y val="8.8000000000000064E-2"/>
          <c:w val="0.95715676728334953"/>
          <c:h val="0.52452661417322832"/>
        </c:manualLayout>
      </c:layout>
      <c:bar3DChart>
        <c:barDir val="col"/>
        <c:grouping val="clustered"/>
        <c:ser>
          <c:idx val="0"/>
          <c:order val="0"/>
          <c:tx>
            <c:strRef>
              <c:f>Математика!$H$4</c:f>
              <c:strCache>
                <c:ptCount val="1"/>
                <c:pt idx="0">
                  <c:v>Брянская область</c:v>
                </c:pt>
              </c:strCache>
            </c:strRef>
          </c:tx>
          <c:dLbls>
            <c:showVal val="1"/>
          </c:dLbls>
          <c:cat>
            <c:strRef>
              <c:f>Математика!$I$3:$L$3</c:f>
              <c:strCache>
                <c:ptCount val="4"/>
                <c:pt idx="0">
                  <c:v>«2»</c:v>
                </c:pt>
                <c:pt idx="1">
                  <c:v>«3»</c:v>
                </c:pt>
                <c:pt idx="2">
                  <c:v>«4»</c:v>
                </c:pt>
                <c:pt idx="3">
                  <c:v>«5»</c:v>
                </c:pt>
              </c:strCache>
            </c:strRef>
          </c:cat>
          <c:val>
            <c:numRef>
              <c:f>Математика!$I$4:$L$4</c:f>
              <c:numCache>
                <c:formatCode>0.0%</c:formatCode>
                <c:ptCount val="4"/>
                <c:pt idx="0">
                  <c:v>4.4100000000000014E-2</c:v>
                </c:pt>
                <c:pt idx="1">
                  <c:v>0.35630000000000156</c:v>
                </c:pt>
                <c:pt idx="2">
                  <c:v>0.40300000000000002</c:v>
                </c:pt>
                <c:pt idx="3">
                  <c:v>0.1966</c:v>
                </c:pt>
              </c:numCache>
            </c:numRef>
          </c:val>
        </c:ser>
        <c:ser>
          <c:idx val="1"/>
          <c:order val="1"/>
          <c:tx>
            <c:strRef>
              <c:f>Математика!$H$5</c:f>
              <c:strCache>
                <c:ptCount val="1"/>
                <c:pt idx="0">
                  <c:v>РФ</c:v>
                </c:pt>
              </c:strCache>
            </c:strRef>
          </c:tx>
          <c:spPr>
            <a:blipFill>
              <a:blip xmlns:r="http://schemas.openxmlformats.org/officeDocument/2006/relationships" r:embed="rId1"/>
              <a:tile tx="0" ty="0" sx="100000" sy="100000" flip="none" algn="tl"/>
            </a:blipFill>
          </c:spPr>
          <c:dLbls>
            <c:dLbl>
              <c:idx val="1"/>
              <c:layout>
                <c:manualLayout>
                  <c:x val="2.4691358024691412E-2"/>
                  <c:y val="-2.7777777777778123E-2"/>
                </c:manualLayout>
              </c:layout>
              <c:showVal val="1"/>
            </c:dLbl>
            <c:dLbl>
              <c:idx val="2"/>
              <c:layout>
                <c:manualLayout>
                  <c:x val="4.6296296296296523E-2"/>
                  <c:y val="-4.6296296296296641E-3"/>
                </c:manualLayout>
              </c:layout>
              <c:showVal val="1"/>
            </c:dLbl>
            <c:dLbl>
              <c:idx val="3"/>
              <c:layout>
                <c:manualLayout>
                  <c:x val="2.777777777777803E-2"/>
                  <c:y val="0"/>
                </c:manualLayout>
              </c:layout>
              <c:showVal val="1"/>
            </c:dLbl>
            <c:showVal val="1"/>
          </c:dLbls>
          <c:cat>
            <c:strRef>
              <c:f>Математика!$I$3:$L$3</c:f>
              <c:strCache>
                <c:ptCount val="4"/>
                <c:pt idx="0">
                  <c:v>«2»</c:v>
                </c:pt>
                <c:pt idx="1">
                  <c:v>«3»</c:v>
                </c:pt>
                <c:pt idx="2">
                  <c:v>«4»</c:v>
                </c:pt>
                <c:pt idx="3">
                  <c:v>«5»</c:v>
                </c:pt>
              </c:strCache>
            </c:strRef>
          </c:cat>
          <c:val>
            <c:numRef>
              <c:f>Математика!$I$5:$L$5</c:f>
              <c:numCache>
                <c:formatCode>0.0%</c:formatCode>
                <c:ptCount val="4"/>
                <c:pt idx="0">
                  <c:v>0.12429999999999999</c:v>
                </c:pt>
                <c:pt idx="1">
                  <c:v>0.36470000000000002</c:v>
                </c:pt>
                <c:pt idx="2">
                  <c:v>0.34010000000000001</c:v>
                </c:pt>
                <c:pt idx="3">
                  <c:v>0.17090000000000041</c:v>
                </c:pt>
              </c:numCache>
            </c:numRef>
          </c:val>
        </c:ser>
        <c:dLbls>
          <c:showVal val="1"/>
        </c:dLbls>
        <c:shape val="box"/>
        <c:axId val="53368704"/>
        <c:axId val="53370240"/>
        <c:axId val="0"/>
      </c:bar3DChart>
      <c:catAx>
        <c:axId val="53368704"/>
        <c:scaling>
          <c:orientation val="minMax"/>
        </c:scaling>
        <c:axPos val="b"/>
        <c:tickLblPos val="nextTo"/>
        <c:crossAx val="53370240"/>
        <c:crosses val="autoZero"/>
        <c:auto val="1"/>
        <c:lblAlgn val="ctr"/>
        <c:lblOffset val="100"/>
      </c:catAx>
      <c:valAx>
        <c:axId val="53370240"/>
        <c:scaling>
          <c:orientation val="minMax"/>
        </c:scaling>
        <c:delete val="1"/>
        <c:axPos val="l"/>
        <c:majorGridlines/>
        <c:numFmt formatCode="0%" sourceLinked="0"/>
        <c:tickLblPos val="none"/>
        <c:crossAx val="53368704"/>
        <c:crosses val="autoZero"/>
        <c:crossBetween val="between"/>
        <c:majorUnit val="0.1"/>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1.3713268718122567E-2"/>
          <c:y val="5.1569506726457347E-2"/>
          <c:w val="0.9647603124951879"/>
          <c:h val="0.74044843049327991"/>
        </c:manualLayout>
      </c:layout>
      <c:bar3DChart>
        <c:barDir val="col"/>
        <c:grouping val="clustered"/>
        <c:ser>
          <c:idx val="0"/>
          <c:order val="0"/>
          <c:tx>
            <c:strRef>
              <c:f>Математика!$B$34</c:f>
              <c:strCache>
                <c:ptCount val="1"/>
                <c:pt idx="0">
                  <c:v>%</c:v>
                </c:pt>
              </c:strCache>
            </c:strRef>
          </c:tx>
          <c:dLbls>
            <c:dLbl>
              <c:idx val="0"/>
              <c:layout>
                <c:manualLayout>
                  <c:x val="1.3698630136986301E-2"/>
                  <c:y val="-5.0420168067226885E-2"/>
                </c:manualLayout>
              </c:layout>
              <c:showVal val="1"/>
            </c:dLbl>
            <c:dLbl>
              <c:idx val="1"/>
              <c:layout>
                <c:manualLayout>
                  <c:x val="1.9569471624266307E-2"/>
                  <c:y val="-3.3613445378151259E-2"/>
                </c:manualLayout>
              </c:layout>
              <c:showVal val="1"/>
            </c:dLbl>
            <c:dLbl>
              <c:idx val="2"/>
              <c:layout>
                <c:manualLayout>
                  <c:x val="1.5655577299413071E-2"/>
                  <c:y val="-3.3613445378151259E-2"/>
                </c:manualLayout>
              </c:layout>
              <c:showVal val="1"/>
            </c:dLbl>
            <c:showVal val="1"/>
          </c:dLbls>
          <c:cat>
            <c:strRef>
              <c:f>Математика!$A$35:$A$37</c:f>
              <c:strCache>
                <c:ptCount val="3"/>
                <c:pt idx="0">
                  <c:v>  Понизили</c:v>
                </c:pt>
                <c:pt idx="1">
                  <c:v>  Подтвердили </c:v>
                </c:pt>
                <c:pt idx="2">
                  <c:v>  Повысили </c:v>
                </c:pt>
              </c:strCache>
            </c:strRef>
          </c:cat>
          <c:val>
            <c:numRef>
              <c:f>Математика!$B$35:$B$37</c:f>
              <c:numCache>
                <c:formatCode>0.0%</c:formatCode>
                <c:ptCount val="3"/>
                <c:pt idx="0">
                  <c:v>0.1633</c:v>
                </c:pt>
                <c:pt idx="1">
                  <c:v>0.72849999999999993</c:v>
                </c:pt>
                <c:pt idx="2">
                  <c:v>0.10820000000000041</c:v>
                </c:pt>
              </c:numCache>
            </c:numRef>
          </c:val>
        </c:ser>
        <c:shape val="box"/>
        <c:axId val="53390720"/>
        <c:axId val="64423040"/>
        <c:axId val="0"/>
      </c:bar3DChart>
      <c:catAx>
        <c:axId val="53390720"/>
        <c:scaling>
          <c:orientation val="minMax"/>
        </c:scaling>
        <c:axPos val="b"/>
        <c:tickLblPos val="nextTo"/>
        <c:crossAx val="64423040"/>
        <c:crosses val="autoZero"/>
        <c:auto val="1"/>
        <c:lblAlgn val="ctr"/>
        <c:lblOffset val="100"/>
      </c:catAx>
      <c:valAx>
        <c:axId val="64423040"/>
        <c:scaling>
          <c:orientation val="minMax"/>
        </c:scaling>
        <c:delete val="1"/>
        <c:axPos val="l"/>
        <c:majorGridlines/>
        <c:numFmt formatCode="0%" sourceLinked="0"/>
        <c:tickLblPos val="none"/>
        <c:crossAx val="53390720"/>
        <c:crosses val="autoZero"/>
        <c:crossBetween val="between"/>
        <c:majorUnit val="0.2"/>
      </c:valAx>
    </c:plotArea>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Математика!$A$45</c:f>
              <c:strCache>
                <c:ptCount val="1"/>
                <c:pt idx="0">
                  <c:v>РФ</c:v>
                </c:pt>
              </c:strCache>
            </c:strRef>
          </c:tx>
          <c:dLbls>
            <c:txPr>
              <a:bodyPr rot="-5400000" vert="horz"/>
              <a:lstStyle/>
              <a:p>
                <a:pPr>
                  <a:defRPr/>
                </a:pPr>
                <a:endParaRPr lang="ru-RU"/>
              </a:p>
            </c:txPr>
            <c:showVal val="1"/>
          </c:dLbls>
          <c:cat>
            <c:numRef>
              <c:f>Математика!$B$44:$V$44</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Математика!$B$45:$V$45</c:f>
              <c:numCache>
                <c:formatCode>General</c:formatCode>
                <c:ptCount val="21"/>
                <c:pt idx="0">
                  <c:v>0.60000000000000064</c:v>
                </c:pt>
                <c:pt idx="1">
                  <c:v>1.2</c:v>
                </c:pt>
                <c:pt idx="2">
                  <c:v>1.9000000000000001</c:v>
                </c:pt>
                <c:pt idx="3">
                  <c:v>2.2999999999999998</c:v>
                </c:pt>
                <c:pt idx="4">
                  <c:v>2.4</c:v>
                </c:pt>
                <c:pt idx="5">
                  <c:v>2.4</c:v>
                </c:pt>
                <c:pt idx="6">
                  <c:v>2.2000000000000002</c:v>
                </c:pt>
                <c:pt idx="7">
                  <c:v>13.8</c:v>
                </c:pt>
                <c:pt idx="8">
                  <c:v>9.8000000000000007</c:v>
                </c:pt>
                <c:pt idx="9">
                  <c:v>7.8</c:v>
                </c:pt>
                <c:pt idx="10">
                  <c:v>6.5</c:v>
                </c:pt>
                <c:pt idx="11">
                  <c:v>11.2</c:v>
                </c:pt>
                <c:pt idx="12">
                  <c:v>9.2000000000000011</c:v>
                </c:pt>
                <c:pt idx="13">
                  <c:v>7.3</c:v>
                </c:pt>
                <c:pt idx="14">
                  <c:v>5.9</c:v>
                </c:pt>
                <c:pt idx="15">
                  <c:v>5.6</c:v>
                </c:pt>
                <c:pt idx="16">
                  <c:v>4.2</c:v>
                </c:pt>
                <c:pt idx="17">
                  <c:v>2.8</c:v>
                </c:pt>
                <c:pt idx="18">
                  <c:v>1.7</c:v>
                </c:pt>
                <c:pt idx="19">
                  <c:v>0.8</c:v>
                </c:pt>
                <c:pt idx="20">
                  <c:v>0.4</c:v>
                </c:pt>
              </c:numCache>
            </c:numRef>
          </c:val>
        </c:ser>
        <c:ser>
          <c:idx val="1"/>
          <c:order val="1"/>
          <c:tx>
            <c:strRef>
              <c:f>Математика!$A$46</c:f>
              <c:strCache>
                <c:ptCount val="1"/>
                <c:pt idx="0">
                  <c:v>Брянская область</c:v>
                </c:pt>
              </c:strCache>
            </c:strRef>
          </c:tx>
          <c:spPr>
            <a:noFill/>
            <a:ln w="25400">
              <a:solidFill>
                <a:srgbClr val="C00000"/>
              </a:solidFill>
            </a:ln>
          </c:spPr>
          <c:dLbls>
            <c:txPr>
              <a:bodyPr rot="-5400000" vert="horz"/>
              <a:lstStyle/>
              <a:p>
                <a:pPr>
                  <a:defRPr/>
                </a:pPr>
                <a:endParaRPr lang="ru-RU"/>
              </a:p>
            </c:txPr>
            <c:showVal val="1"/>
          </c:dLbls>
          <c:cat>
            <c:numRef>
              <c:f>Математика!$B$44:$V$44</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Математика!$B$46:$V$46</c:f>
              <c:numCache>
                <c:formatCode>General</c:formatCode>
                <c:ptCount val="21"/>
                <c:pt idx="0">
                  <c:v>0.30000000000000032</c:v>
                </c:pt>
                <c:pt idx="1">
                  <c:v>0.5</c:v>
                </c:pt>
                <c:pt idx="2">
                  <c:v>0.70000000000000062</c:v>
                </c:pt>
                <c:pt idx="3">
                  <c:v>1</c:v>
                </c:pt>
                <c:pt idx="4">
                  <c:v>0.9</c:v>
                </c:pt>
                <c:pt idx="5">
                  <c:v>0.8</c:v>
                </c:pt>
                <c:pt idx="6">
                  <c:v>0.9</c:v>
                </c:pt>
                <c:pt idx="7">
                  <c:v>13.2</c:v>
                </c:pt>
                <c:pt idx="8">
                  <c:v>10</c:v>
                </c:pt>
                <c:pt idx="9">
                  <c:v>7.4</c:v>
                </c:pt>
                <c:pt idx="10">
                  <c:v>6.4</c:v>
                </c:pt>
                <c:pt idx="11">
                  <c:v>13</c:v>
                </c:pt>
                <c:pt idx="12">
                  <c:v>11.1</c:v>
                </c:pt>
                <c:pt idx="13">
                  <c:v>8.6</c:v>
                </c:pt>
                <c:pt idx="14">
                  <c:v>7.4</c:v>
                </c:pt>
                <c:pt idx="15">
                  <c:v>6.3</c:v>
                </c:pt>
                <c:pt idx="16">
                  <c:v>4.5999999999999996</c:v>
                </c:pt>
                <c:pt idx="17">
                  <c:v>3</c:v>
                </c:pt>
                <c:pt idx="18">
                  <c:v>2.2000000000000002</c:v>
                </c:pt>
                <c:pt idx="19">
                  <c:v>1.1000000000000001</c:v>
                </c:pt>
                <c:pt idx="20">
                  <c:v>0.60000000000000064</c:v>
                </c:pt>
              </c:numCache>
            </c:numRef>
          </c:val>
        </c:ser>
        <c:dLbls>
          <c:showVal val="1"/>
        </c:dLbls>
        <c:axId val="64437248"/>
        <c:axId val="64455808"/>
      </c:barChart>
      <c:catAx>
        <c:axId val="64437248"/>
        <c:scaling>
          <c:orientation val="minMax"/>
        </c:scaling>
        <c:axPos val="b"/>
        <c:title>
          <c:tx>
            <c:rich>
              <a:bodyPr/>
              <a:lstStyle/>
              <a:p>
                <a:pPr>
                  <a:defRPr/>
                </a:pPr>
                <a:r>
                  <a:rPr lang="ru-RU"/>
                  <a:t>Баллы</a:t>
                </a:r>
              </a:p>
            </c:rich>
          </c:tx>
        </c:title>
        <c:numFmt formatCode="General" sourceLinked="1"/>
        <c:tickLblPos val="nextTo"/>
        <c:crossAx val="64455808"/>
        <c:crosses val="autoZero"/>
        <c:auto val="1"/>
        <c:lblAlgn val="ctr"/>
        <c:lblOffset val="100"/>
      </c:catAx>
      <c:valAx>
        <c:axId val="64455808"/>
        <c:scaling>
          <c:orientation val="minMax"/>
        </c:scaling>
        <c:axPos val="l"/>
        <c:majorGridlines/>
        <c:title>
          <c:tx>
            <c:rich>
              <a:bodyPr rot="-5400000" vert="horz"/>
              <a:lstStyle/>
              <a:p>
                <a:pPr>
                  <a:defRPr/>
                </a:pPr>
                <a:r>
                  <a:rPr lang="ru-RU"/>
                  <a:t>Количество участников (%)</a:t>
                </a:r>
              </a:p>
            </c:rich>
          </c:tx>
          <c:layout>
            <c:manualLayout>
              <c:xMode val="edge"/>
              <c:yMode val="edge"/>
              <c:x val="1.3536379018612554E-2"/>
              <c:y val="8.5385878489326772E-2"/>
            </c:manualLayout>
          </c:layout>
        </c:title>
        <c:numFmt formatCode="General" sourceLinked="1"/>
        <c:tickLblPos val="nextTo"/>
        <c:crossAx val="64437248"/>
        <c:crosses val="autoZero"/>
        <c:crossBetween val="between"/>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Математика!$A$51</c:f>
              <c:strCache>
                <c:ptCount val="1"/>
                <c:pt idx="0">
                  <c:v>  Средний % выполнения учащимися, получившими отметку "2" (493 уч-ся)</c:v>
                </c:pt>
              </c:strCache>
            </c:strRef>
          </c:tx>
          <c:cat>
            <c:strRef>
              <c:f>Математика!$B$50:$Q$50</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Математика!$B$51:$Q$51</c:f>
              <c:numCache>
                <c:formatCode>0.0</c:formatCode>
                <c:ptCount val="16"/>
                <c:pt idx="0">
                  <c:v>32.25</c:v>
                </c:pt>
                <c:pt idx="1">
                  <c:v>29.21</c:v>
                </c:pt>
                <c:pt idx="2">
                  <c:v>27.18</c:v>
                </c:pt>
                <c:pt idx="3">
                  <c:v>10.34</c:v>
                </c:pt>
                <c:pt idx="4">
                  <c:v>37.93</c:v>
                </c:pt>
                <c:pt idx="5">
                  <c:v>5.48</c:v>
                </c:pt>
                <c:pt idx="6">
                  <c:v>19.47</c:v>
                </c:pt>
                <c:pt idx="7">
                  <c:v>5.2700000000000014</c:v>
                </c:pt>
                <c:pt idx="8">
                  <c:v>6.59</c:v>
                </c:pt>
                <c:pt idx="9">
                  <c:v>3.75</c:v>
                </c:pt>
                <c:pt idx="10">
                  <c:v>59.230000000000011</c:v>
                </c:pt>
                <c:pt idx="11">
                  <c:v>39.349999999999994</c:v>
                </c:pt>
                <c:pt idx="12">
                  <c:v>15.82</c:v>
                </c:pt>
                <c:pt idx="13">
                  <c:v>15.42</c:v>
                </c:pt>
                <c:pt idx="14">
                  <c:v>5.48</c:v>
                </c:pt>
                <c:pt idx="15">
                  <c:v>0.2</c:v>
                </c:pt>
              </c:numCache>
            </c:numRef>
          </c:val>
        </c:ser>
        <c:ser>
          <c:idx val="1"/>
          <c:order val="1"/>
          <c:tx>
            <c:strRef>
              <c:f>Математика!$A$52</c:f>
              <c:strCache>
                <c:ptCount val="1"/>
                <c:pt idx="0">
                  <c:v>  Средний % выполнения учащимися, получившими отметку "3" (3986 уч-ся)</c:v>
                </c:pt>
              </c:strCache>
            </c:strRef>
          </c:tx>
          <c:cat>
            <c:strRef>
              <c:f>Математика!$B$50:$Q$50</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Математика!$B$52:$Q$52</c:f>
              <c:numCache>
                <c:formatCode>0.0</c:formatCode>
                <c:ptCount val="16"/>
                <c:pt idx="0">
                  <c:v>68.59</c:v>
                </c:pt>
                <c:pt idx="1">
                  <c:v>67.290000000000006</c:v>
                </c:pt>
                <c:pt idx="2">
                  <c:v>49.52</c:v>
                </c:pt>
                <c:pt idx="3">
                  <c:v>37.130000000000003</c:v>
                </c:pt>
                <c:pt idx="4">
                  <c:v>76.989999999999995</c:v>
                </c:pt>
                <c:pt idx="5">
                  <c:v>28.09</c:v>
                </c:pt>
                <c:pt idx="6">
                  <c:v>52.61</c:v>
                </c:pt>
                <c:pt idx="7">
                  <c:v>19.690000000000001</c:v>
                </c:pt>
                <c:pt idx="8">
                  <c:v>30.77</c:v>
                </c:pt>
                <c:pt idx="9">
                  <c:v>19.73</c:v>
                </c:pt>
                <c:pt idx="10">
                  <c:v>86.75</c:v>
                </c:pt>
                <c:pt idx="11">
                  <c:v>71.7</c:v>
                </c:pt>
                <c:pt idx="12">
                  <c:v>52.63</c:v>
                </c:pt>
                <c:pt idx="13">
                  <c:v>41.82</c:v>
                </c:pt>
                <c:pt idx="14">
                  <c:v>21.35</c:v>
                </c:pt>
                <c:pt idx="15">
                  <c:v>1.29</c:v>
                </c:pt>
              </c:numCache>
            </c:numRef>
          </c:val>
        </c:ser>
        <c:ser>
          <c:idx val="2"/>
          <c:order val="2"/>
          <c:tx>
            <c:strRef>
              <c:f>Математика!$A$53</c:f>
              <c:strCache>
                <c:ptCount val="1"/>
                <c:pt idx="0">
                  <c:v>  Средний % выполнения учащимися, получившими отметку "4" (4509 уч-ся)</c:v>
                </c:pt>
              </c:strCache>
            </c:strRef>
          </c:tx>
          <c:cat>
            <c:strRef>
              <c:f>Математика!$B$50:$Q$50</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Математика!$B$53:$Q$53</c:f>
              <c:numCache>
                <c:formatCode>0.0</c:formatCode>
                <c:ptCount val="16"/>
                <c:pt idx="0">
                  <c:v>82.01</c:v>
                </c:pt>
                <c:pt idx="1">
                  <c:v>77.58</c:v>
                </c:pt>
                <c:pt idx="2">
                  <c:v>54.309999999999995</c:v>
                </c:pt>
                <c:pt idx="3">
                  <c:v>62.7</c:v>
                </c:pt>
                <c:pt idx="4">
                  <c:v>90.82</c:v>
                </c:pt>
                <c:pt idx="5">
                  <c:v>61.2</c:v>
                </c:pt>
                <c:pt idx="6">
                  <c:v>73.099999999999994</c:v>
                </c:pt>
                <c:pt idx="7">
                  <c:v>32.980000000000004</c:v>
                </c:pt>
                <c:pt idx="8">
                  <c:v>65.400000000000006</c:v>
                </c:pt>
                <c:pt idx="9">
                  <c:v>54.99</c:v>
                </c:pt>
                <c:pt idx="10">
                  <c:v>94.1</c:v>
                </c:pt>
                <c:pt idx="11">
                  <c:v>87.11</c:v>
                </c:pt>
                <c:pt idx="12">
                  <c:v>72.679999999999978</c:v>
                </c:pt>
                <c:pt idx="13">
                  <c:v>64.05</c:v>
                </c:pt>
                <c:pt idx="14">
                  <c:v>41.78</c:v>
                </c:pt>
                <c:pt idx="15">
                  <c:v>6.08</c:v>
                </c:pt>
              </c:numCache>
            </c:numRef>
          </c:val>
        </c:ser>
        <c:ser>
          <c:idx val="3"/>
          <c:order val="3"/>
          <c:tx>
            <c:strRef>
              <c:f>Математика!$A$54</c:f>
              <c:strCache>
                <c:ptCount val="1"/>
                <c:pt idx="0">
                  <c:v>  Средний % выполнения учащимися, получившими отметку "5" (2200 уч-ся)</c:v>
                </c:pt>
              </c:strCache>
            </c:strRef>
          </c:tx>
          <c:cat>
            <c:strRef>
              <c:f>Математика!$B$50:$Q$50</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Математика!$B$54:$Q$54</c:f>
              <c:numCache>
                <c:formatCode>0.0</c:formatCode>
                <c:ptCount val="16"/>
                <c:pt idx="0">
                  <c:v>94.14</c:v>
                </c:pt>
                <c:pt idx="1">
                  <c:v>90.95</c:v>
                </c:pt>
                <c:pt idx="2">
                  <c:v>69.77</c:v>
                </c:pt>
                <c:pt idx="3">
                  <c:v>84.82</c:v>
                </c:pt>
                <c:pt idx="4">
                  <c:v>96.45</c:v>
                </c:pt>
                <c:pt idx="5">
                  <c:v>87.89</c:v>
                </c:pt>
                <c:pt idx="6">
                  <c:v>89.32</c:v>
                </c:pt>
                <c:pt idx="7">
                  <c:v>54.68</c:v>
                </c:pt>
                <c:pt idx="8">
                  <c:v>89.75</c:v>
                </c:pt>
                <c:pt idx="9">
                  <c:v>87.59</c:v>
                </c:pt>
                <c:pt idx="10">
                  <c:v>98.64</c:v>
                </c:pt>
                <c:pt idx="11">
                  <c:v>95.32</c:v>
                </c:pt>
                <c:pt idx="12">
                  <c:v>91.23</c:v>
                </c:pt>
                <c:pt idx="13">
                  <c:v>85.410000000000025</c:v>
                </c:pt>
                <c:pt idx="14">
                  <c:v>72.819999999999993</c:v>
                </c:pt>
                <c:pt idx="15">
                  <c:v>32.68</c:v>
                </c:pt>
              </c:numCache>
            </c:numRef>
          </c:val>
        </c:ser>
        <c:marker val="1"/>
        <c:axId val="64231680"/>
        <c:axId val="64237568"/>
      </c:lineChart>
      <c:catAx>
        <c:axId val="64231680"/>
        <c:scaling>
          <c:orientation val="minMax"/>
        </c:scaling>
        <c:axPos val="b"/>
        <c:tickLblPos val="nextTo"/>
        <c:crossAx val="64237568"/>
        <c:crosses val="autoZero"/>
        <c:auto val="1"/>
        <c:lblAlgn val="ctr"/>
        <c:lblOffset val="100"/>
      </c:catAx>
      <c:valAx>
        <c:axId val="64237568"/>
        <c:scaling>
          <c:orientation val="minMax"/>
          <c:max val="100"/>
        </c:scaling>
        <c:axPos val="l"/>
        <c:majorGridlines/>
        <c:numFmt formatCode="0" sourceLinked="0"/>
        <c:tickLblPos val="nextTo"/>
        <c:crossAx val="64231680"/>
        <c:crosses val="autoZero"/>
        <c:crossBetween val="between"/>
        <c:majorUnit val="20"/>
      </c:valAx>
    </c:plotArea>
    <c:legend>
      <c:legendPos val="b"/>
      <c:layout>
        <c:manualLayout>
          <c:xMode val="edge"/>
          <c:yMode val="edge"/>
          <c:x val="9.1489361702127656E-3"/>
          <c:y val="0.75592896632602125"/>
          <c:w val="0.96543178973717148"/>
          <c:h val="0.21853911878036653"/>
        </c:manualLayout>
      </c:layout>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Биология!$H$4</c:f>
              <c:strCache>
                <c:ptCount val="1"/>
                <c:pt idx="0">
                  <c:v>Брянская область</c:v>
                </c:pt>
              </c:strCache>
            </c:strRef>
          </c:tx>
          <c:dLbls>
            <c:showVal val="1"/>
          </c:dLbls>
          <c:cat>
            <c:strRef>
              <c:f>Биология!$I$3:$L$3</c:f>
              <c:strCache>
                <c:ptCount val="4"/>
                <c:pt idx="0">
                  <c:v>«2»</c:v>
                </c:pt>
                <c:pt idx="1">
                  <c:v>«3»</c:v>
                </c:pt>
                <c:pt idx="2">
                  <c:v>«4»</c:v>
                </c:pt>
                <c:pt idx="3">
                  <c:v>«5»</c:v>
                </c:pt>
              </c:strCache>
            </c:strRef>
          </c:cat>
          <c:val>
            <c:numRef>
              <c:f>Биология!$I$4:$L$4</c:f>
              <c:numCache>
                <c:formatCode>0.0%</c:formatCode>
                <c:ptCount val="4"/>
                <c:pt idx="0">
                  <c:v>2.6000000000000002E-2</c:v>
                </c:pt>
                <c:pt idx="1">
                  <c:v>0.31600000000000122</c:v>
                </c:pt>
                <c:pt idx="2">
                  <c:v>0.45700000000000002</c:v>
                </c:pt>
                <c:pt idx="3">
                  <c:v>0.20200000000000001</c:v>
                </c:pt>
              </c:numCache>
            </c:numRef>
          </c:val>
        </c:ser>
        <c:ser>
          <c:idx val="1"/>
          <c:order val="1"/>
          <c:tx>
            <c:strRef>
              <c:f>Биология!$H$5</c:f>
              <c:strCache>
                <c:ptCount val="1"/>
                <c:pt idx="0">
                  <c:v>РФ</c:v>
                </c:pt>
              </c:strCache>
            </c:strRef>
          </c:tx>
          <c:spPr>
            <a:blipFill>
              <a:blip xmlns:r="http://schemas.openxmlformats.org/officeDocument/2006/relationships" r:embed="rId1"/>
              <a:tile tx="0" ty="0" sx="100000" sy="100000" flip="none" algn="tl"/>
            </a:blipFill>
          </c:spPr>
          <c:dLbls>
            <c:dLbl>
              <c:idx val="1"/>
              <c:layout>
                <c:manualLayout>
                  <c:x val="2.4691358024691412E-2"/>
                  <c:y val="-2.7777777777778092E-2"/>
                </c:manualLayout>
              </c:layout>
              <c:showVal val="1"/>
            </c:dLbl>
            <c:dLbl>
              <c:idx val="2"/>
              <c:layout>
                <c:manualLayout>
                  <c:x val="4.6296296296296523E-2"/>
                  <c:y val="-4.6296296296296606E-3"/>
                </c:manualLayout>
              </c:layout>
              <c:showVal val="1"/>
            </c:dLbl>
            <c:dLbl>
              <c:idx val="3"/>
              <c:layout>
                <c:manualLayout>
                  <c:x val="2.7777777777778002E-2"/>
                  <c:y val="0"/>
                </c:manualLayout>
              </c:layout>
              <c:showVal val="1"/>
            </c:dLbl>
            <c:showVal val="1"/>
          </c:dLbls>
          <c:cat>
            <c:strRef>
              <c:f>Биология!$I$3:$L$3</c:f>
              <c:strCache>
                <c:ptCount val="4"/>
                <c:pt idx="0">
                  <c:v>«2»</c:v>
                </c:pt>
                <c:pt idx="1">
                  <c:v>«3»</c:v>
                </c:pt>
                <c:pt idx="2">
                  <c:v>«4»</c:v>
                </c:pt>
                <c:pt idx="3">
                  <c:v>«5»</c:v>
                </c:pt>
              </c:strCache>
            </c:strRef>
          </c:cat>
          <c:val>
            <c:numRef>
              <c:f>Биология!$I$5:$L$5</c:f>
              <c:numCache>
                <c:formatCode>0.0%</c:formatCode>
                <c:ptCount val="4"/>
                <c:pt idx="0">
                  <c:v>8.7000000000000022E-2</c:v>
                </c:pt>
                <c:pt idx="1">
                  <c:v>0.40800000000000008</c:v>
                </c:pt>
                <c:pt idx="2">
                  <c:v>0.39600000000000152</c:v>
                </c:pt>
                <c:pt idx="3">
                  <c:v>0.11</c:v>
                </c:pt>
              </c:numCache>
            </c:numRef>
          </c:val>
        </c:ser>
        <c:dLbls>
          <c:showVal val="1"/>
        </c:dLbls>
        <c:shape val="box"/>
        <c:axId val="64266624"/>
        <c:axId val="64268160"/>
        <c:axId val="0"/>
      </c:bar3DChart>
      <c:catAx>
        <c:axId val="64266624"/>
        <c:scaling>
          <c:orientation val="minMax"/>
        </c:scaling>
        <c:axPos val="b"/>
        <c:tickLblPos val="nextTo"/>
        <c:crossAx val="64268160"/>
        <c:crosses val="autoZero"/>
        <c:auto val="1"/>
        <c:lblAlgn val="ctr"/>
        <c:lblOffset val="100"/>
      </c:catAx>
      <c:valAx>
        <c:axId val="64268160"/>
        <c:scaling>
          <c:orientation val="minMax"/>
        </c:scaling>
        <c:delete val="1"/>
        <c:axPos val="l"/>
        <c:majorGridlines/>
        <c:numFmt formatCode="0%" sourceLinked="0"/>
        <c:tickLblPos val="none"/>
        <c:crossAx val="64266624"/>
        <c:crosses val="autoZero"/>
        <c:crossBetween val="between"/>
        <c:majorUnit val="0.1"/>
      </c:valAx>
    </c:plotArea>
    <c:legend>
      <c:legendPos val="b"/>
    </c:legend>
    <c:plotVisOnly val="1"/>
  </c:chart>
  <c:spPr>
    <a:ln>
      <a:noFill/>
    </a:ln>
  </c:spPr>
  <c:txPr>
    <a:bodyPr/>
    <a:lstStyle/>
    <a:p>
      <a:pPr>
        <a:defRPr sz="1000" b="1">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E1FF-17BB-4D05-8D67-EEF3E58E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6298</TotalTime>
  <Pages>1</Pages>
  <Words>9311</Words>
  <Characters>53076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62263</CharactersWithSpaces>
  <SharedDoc>false</SharedDoc>
  <HLinks>
    <vt:vector size="288" baseType="variant">
      <vt:variant>
        <vt:i4>1114174</vt:i4>
      </vt:variant>
      <vt:variant>
        <vt:i4>284</vt:i4>
      </vt:variant>
      <vt:variant>
        <vt:i4>0</vt:i4>
      </vt:variant>
      <vt:variant>
        <vt:i4>5</vt:i4>
      </vt:variant>
      <vt:variant>
        <vt:lpwstr/>
      </vt:variant>
      <vt:variant>
        <vt:lpwstr>_Toc518475467</vt:lpwstr>
      </vt:variant>
      <vt:variant>
        <vt:i4>1114174</vt:i4>
      </vt:variant>
      <vt:variant>
        <vt:i4>278</vt:i4>
      </vt:variant>
      <vt:variant>
        <vt:i4>0</vt:i4>
      </vt:variant>
      <vt:variant>
        <vt:i4>5</vt:i4>
      </vt:variant>
      <vt:variant>
        <vt:lpwstr/>
      </vt:variant>
      <vt:variant>
        <vt:lpwstr>_Toc518475466</vt:lpwstr>
      </vt:variant>
      <vt:variant>
        <vt:i4>1114174</vt:i4>
      </vt:variant>
      <vt:variant>
        <vt:i4>272</vt:i4>
      </vt:variant>
      <vt:variant>
        <vt:i4>0</vt:i4>
      </vt:variant>
      <vt:variant>
        <vt:i4>5</vt:i4>
      </vt:variant>
      <vt:variant>
        <vt:lpwstr/>
      </vt:variant>
      <vt:variant>
        <vt:lpwstr>_Toc518475465</vt:lpwstr>
      </vt:variant>
      <vt:variant>
        <vt:i4>1114174</vt:i4>
      </vt:variant>
      <vt:variant>
        <vt:i4>266</vt:i4>
      </vt:variant>
      <vt:variant>
        <vt:i4>0</vt:i4>
      </vt:variant>
      <vt:variant>
        <vt:i4>5</vt:i4>
      </vt:variant>
      <vt:variant>
        <vt:lpwstr/>
      </vt:variant>
      <vt:variant>
        <vt:lpwstr>_Toc518475464</vt:lpwstr>
      </vt:variant>
      <vt:variant>
        <vt:i4>1114174</vt:i4>
      </vt:variant>
      <vt:variant>
        <vt:i4>260</vt:i4>
      </vt:variant>
      <vt:variant>
        <vt:i4>0</vt:i4>
      </vt:variant>
      <vt:variant>
        <vt:i4>5</vt:i4>
      </vt:variant>
      <vt:variant>
        <vt:lpwstr/>
      </vt:variant>
      <vt:variant>
        <vt:lpwstr>_Toc518475463</vt:lpwstr>
      </vt:variant>
      <vt:variant>
        <vt:i4>1114174</vt:i4>
      </vt:variant>
      <vt:variant>
        <vt:i4>254</vt:i4>
      </vt:variant>
      <vt:variant>
        <vt:i4>0</vt:i4>
      </vt:variant>
      <vt:variant>
        <vt:i4>5</vt:i4>
      </vt:variant>
      <vt:variant>
        <vt:lpwstr/>
      </vt:variant>
      <vt:variant>
        <vt:lpwstr>_Toc518475462</vt:lpwstr>
      </vt:variant>
      <vt:variant>
        <vt:i4>1114174</vt:i4>
      </vt:variant>
      <vt:variant>
        <vt:i4>248</vt:i4>
      </vt:variant>
      <vt:variant>
        <vt:i4>0</vt:i4>
      </vt:variant>
      <vt:variant>
        <vt:i4>5</vt:i4>
      </vt:variant>
      <vt:variant>
        <vt:lpwstr/>
      </vt:variant>
      <vt:variant>
        <vt:lpwstr>_Toc518475461</vt:lpwstr>
      </vt:variant>
      <vt:variant>
        <vt:i4>1114174</vt:i4>
      </vt:variant>
      <vt:variant>
        <vt:i4>242</vt:i4>
      </vt:variant>
      <vt:variant>
        <vt:i4>0</vt:i4>
      </vt:variant>
      <vt:variant>
        <vt:i4>5</vt:i4>
      </vt:variant>
      <vt:variant>
        <vt:lpwstr/>
      </vt:variant>
      <vt:variant>
        <vt:lpwstr>_Toc518475460</vt:lpwstr>
      </vt:variant>
      <vt:variant>
        <vt:i4>1179710</vt:i4>
      </vt:variant>
      <vt:variant>
        <vt:i4>236</vt:i4>
      </vt:variant>
      <vt:variant>
        <vt:i4>0</vt:i4>
      </vt:variant>
      <vt:variant>
        <vt:i4>5</vt:i4>
      </vt:variant>
      <vt:variant>
        <vt:lpwstr/>
      </vt:variant>
      <vt:variant>
        <vt:lpwstr>_Toc518475459</vt:lpwstr>
      </vt:variant>
      <vt:variant>
        <vt:i4>1179710</vt:i4>
      </vt:variant>
      <vt:variant>
        <vt:i4>230</vt:i4>
      </vt:variant>
      <vt:variant>
        <vt:i4>0</vt:i4>
      </vt:variant>
      <vt:variant>
        <vt:i4>5</vt:i4>
      </vt:variant>
      <vt:variant>
        <vt:lpwstr/>
      </vt:variant>
      <vt:variant>
        <vt:lpwstr>_Toc518475458</vt:lpwstr>
      </vt:variant>
      <vt:variant>
        <vt:i4>1179710</vt:i4>
      </vt:variant>
      <vt:variant>
        <vt:i4>224</vt:i4>
      </vt:variant>
      <vt:variant>
        <vt:i4>0</vt:i4>
      </vt:variant>
      <vt:variant>
        <vt:i4>5</vt:i4>
      </vt:variant>
      <vt:variant>
        <vt:lpwstr/>
      </vt:variant>
      <vt:variant>
        <vt:lpwstr>_Toc518475457</vt:lpwstr>
      </vt:variant>
      <vt:variant>
        <vt:i4>1179710</vt:i4>
      </vt:variant>
      <vt:variant>
        <vt:i4>218</vt:i4>
      </vt:variant>
      <vt:variant>
        <vt:i4>0</vt:i4>
      </vt:variant>
      <vt:variant>
        <vt:i4>5</vt:i4>
      </vt:variant>
      <vt:variant>
        <vt:lpwstr/>
      </vt:variant>
      <vt:variant>
        <vt:lpwstr>_Toc518475456</vt:lpwstr>
      </vt:variant>
      <vt:variant>
        <vt:i4>1179710</vt:i4>
      </vt:variant>
      <vt:variant>
        <vt:i4>212</vt:i4>
      </vt:variant>
      <vt:variant>
        <vt:i4>0</vt:i4>
      </vt:variant>
      <vt:variant>
        <vt:i4>5</vt:i4>
      </vt:variant>
      <vt:variant>
        <vt:lpwstr/>
      </vt:variant>
      <vt:variant>
        <vt:lpwstr>_Toc518475455</vt:lpwstr>
      </vt:variant>
      <vt:variant>
        <vt:i4>1179710</vt:i4>
      </vt:variant>
      <vt:variant>
        <vt:i4>206</vt:i4>
      </vt:variant>
      <vt:variant>
        <vt:i4>0</vt:i4>
      </vt:variant>
      <vt:variant>
        <vt:i4>5</vt:i4>
      </vt:variant>
      <vt:variant>
        <vt:lpwstr/>
      </vt:variant>
      <vt:variant>
        <vt:lpwstr>_Toc518475454</vt:lpwstr>
      </vt:variant>
      <vt:variant>
        <vt:i4>1179710</vt:i4>
      </vt:variant>
      <vt:variant>
        <vt:i4>200</vt:i4>
      </vt:variant>
      <vt:variant>
        <vt:i4>0</vt:i4>
      </vt:variant>
      <vt:variant>
        <vt:i4>5</vt:i4>
      </vt:variant>
      <vt:variant>
        <vt:lpwstr/>
      </vt:variant>
      <vt:variant>
        <vt:lpwstr>_Toc518475453</vt:lpwstr>
      </vt:variant>
      <vt:variant>
        <vt:i4>1179710</vt:i4>
      </vt:variant>
      <vt:variant>
        <vt:i4>194</vt:i4>
      </vt:variant>
      <vt:variant>
        <vt:i4>0</vt:i4>
      </vt:variant>
      <vt:variant>
        <vt:i4>5</vt:i4>
      </vt:variant>
      <vt:variant>
        <vt:lpwstr/>
      </vt:variant>
      <vt:variant>
        <vt:lpwstr>_Toc518475452</vt:lpwstr>
      </vt:variant>
      <vt:variant>
        <vt:i4>1179710</vt:i4>
      </vt:variant>
      <vt:variant>
        <vt:i4>188</vt:i4>
      </vt:variant>
      <vt:variant>
        <vt:i4>0</vt:i4>
      </vt:variant>
      <vt:variant>
        <vt:i4>5</vt:i4>
      </vt:variant>
      <vt:variant>
        <vt:lpwstr/>
      </vt:variant>
      <vt:variant>
        <vt:lpwstr>_Toc518475451</vt:lpwstr>
      </vt:variant>
      <vt:variant>
        <vt:i4>1179710</vt:i4>
      </vt:variant>
      <vt:variant>
        <vt:i4>182</vt:i4>
      </vt:variant>
      <vt:variant>
        <vt:i4>0</vt:i4>
      </vt:variant>
      <vt:variant>
        <vt:i4>5</vt:i4>
      </vt:variant>
      <vt:variant>
        <vt:lpwstr/>
      </vt:variant>
      <vt:variant>
        <vt:lpwstr>_Toc518475450</vt:lpwstr>
      </vt:variant>
      <vt:variant>
        <vt:i4>1245246</vt:i4>
      </vt:variant>
      <vt:variant>
        <vt:i4>176</vt:i4>
      </vt:variant>
      <vt:variant>
        <vt:i4>0</vt:i4>
      </vt:variant>
      <vt:variant>
        <vt:i4>5</vt:i4>
      </vt:variant>
      <vt:variant>
        <vt:lpwstr/>
      </vt:variant>
      <vt:variant>
        <vt:lpwstr>_Toc518475449</vt:lpwstr>
      </vt:variant>
      <vt:variant>
        <vt:i4>1245246</vt:i4>
      </vt:variant>
      <vt:variant>
        <vt:i4>170</vt:i4>
      </vt:variant>
      <vt:variant>
        <vt:i4>0</vt:i4>
      </vt:variant>
      <vt:variant>
        <vt:i4>5</vt:i4>
      </vt:variant>
      <vt:variant>
        <vt:lpwstr/>
      </vt:variant>
      <vt:variant>
        <vt:lpwstr>_Toc518475448</vt:lpwstr>
      </vt:variant>
      <vt:variant>
        <vt:i4>1245246</vt:i4>
      </vt:variant>
      <vt:variant>
        <vt:i4>164</vt:i4>
      </vt:variant>
      <vt:variant>
        <vt:i4>0</vt:i4>
      </vt:variant>
      <vt:variant>
        <vt:i4>5</vt:i4>
      </vt:variant>
      <vt:variant>
        <vt:lpwstr/>
      </vt:variant>
      <vt:variant>
        <vt:lpwstr>_Toc518475447</vt:lpwstr>
      </vt:variant>
      <vt:variant>
        <vt:i4>1245246</vt:i4>
      </vt:variant>
      <vt:variant>
        <vt:i4>158</vt:i4>
      </vt:variant>
      <vt:variant>
        <vt:i4>0</vt:i4>
      </vt:variant>
      <vt:variant>
        <vt:i4>5</vt:i4>
      </vt:variant>
      <vt:variant>
        <vt:lpwstr/>
      </vt:variant>
      <vt:variant>
        <vt:lpwstr>_Toc518475446</vt:lpwstr>
      </vt:variant>
      <vt:variant>
        <vt:i4>1245246</vt:i4>
      </vt:variant>
      <vt:variant>
        <vt:i4>152</vt:i4>
      </vt:variant>
      <vt:variant>
        <vt:i4>0</vt:i4>
      </vt:variant>
      <vt:variant>
        <vt:i4>5</vt:i4>
      </vt:variant>
      <vt:variant>
        <vt:lpwstr/>
      </vt:variant>
      <vt:variant>
        <vt:lpwstr>_Toc518475445</vt:lpwstr>
      </vt:variant>
      <vt:variant>
        <vt:i4>1245246</vt:i4>
      </vt:variant>
      <vt:variant>
        <vt:i4>146</vt:i4>
      </vt:variant>
      <vt:variant>
        <vt:i4>0</vt:i4>
      </vt:variant>
      <vt:variant>
        <vt:i4>5</vt:i4>
      </vt:variant>
      <vt:variant>
        <vt:lpwstr/>
      </vt:variant>
      <vt:variant>
        <vt:lpwstr>_Toc518475444</vt:lpwstr>
      </vt:variant>
      <vt:variant>
        <vt:i4>1245246</vt:i4>
      </vt:variant>
      <vt:variant>
        <vt:i4>140</vt:i4>
      </vt:variant>
      <vt:variant>
        <vt:i4>0</vt:i4>
      </vt:variant>
      <vt:variant>
        <vt:i4>5</vt:i4>
      </vt:variant>
      <vt:variant>
        <vt:lpwstr/>
      </vt:variant>
      <vt:variant>
        <vt:lpwstr>_Toc518475443</vt:lpwstr>
      </vt:variant>
      <vt:variant>
        <vt:i4>1245246</vt:i4>
      </vt:variant>
      <vt:variant>
        <vt:i4>134</vt:i4>
      </vt:variant>
      <vt:variant>
        <vt:i4>0</vt:i4>
      </vt:variant>
      <vt:variant>
        <vt:i4>5</vt:i4>
      </vt:variant>
      <vt:variant>
        <vt:lpwstr/>
      </vt:variant>
      <vt:variant>
        <vt:lpwstr>_Toc518475442</vt:lpwstr>
      </vt:variant>
      <vt:variant>
        <vt:i4>1245246</vt:i4>
      </vt:variant>
      <vt:variant>
        <vt:i4>128</vt:i4>
      </vt:variant>
      <vt:variant>
        <vt:i4>0</vt:i4>
      </vt:variant>
      <vt:variant>
        <vt:i4>5</vt:i4>
      </vt:variant>
      <vt:variant>
        <vt:lpwstr/>
      </vt:variant>
      <vt:variant>
        <vt:lpwstr>_Toc518475441</vt:lpwstr>
      </vt:variant>
      <vt:variant>
        <vt:i4>1245246</vt:i4>
      </vt:variant>
      <vt:variant>
        <vt:i4>122</vt:i4>
      </vt:variant>
      <vt:variant>
        <vt:i4>0</vt:i4>
      </vt:variant>
      <vt:variant>
        <vt:i4>5</vt:i4>
      </vt:variant>
      <vt:variant>
        <vt:lpwstr/>
      </vt:variant>
      <vt:variant>
        <vt:lpwstr>_Toc518475440</vt:lpwstr>
      </vt:variant>
      <vt:variant>
        <vt:i4>1310782</vt:i4>
      </vt:variant>
      <vt:variant>
        <vt:i4>116</vt:i4>
      </vt:variant>
      <vt:variant>
        <vt:i4>0</vt:i4>
      </vt:variant>
      <vt:variant>
        <vt:i4>5</vt:i4>
      </vt:variant>
      <vt:variant>
        <vt:lpwstr/>
      </vt:variant>
      <vt:variant>
        <vt:lpwstr>_Toc518475439</vt:lpwstr>
      </vt:variant>
      <vt:variant>
        <vt:i4>1310782</vt:i4>
      </vt:variant>
      <vt:variant>
        <vt:i4>110</vt:i4>
      </vt:variant>
      <vt:variant>
        <vt:i4>0</vt:i4>
      </vt:variant>
      <vt:variant>
        <vt:i4>5</vt:i4>
      </vt:variant>
      <vt:variant>
        <vt:lpwstr/>
      </vt:variant>
      <vt:variant>
        <vt:lpwstr>_Toc518475438</vt:lpwstr>
      </vt:variant>
      <vt:variant>
        <vt:i4>1310782</vt:i4>
      </vt:variant>
      <vt:variant>
        <vt:i4>104</vt:i4>
      </vt:variant>
      <vt:variant>
        <vt:i4>0</vt:i4>
      </vt:variant>
      <vt:variant>
        <vt:i4>5</vt:i4>
      </vt:variant>
      <vt:variant>
        <vt:lpwstr/>
      </vt:variant>
      <vt:variant>
        <vt:lpwstr>_Toc518475437</vt:lpwstr>
      </vt:variant>
      <vt:variant>
        <vt:i4>1310782</vt:i4>
      </vt:variant>
      <vt:variant>
        <vt:i4>98</vt:i4>
      </vt:variant>
      <vt:variant>
        <vt:i4>0</vt:i4>
      </vt:variant>
      <vt:variant>
        <vt:i4>5</vt:i4>
      </vt:variant>
      <vt:variant>
        <vt:lpwstr/>
      </vt:variant>
      <vt:variant>
        <vt:lpwstr>_Toc518475436</vt:lpwstr>
      </vt:variant>
      <vt:variant>
        <vt:i4>1310782</vt:i4>
      </vt:variant>
      <vt:variant>
        <vt:i4>92</vt:i4>
      </vt:variant>
      <vt:variant>
        <vt:i4>0</vt:i4>
      </vt:variant>
      <vt:variant>
        <vt:i4>5</vt:i4>
      </vt:variant>
      <vt:variant>
        <vt:lpwstr/>
      </vt:variant>
      <vt:variant>
        <vt:lpwstr>_Toc518475435</vt:lpwstr>
      </vt:variant>
      <vt:variant>
        <vt:i4>1310782</vt:i4>
      </vt:variant>
      <vt:variant>
        <vt:i4>86</vt:i4>
      </vt:variant>
      <vt:variant>
        <vt:i4>0</vt:i4>
      </vt:variant>
      <vt:variant>
        <vt:i4>5</vt:i4>
      </vt:variant>
      <vt:variant>
        <vt:lpwstr/>
      </vt:variant>
      <vt:variant>
        <vt:lpwstr>_Toc518475434</vt:lpwstr>
      </vt:variant>
      <vt:variant>
        <vt:i4>1310782</vt:i4>
      </vt:variant>
      <vt:variant>
        <vt:i4>80</vt:i4>
      </vt:variant>
      <vt:variant>
        <vt:i4>0</vt:i4>
      </vt:variant>
      <vt:variant>
        <vt:i4>5</vt:i4>
      </vt:variant>
      <vt:variant>
        <vt:lpwstr/>
      </vt:variant>
      <vt:variant>
        <vt:lpwstr>_Toc518475433</vt:lpwstr>
      </vt:variant>
      <vt:variant>
        <vt:i4>1310782</vt:i4>
      </vt:variant>
      <vt:variant>
        <vt:i4>74</vt:i4>
      </vt:variant>
      <vt:variant>
        <vt:i4>0</vt:i4>
      </vt:variant>
      <vt:variant>
        <vt:i4>5</vt:i4>
      </vt:variant>
      <vt:variant>
        <vt:lpwstr/>
      </vt:variant>
      <vt:variant>
        <vt:lpwstr>_Toc518475432</vt:lpwstr>
      </vt:variant>
      <vt:variant>
        <vt:i4>1310782</vt:i4>
      </vt:variant>
      <vt:variant>
        <vt:i4>68</vt:i4>
      </vt:variant>
      <vt:variant>
        <vt:i4>0</vt:i4>
      </vt:variant>
      <vt:variant>
        <vt:i4>5</vt:i4>
      </vt:variant>
      <vt:variant>
        <vt:lpwstr/>
      </vt:variant>
      <vt:variant>
        <vt:lpwstr>_Toc518475431</vt:lpwstr>
      </vt:variant>
      <vt:variant>
        <vt:i4>1310782</vt:i4>
      </vt:variant>
      <vt:variant>
        <vt:i4>62</vt:i4>
      </vt:variant>
      <vt:variant>
        <vt:i4>0</vt:i4>
      </vt:variant>
      <vt:variant>
        <vt:i4>5</vt:i4>
      </vt:variant>
      <vt:variant>
        <vt:lpwstr/>
      </vt:variant>
      <vt:variant>
        <vt:lpwstr>_Toc518475430</vt:lpwstr>
      </vt:variant>
      <vt:variant>
        <vt:i4>1376318</vt:i4>
      </vt:variant>
      <vt:variant>
        <vt:i4>56</vt:i4>
      </vt:variant>
      <vt:variant>
        <vt:i4>0</vt:i4>
      </vt:variant>
      <vt:variant>
        <vt:i4>5</vt:i4>
      </vt:variant>
      <vt:variant>
        <vt:lpwstr/>
      </vt:variant>
      <vt:variant>
        <vt:lpwstr>_Toc518475429</vt:lpwstr>
      </vt:variant>
      <vt:variant>
        <vt:i4>1376318</vt:i4>
      </vt:variant>
      <vt:variant>
        <vt:i4>50</vt:i4>
      </vt:variant>
      <vt:variant>
        <vt:i4>0</vt:i4>
      </vt:variant>
      <vt:variant>
        <vt:i4>5</vt:i4>
      </vt:variant>
      <vt:variant>
        <vt:lpwstr/>
      </vt:variant>
      <vt:variant>
        <vt:lpwstr>_Toc518475428</vt:lpwstr>
      </vt:variant>
      <vt:variant>
        <vt:i4>1376318</vt:i4>
      </vt:variant>
      <vt:variant>
        <vt:i4>44</vt:i4>
      </vt:variant>
      <vt:variant>
        <vt:i4>0</vt:i4>
      </vt:variant>
      <vt:variant>
        <vt:i4>5</vt:i4>
      </vt:variant>
      <vt:variant>
        <vt:lpwstr/>
      </vt:variant>
      <vt:variant>
        <vt:lpwstr>_Toc518475427</vt:lpwstr>
      </vt:variant>
      <vt:variant>
        <vt:i4>1376318</vt:i4>
      </vt:variant>
      <vt:variant>
        <vt:i4>38</vt:i4>
      </vt:variant>
      <vt:variant>
        <vt:i4>0</vt:i4>
      </vt:variant>
      <vt:variant>
        <vt:i4>5</vt:i4>
      </vt:variant>
      <vt:variant>
        <vt:lpwstr/>
      </vt:variant>
      <vt:variant>
        <vt:lpwstr>_Toc518475426</vt:lpwstr>
      </vt:variant>
      <vt:variant>
        <vt:i4>1376318</vt:i4>
      </vt:variant>
      <vt:variant>
        <vt:i4>32</vt:i4>
      </vt:variant>
      <vt:variant>
        <vt:i4>0</vt:i4>
      </vt:variant>
      <vt:variant>
        <vt:i4>5</vt:i4>
      </vt:variant>
      <vt:variant>
        <vt:lpwstr/>
      </vt:variant>
      <vt:variant>
        <vt:lpwstr>_Toc518475425</vt:lpwstr>
      </vt:variant>
      <vt:variant>
        <vt:i4>1376318</vt:i4>
      </vt:variant>
      <vt:variant>
        <vt:i4>26</vt:i4>
      </vt:variant>
      <vt:variant>
        <vt:i4>0</vt:i4>
      </vt:variant>
      <vt:variant>
        <vt:i4>5</vt:i4>
      </vt:variant>
      <vt:variant>
        <vt:lpwstr/>
      </vt:variant>
      <vt:variant>
        <vt:lpwstr>_Toc518475424</vt:lpwstr>
      </vt:variant>
      <vt:variant>
        <vt:i4>1376318</vt:i4>
      </vt:variant>
      <vt:variant>
        <vt:i4>20</vt:i4>
      </vt:variant>
      <vt:variant>
        <vt:i4>0</vt:i4>
      </vt:variant>
      <vt:variant>
        <vt:i4>5</vt:i4>
      </vt:variant>
      <vt:variant>
        <vt:lpwstr/>
      </vt:variant>
      <vt:variant>
        <vt:lpwstr>_Toc518475423</vt:lpwstr>
      </vt:variant>
      <vt:variant>
        <vt:i4>1376318</vt:i4>
      </vt:variant>
      <vt:variant>
        <vt:i4>14</vt:i4>
      </vt:variant>
      <vt:variant>
        <vt:i4>0</vt:i4>
      </vt:variant>
      <vt:variant>
        <vt:i4>5</vt:i4>
      </vt:variant>
      <vt:variant>
        <vt:lpwstr/>
      </vt:variant>
      <vt:variant>
        <vt:lpwstr>_Toc518475422</vt:lpwstr>
      </vt:variant>
      <vt:variant>
        <vt:i4>1376318</vt:i4>
      </vt:variant>
      <vt:variant>
        <vt:i4>8</vt:i4>
      </vt:variant>
      <vt:variant>
        <vt:i4>0</vt:i4>
      </vt:variant>
      <vt:variant>
        <vt:i4>5</vt:i4>
      </vt:variant>
      <vt:variant>
        <vt:lpwstr/>
      </vt:variant>
      <vt:variant>
        <vt:lpwstr>_Toc518475421</vt:lpwstr>
      </vt:variant>
      <vt:variant>
        <vt:i4>1376318</vt:i4>
      </vt:variant>
      <vt:variant>
        <vt:i4>2</vt:i4>
      </vt:variant>
      <vt:variant>
        <vt:i4>0</vt:i4>
      </vt:variant>
      <vt:variant>
        <vt:i4>5</vt:i4>
      </vt:variant>
      <vt:variant>
        <vt:lpwstr/>
      </vt:variant>
      <vt:variant>
        <vt:lpwstr>_Toc518475420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EliseevaTV</dc:creator>
  <cp:lastModifiedBy>GrachevaNA</cp:lastModifiedBy>
  <cp:revision>140</cp:revision>
  <cp:lastPrinted>2021-07-19T07:02:00Z</cp:lastPrinted>
  <dcterms:created xsi:type="dcterms:W3CDTF">2021-01-19T10:22:00Z</dcterms:created>
  <dcterms:modified xsi:type="dcterms:W3CDTF">2021-08-06T08:22:00Z</dcterms:modified>
</cp:coreProperties>
</file>